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F5" w:rsidRDefault="006E0A58" w:rsidP="00EE5D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29" style="position:absolute;left:0;text-align:left;margin-left:407.15pt;margin-top:19.3pt;width:354.5pt;height:180.65pt;z-index:251660288" coordorigin="1120725,1068609" coordsize="28481,28797">
            <v:rect id="_x0000_s1030" style="position:absolute;left:1120725;top:1068609;width:28481;height:28798;visibility:visible;mso-wrap-edited:f;mso-wrap-distance-left:2.88pt;mso-wrap-distance-top:2.88pt;mso-wrap-distance-right:2.88pt;mso-wrap-distance-bottom:2.88pt" fillcolor="#cc9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line id="_x0000_s1031" style="position:absolute;visibility:visible;mso-wrap-edited:f;mso-wrap-distance-left:2.88pt;mso-wrap-distance-top:2.88pt;mso-wrap-distance-right:2.88pt;mso-wrap-distance-bottom:2.88pt" from="1123828,1094601" to="1149206,1094601" strokecolor="white" strokeweight="6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26" style="position:absolute;left:0;text-align:left;margin-left:401.7pt;margin-top:-31.15pt;width:360.8pt;height:36.85pt;z-index:251658240" coordorigin="1120725,1076224" coordsize="26435,2773">
            <v:rect id="_x0000_s1027" style="position:absolute;left:1120725;top:1076224;width:26436;height:2769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22542;top:1076252;width:24557;height:2746;visibility:visible;mso-wrap-edited:f;mso-wrap-distance-left:2.88pt;mso-wrap-distance-top:2.88pt;mso-wrap-distance-right:2.88pt;mso-wrap-distance-bottom:2.88pt" filled="f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28;mso-column-margin:5.7pt" inset="2.85pt,2.85pt,2.85pt,2.85pt">
                <w:txbxContent>
                  <w:p w:rsidR="006E0A58" w:rsidRDefault="006E0A58" w:rsidP="006E0A58">
                    <w:pPr>
                      <w:pStyle w:val="msoorganizationname"/>
                      <w:widowControl w:val="0"/>
                      <w:jc w:val="center"/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Семейный детский сад </w:t>
                    </w:r>
                    <w:r>
                      <w:rPr>
                        <w:sz w:val="27"/>
                        <w:szCs w:val="27"/>
                        <w:lang w:val="en-US"/>
                      </w:rPr>
                      <w:t>«</w:t>
                    </w:r>
                    <w:r>
                      <w:rPr>
                        <w:sz w:val="27"/>
                        <w:szCs w:val="27"/>
                      </w:rPr>
                      <w:t>Соловушка</w:t>
                    </w:r>
                    <w:r>
                      <w:rPr>
                        <w:sz w:val="27"/>
                        <w:szCs w:val="27"/>
                        <w:lang w:val="en-US"/>
                      </w:rPr>
                      <w:t>»</w:t>
                    </w:r>
                  </w:p>
                </w:txbxContent>
              </v:textbox>
            </v:shape>
          </v:group>
        </w:pict>
      </w:r>
      <w:r>
        <w:t> </w:t>
      </w:r>
    </w:p>
    <w:p w:rsidR="00F472F5" w:rsidRPr="00EE5DDD" w:rsidRDefault="00F472F5" w:rsidP="00EE5DDD">
      <w:pPr>
        <w:pStyle w:val="a5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Взрослому нужно внимательно следить за реакцией детей</w:t>
      </w:r>
      <w:r w:rsidR="00EE5DDD">
        <w:rPr>
          <w:rFonts w:ascii="Times New Roman" w:hAnsi="Times New Roman"/>
          <w:sz w:val="28"/>
          <w:szCs w:val="28"/>
        </w:rPr>
        <w:t xml:space="preserve"> </w:t>
      </w:r>
      <w:r w:rsidRPr="00EE5DDD">
        <w:rPr>
          <w:rFonts w:ascii="Times New Roman" w:hAnsi="Times New Roman"/>
          <w:sz w:val="28"/>
          <w:szCs w:val="28"/>
        </w:rPr>
        <w:t xml:space="preserve">при чтении и анализе произведения, обращая внимание на их эмоциональные изменения. В условленный отрезок времени следует читать ребенку по одной – две части. Далее рекомендуется передать книгу в руки ребенка. Пусть он самостоятельно ее читает, рассматривает, изучает рисунки. </w:t>
      </w:r>
    </w:p>
    <w:p w:rsidR="00F472F5" w:rsidRDefault="00F472F5" w:rsidP="00EE5DDD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образов – иллюстраций в конце чтения</w:t>
      </w:r>
    </w:p>
    <w:p w:rsidR="00F472F5" w:rsidRPr="00F472F5" w:rsidRDefault="00F472F5" w:rsidP="00EE5DDD">
      <w:pPr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2F5">
        <w:rPr>
          <w:rFonts w:ascii="Times New Roman" w:hAnsi="Times New Roman"/>
          <w:sz w:val="28"/>
          <w:szCs w:val="28"/>
        </w:rPr>
        <w:t>книги совпадает с желанием детей, углубляет понимание услышанного, уточняет отдельные, может быть, неясные места, полнее раскрывает художественные образы.</w:t>
      </w:r>
      <w:proofErr w:type="gramEnd"/>
    </w:p>
    <w:p w:rsidR="006E0A58" w:rsidRDefault="006E0A58" w:rsidP="00EE5DDD">
      <w:pPr>
        <w:widowControl w:val="0"/>
        <w:ind w:right="-1"/>
      </w:pPr>
    </w:p>
    <w:p w:rsidR="00E4369B" w:rsidRPr="00F472F5" w:rsidRDefault="00E4369B" w:rsidP="00F472F5">
      <w:pPr>
        <w:pStyle w:val="msotitle3"/>
        <w:widowControl w:val="0"/>
        <w:rPr>
          <w:color w:val="0000FF"/>
          <w:sz w:val="40"/>
          <w:szCs w:val="40"/>
        </w:rPr>
      </w:pPr>
    </w:p>
    <w:p w:rsidR="00E4369B" w:rsidRDefault="00E4369B"/>
    <w:p w:rsidR="00E4369B" w:rsidRDefault="00E4369B"/>
    <w:p w:rsidR="00E4369B" w:rsidRDefault="00E4369B"/>
    <w:p w:rsidR="00E4369B" w:rsidRDefault="00E4369B"/>
    <w:p w:rsidR="00E4369B" w:rsidRDefault="00E4369B"/>
    <w:p w:rsidR="00E4369B" w:rsidRDefault="00E4369B"/>
    <w:p w:rsidR="00E4369B" w:rsidRDefault="00F472F5">
      <w:r>
        <w:rPr>
          <w:noProof/>
          <w:lang w:eastAsia="en-US"/>
        </w:rPr>
        <w:pict>
          <v:shape id="_x0000_s1043" type="#_x0000_t202" style="position:absolute;margin-left:.85pt;margin-top:20.35pt;width:350.6pt;height:94.2pt;z-index:251670528;mso-height-percent:200;mso-height-percent:200;mso-width-relative:margin;mso-height-relative:margin">
            <v:textbox style="mso-fit-shape-to-text:t">
              <w:txbxContent>
                <w:p w:rsidR="00F472F5" w:rsidRDefault="00F472F5" w:rsidP="00F472F5">
                  <w:pPr>
                    <w:shd w:val="clear" w:color="auto" w:fill="F2F2F2" w:themeFill="background1" w:themeFillShade="F2"/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472F5">
                    <w:rPr>
                      <w:rFonts w:ascii="Times New Roman" w:hAnsi="Times New Roman"/>
                      <w:sz w:val="20"/>
                    </w:rPr>
                    <w:t>Издано: Семейный детский сад «Соловушка»</w:t>
                  </w:r>
                </w:p>
                <w:p w:rsidR="00F472F5" w:rsidRDefault="00F472F5" w:rsidP="00F472F5">
                  <w:pPr>
                    <w:shd w:val="clear" w:color="auto" w:fill="F2F2F2" w:themeFill="background1" w:themeFillShade="F2"/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606170, Нижегородская обл.,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Сосновскй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р-он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>.,</w:t>
                  </w:r>
                </w:p>
                <w:p w:rsidR="00F472F5" w:rsidRDefault="00F472F5" w:rsidP="00F472F5">
                  <w:pPr>
                    <w:shd w:val="clear" w:color="auto" w:fill="F2F2F2" w:themeFill="background1" w:themeFillShade="F2"/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п. Сосновское, ул. 30 лет Победы, д. 7А.</w:t>
                  </w:r>
                </w:p>
                <w:p w:rsidR="00F472F5" w:rsidRPr="00F472F5" w:rsidRDefault="00F472F5" w:rsidP="00F472F5">
                  <w:pPr>
                    <w:shd w:val="clear" w:color="auto" w:fill="F2F2F2" w:themeFill="background1" w:themeFillShade="F2"/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т. 8(831) 74-2-84-86</w:t>
                  </w:r>
                </w:p>
                <w:p w:rsidR="00F472F5" w:rsidRPr="00F472F5" w:rsidRDefault="00F472F5" w:rsidP="00F472F5">
                  <w:pPr>
                    <w:shd w:val="clear" w:color="auto" w:fill="F2F2F2" w:themeFill="background1" w:themeFillShade="F2"/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472F5">
                    <w:rPr>
                      <w:rFonts w:ascii="Times New Roman" w:hAnsi="Times New Roman"/>
                      <w:sz w:val="20"/>
                    </w:rPr>
                    <w:t xml:space="preserve">Автор: воспитатель </w:t>
                  </w:r>
                  <w:r w:rsidRPr="00F472F5">
                    <w:rPr>
                      <w:rFonts w:ascii="Times New Roman" w:hAnsi="Times New Roman"/>
                      <w:sz w:val="20"/>
                      <w:lang w:val="en-US"/>
                    </w:rPr>
                    <w:t>I</w:t>
                  </w:r>
                  <w:r w:rsidRPr="00F472F5">
                    <w:rPr>
                      <w:rFonts w:ascii="Times New Roman" w:hAnsi="Times New Roman"/>
                      <w:sz w:val="20"/>
                    </w:rPr>
                    <w:t xml:space="preserve"> кв. категории </w:t>
                  </w:r>
                  <w:proofErr w:type="spellStart"/>
                  <w:r w:rsidRPr="00F472F5">
                    <w:rPr>
                      <w:rFonts w:ascii="Times New Roman" w:hAnsi="Times New Roman"/>
                      <w:sz w:val="20"/>
                    </w:rPr>
                    <w:t>Шобонова</w:t>
                  </w:r>
                  <w:proofErr w:type="spellEnd"/>
                  <w:r w:rsidRPr="00F472F5">
                    <w:rPr>
                      <w:rFonts w:ascii="Times New Roman" w:hAnsi="Times New Roman"/>
                      <w:sz w:val="20"/>
                    </w:rPr>
                    <w:t xml:space="preserve"> А.Ф.</w:t>
                  </w:r>
                </w:p>
              </w:txbxContent>
            </v:textbox>
          </v:shape>
        </w:pict>
      </w:r>
    </w:p>
    <w:p w:rsidR="00E4369B" w:rsidRDefault="00E4369B"/>
    <w:p w:rsidR="00E4369B" w:rsidRDefault="00560136"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4" type="#_x0000_t202" style="position:absolute;margin-left:411.9pt;margin-top:3.8pt;width:354.5pt;height:68.6pt;z-index:25166643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4;mso-column-margin:5.7pt" inset="2.85pt,2.85pt,2.85pt,2.85pt">
              <w:txbxContent>
                <w:p w:rsidR="006E0A58" w:rsidRDefault="006E0A58" w:rsidP="006E0A58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  <w:t> </w:t>
                  </w:r>
                </w:p>
                <w:p w:rsidR="006E0A58" w:rsidRDefault="006E0A58" w:rsidP="006E0A58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  <w:t>Методичка для родителей</w:t>
                  </w:r>
                </w:p>
                <w:p w:rsidR="006E0A58" w:rsidRDefault="006E0A58" w:rsidP="006E0A58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  <w:t>№ 2</w:t>
                  </w:r>
                  <w:r w:rsidR="00D6725D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  <w:t xml:space="preserve"> январь 2014г.</w:t>
                  </w:r>
                </w:p>
                <w:p w:rsidR="00E4369B" w:rsidRDefault="00E4369B" w:rsidP="006E0A58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</w:pPr>
                </w:p>
                <w:p w:rsidR="00E4369B" w:rsidRDefault="00E4369B" w:rsidP="006E0A58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</w:pPr>
                </w:p>
                <w:p w:rsidR="00E4369B" w:rsidRDefault="00E4369B" w:rsidP="006E0A58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</w:pPr>
                </w:p>
                <w:p w:rsidR="00E4369B" w:rsidRDefault="00E4369B" w:rsidP="006E0A58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</w:pPr>
                </w:p>
                <w:p w:rsidR="00E4369B" w:rsidRDefault="00E4369B" w:rsidP="006E0A58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</w:pPr>
                </w:p>
                <w:p w:rsidR="00E4369B" w:rsidRDefault="00E4369B" w:rsidP="006E0A58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4369B" w:rsidRDefault="00E4369B"/>
    <w:p w:rsidR="00E4369B" w:rsidRDefault="00E4369B"/>
    <w:p w:rsidR="00E4369B" w:rsidRDefault="00E4369B"/>
    <w:p w:rsidR="00E4369B" w:rsidRDefault="00E4369B"/>
    <w:p w:rsidR="00E4369B" w:rsidRDefault="00E4369B"/>
    <w:p w:rsidR="00E4369B" w:rsidRDefault="00F472F5"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2" type="#_x0000_t202" style="position:absolute;margin-left:20.9pt;margin-top:19.3pt;width:354.5pt;height:167.25pt;z-index:25166233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2;mso-column-margin:5.7pt" inset="2.85pt,2.85pt,2.85pt,2.85pt">
              <w:txbxContent>
                <w:p w:rsidR="006E0A58" w:rsidRDefault="006E0A58" w:rsidP="006E0A58">
                  <w:pPr>
                    <w:pStyle w:val="msotitle3"/>
                    <w:widowControl w:val="0"/>
                    <w:jc w:val="center"/>
                    <w:rPr>
                      <w:color w:val="0000FF"/>
                      <w:sz w:val="40"/>
                      <w:szCs w:val="40"/>
                    </w:rPr>
                  </w:pPr>
                </w:p>
                <w:p w:rsidR="006E0A58" w:rsidRDefault="006E0A58" w:rsidP="006E0A58">
                  <w:pPr>
                    <w:pStyle w:val="msotitle3"/>
                    <w:widowControl w:val="0"/>
                    <w:jc w:val="center"/>
                    <w:rPr>
                      <w:color w:val="0000FF"/>
                      <w:sz w:val="40"/>
                      <w:szCs w:val="40"/>
                    </w:rPr>
                  </w:pPr>
                  <w:r>
                    <w:rPr>
                      <w:color w:val="0000FF"/>
                      <w:sz w:val="40"/>
                      <w:szCs w:val="40"/>
                    </w:rPr>
                    <w:t>Советы родителям по организации душеполезного семейного чтения</w:t>
                  </w:r>
                </w:p>
                <w:p w:rsidR="006E0A58" w:rsidRDefault="006E0A58" w:rsidP="006E0A58">
                  <w:pPr>
                    <w:pStyle w:val="msotitle3"/>
                    <w:widowControl w:val="0"/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FF"/>
                      <w:sz w:val="28"/>
                      <w:szCs w:val="28"/>
                    </w:rPr>
                    <w:t>(в рамках программы по</w:t>
                  </w:r>
                  <w:proofErr w:type="gramEnd"/>
                </w:p>
                <w:p w:rsidR="006E0A58" w:rsidRDefault="006E0A58" w:rsidP="006E0A58">
                  <w:pPr>
                    <w:pStyle w:val="msotitle3"/>
                    <w:widowControl w:val="0"/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>
                    <w:rPr>
                      <w:color w:val="0000FF"/>
                      <w:sz w:val="28"/>
                      <w:szCs w:val="28"/>
                    </w:rPr>
                    <w:t xml:space="preserve"> духовно—нравственному воспитанию </w:t>
                  </w:r>
                </w:p>
                <w:p w:rsidR="006E0A58" w:rsidRDefault="006E0A58" w:rsidP="006E0A58">
                  <w:pPr>
                    <w:pStyle w:val="msotitle3"/>
                    <w:widowControl w:val="0"/>
                    <w:jc w:val="center"/>
                    <w:rPr>
                      <w:color w:val="0000FF"/>
                      <w:sz w:val="40"/>
                      <w:szCs w:val="40"/>
                    </w:rPr>
                  </w:pPr>
                  <w:proofErr w:type="gramStart"/>
                  <w:r w:rsidRPr="006E0A58">
                    <w:rPr>
                      <w:color w:val="0000FF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Социокультурные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истоки</w:t>
                  </w:r>
                  <w:r w:rsidRPr="006E0A58">
                    <w:rPr>
                      <w:color w:val="0000FF"/>
                      <w:sz w:val="28"/>
                      <w:szCs w:val="28"/>
                    </w:rPr>
                    <w:t>»)</w:t>
                  </w:r>
                  <w:proofErr w:type="gramEnd"/>
                </w:p>
              </w:txbxContent>
            </v:textbox>
          </v:shape>
        </w:pict>
      </w:r>
    </w:p>
    <w:p w:rsidR="00E4369B" w:rsidRDefault="00E4369B"/>
    <w:p w:rsidR="00E4369B" w:rsidRDefault="00E4369B"/>
    <w:p w:rsidR="00E4369B" w:rsidRDefault="00E4369B"/>
    <w:p w:rsidR="00E4369B" w:rsidRDefault="00E4369B"/>
    <w:p w:rsidR="00E4369B" w:rsidRDefault="00E4369B"/>
    <w:p w:rsidR="00DB01BD" w:rsidRDefault="00DB01BD"/>
    <w:p w:rsidR="00DB01BD" w:rsidRDefault="00DB01BD"/>
    <w:p w:rsidR="00DB01BD" w:rsidRDefault="00DB01BD"/>
    <w:p w:rsidR="00132525" w:rsidRDefault="00F472F5">
      <w:r>
        <w:rPr>
          <w:noProof/>
          <w:lang w:eastAsia="en-US"/>
        </w:rPr>
        <w:pict>
          <v:rect id="_x0000_s1033" style="position:absolute;margin-left:408pt;margin-top:206.3pt;width:354.5pt;height:227.7pt;z-index:251664384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white [3212]" strokecolor="#31849b [2408]" strokeweight="1pt">
            <v:imagedata embosscolor="shadow add(51)"/>
            <v:shadow type="emboss" color="#d8d8d8 [2732]" color2="shadow add(102)" offset="3pt,3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33" inset="16.56pt,7.2pt,16.56pt,7.2pt">
              <w:txbxContent>
                <w:p w:rsidR="006E0A58" w:rsidRPr="006E0A58" w:rsidRDefault="006E0A58" w:rsidP="006E0A58">
                  <w:pPr>
                    <w:rPr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3936724" cy="2624482"/>
                        <wp:effectExtent l="19050" t="0" r="6626" b="0"/>
                        <wp:docPr id="3" name="Рисунок 2" descr="iCAZ5S01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AZ5S01T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7164" cy="262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F472F5" w:rsidRDefault="00F472F5"/>
    <w:p w:rsidR="00292BB1" w:rsidRDefault="00F472F5" w:rsidP="00474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125095</wp:posOffset>
            </wp:positionV>
            <wp:extent cx="2445385" cy="2419350"/>
            <wp:effectExtent l="19050" t="0" r="0" b="0"/>
            <wp:wrapSquare wrapText="bothSides"/>
            <wp:docPr id="5" name="Рисунок 4" descr="iCARD8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RD8ES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69B">
        <w:rPr>
          <w:rFonts w:ascii="Times New Roman" w:hAnsi="Times New Roman"/>
          <w:sz w:val="28"/>
          <w:szCs w:val="28"/>
        </w:rPr>
        <w:t>*</w:t>
      </w:r>
      <w:r w:rsidR="00474E19">
        <w:rPr>
          <w:rFonts w:ascii="Times New Roman" w:hAnsi="Times New Roman"/>
          <w:sz w:val="28"/>
          <w:szCs w:val="28"/>
        </w:rPr>
        <w:t>В семье следует определить благоприятное во всех отношениях место для детской библиотеки, откуда будут извлекаться книги для чтения и развития детей.</w:t>
      </w:r>
    </w:p>
    <w:p w:rsidR="00474E19" w:rsidRDefault="00474E19" w:rsidP="00474E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жизни семьи необходимо выделить время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474E19" w:rsidRDefault="00474E19" w:rsidP="00474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E19">
        <w:rPr>
          <w:rFonts w:ascii="Times New Roman" w:hAnsi="Times New Roman"/>
          <w:sz w:val="28"/>
          <w:szCs w:val="28"/>
        </w:rPr>
        <w:t xml:space="preserve">ежедневного общения с книгой. (Специалисты рекомендуют </w:t>
      </w:r>
      <w:r>
        <w:rPr>
          <w:rFonts w:ascii="Times New Roman" w:hAnsi="Times New Roman"/>
          <w:sz w:val="28"/>
          <w:szCs w:val="28"/>
        </w:rPr>
        <w:t>родителям не менее 20-30 минут в день читать вслух ребенку дошкольного возраста).</w:t>
      </w:r>
    </w:p>
    <w:p w:rsidR="00474E19" w:rsidRDefault="00474E19" w:rsidP="00474E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Общаясь с книгой, следует относиться к ней как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474E19" w:rsidRDefault="00474E19" w:rsidP="00474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E19">
        <w:rPr>
          <w:rFonts w:ascii="Times New Roman" w:hAnsi="Times New Roman"/>
          <w:sz w:val="28"/>
          <w:szCs w:val="28"/>
        </w:rPr>
        <w:t>величайшей ценности:</w:t>
      </w:r>
      <w:r>
        <w:rPr>
          <w:rFonts w:ascii="Times New Roman" w:hAnsi="Times New Roman"/>
          <w:sz w:val="28"/>
          <w:szCs w:val="28"/>
        </w:rPr>
        <w:t xml:space="preserve"> правильно держать ее в руках, правильно перелистывать страницы, знать авторов, определять и знать ее место в домашней библиотеке. Бережное отношение к книге – одно из важных качеств общей культуры человека, а закладывается оно в «золотую пору детства».</w:t>
      </w:r>
    </w:p>
    <w:p w:rsidR="00474E19" w:rsidRDefault="00474E19" w:rsidP="00474E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Родителю следует сначала самому ознакомиться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474E19" w:rsidRDefault="00474E19" w:rsidP="00474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E19">
        <w:rPr>
          <w:rFonts w:ascii="Times New Roman" w:hAnsi="Times New Roman"/>
          <w:sz w:val="28"/>
          <w:szCs w:val="28"/>
        </w:rPr>
        <w:t>содержанием литературных произведений</w:t>
      </w:r>
      <w:r>
        <w:rPr>
          <w:rFonts w:ascii="Times New Roman" w:hAnsi="Times New Roman"/>
          <w:sz w:val="28"/>
          <w:szCs w:val="28"/>
        </w:rPr>
        <w:t>, условно разделить их на законченные смысловые части, если того не сделано в авторских текстах, определиться с примерным объемом содержания для одного чтения.</w:t>
      </w:r>
    </w:p>
    <w:p w:rsidR="00BF4856" w:rsidRDefault="00132525" w:rsidP="00474E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58420</wp:posOffset>
            </wp:positionV>
            <wp:extent cx="2160905" cy="2256155"/>
            <wp:effectExtent l="19050" t="0" r="0" b="0"/>
            <wp:wrapSquare wrapText="bothSides"/>
            <wp:docPr id="4" name="Рисунок 3" descr="iCAH7A65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H7A65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856">
        <w:rPr>
          <w:rFonts w:ascii="Times New Roman" w:hAnsi="Times New Roman"/>
          <w:sz w:val="28"/>
          <w:szCs w:val="28"/>
        </w:rPr>
        <w:t>Читать литературные тексты следует неспешно,</w:t>
      </w:r>
    </w:p>
    <w:p w:rsidR="00474E19" w:rsidRDefault="00BF4856" w:rsidP="00BF4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856">
        <w:rPr>
          <w:rFonts w:ascii="Times New Roman" w:hAnsi="Times New Roman"/>
          <w:sz w:val="28"/>
          <w:szCs w:val="28"/>
        </w:rPr>
        <w:t>выразительно, эмоционально.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требующие глубокого осмысления, не следует читать ребенку перед сном. Осмысленное чтение становится источником духовного обогащения человека, поэтому в семье следует определить время не только для чтения, но и для совместных размышлений.</w:t>
      </w:r>
    </w:p>
    <w:p w:rsidR="00BF4856" w:rsidRDefault="00BF4856" w:rsidP="00BF48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сказочные и другие тексты большие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BF4856" w:rsidRDefault="00BF4856" w:rsidP="00BF4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856">
        <w:rPr>
          <w:rFonts w:ascii="Times New Roman" w:hAnsi="Times New Roman"/>
          <w:sz w:val="28"/>
          <w:szCs w:val="28"/>
        </w:rPr>
        <w:t xml:space="preserve">объему, рекомендуется читать </w:t>
      </w:r>
      <w:r>
        <w:rPr>
          <w:rFonts w:ascii="Times New Roman" w:hAnsi="Times New Roman"/>
          <w:sz w:val="28"/>
          <w:szCs w:val="28"/>
        </w:rPr>
        <w:t>их с «продолжением». Чтение «с продолжением» развивает у ребенка привычку слушать книгу вместо бездумного просмотра телевизора, формирует устойчивый интерес к детской художественной литературе.</w:t>
      </w:r>
    </w:p>
    <w:p w:rsidR="00F472F5" w:rsidRDefault="00F472F5" w:rsidP="00BF4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AF9" w:rsidRDefault="00BF4856" w:rsidP="00471A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тем,</w:t>
      </w:r>
      <w:r w:rsidR="00471AF9">
        <w:rPr>
          <w:rFonts w:ascii="Times New Roman" w:hAnsi="Times New Roman"/>
          <w:sz w:val="28"/>
          <w:szCs w:val="28"/>
        </w:rPr>
        <w:t xml:space="preserve"> как продолжить</w:t>
      </w:r>
    </w:p>
    <w:p w:rsidR="00471AF9" w:rsidRPr="00471AF9" w:rsidRDefault="00BF4856" w:rsidP="00471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чтение, взрослому целесообразно попросить детей вспомнить, где остановились в прошлый раз, предложить пересказать какой – </w:t>
      </w:r>
      <w:proofErr w:type="spellStart"/>
      <w:r w:rsidRPr="00471AF9">
        <w:rPr>
          <w:rFonts w:ascii="Times New Roman" w:hAnsi="Times New Roman"/>
          <w:sz w:val="28"/>
          <w:szCs w:val="28"/>
        </w:rPr>
        <w:t>нибудь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</w:t>
      </w:r>
      <w:r w:rsidR="00471AF9" w:rsidRPr="00471AF9">
        <w:rPr>
          <w:rFonts w:ascii="Times New Roman" w:hAnsi="Times New Roman"/>
          <w:sz w:val="28"/>
          <w:szCs w:val="28"/>
        </w:rPr>
        <w:t>эпизод. При этом очень важно,</w:t>
      </w:r>
    </w:p>
    <w:p w:rsidR="00BF4856" w:rsidRPr="00471AF9" w:rsidRDefault="00BF4856" w:rsidP="00471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чтобы у детей сложилось целостное восприя</w:t>
      </w:r>
      <w:r w:rsidR="00471AF9" w:rsidRPr="00471AF9">
        <w:rPr>
          <w:rFonts w:ascii="Times New Roman" w:hAnsi="Times New Roman"/>
          <w:sz w:val="28"/>
          <w:szCs w:val="28"/>
        </w:rPr>
        <w:t xml:space="preserve">тие читаемой сказки или другого </w:t>
      </w:r>
      <w:r w:rsidRPr="00471AF9">
        <w:rPr>
          <w:rFonts w:ascii="Times New Roman" w:hAnsi="Times New Roman"/>
          <w:sz w:val="28"/>
          <w:szCs w:val="28"/>
        </w:rPr>
        <w:t>литературного произведения.</w:t>
      </w:r>
    </w:p>
    <w:p w:rsidR="00471AF9" w:rsidRDefault="00BF4856" w:rsidP="00BF48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чтения</w:t>
      </w:r>
      <w:r w:rsidR="00471AF9">
        <w:rPr>
          <w:rFonts w:ascii="Times New Roman" w:hAnsi="Times New Roman"/>
          <w:sz w:val="28"/>
          <w:szCs w:val="28"/>
        </w:rPr>
        <w:t xml:space="preserve"> литературных текстов взрослому</w:t>
      </w:r>
    </w:p>
    <w:p w:rsidR="00BF4856" w:rsidRDefault="00BF4856" w:rsidP="00471AF9">
      <w:pPr>
        <w:spacing w:after="0" w:line="240" w:lineRule="auto"/>
        <w:ind w:right="-7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AF9">
        <w:rPr>
          <w:rFonts w:ascii="Times New Roman" w:hAnsi="Times New Roman"/>
          <w:sz w:val="28"/>
          <w:szCs w:val="28"/>
        </w:rPr>
        <w:t xml:space="preserve">рекомендуется </w:t>
      </w:r>
      <w:r w:rsidR="00471AF9">
        <w:rPr>
          <w:rFonts w:ascii="Times New Roman" w:hAnsi="Times New Roman"/>
          <w:sz w:val="28"/>
          <w:szCs w:val="28"/>
        </w:rPr>
        <w:t>поразмышлять вместе с ребенком, выбрать и определить те жизненные уроки, которые они получили после прочтения (уроки послушания, любви, терпения, верности, трудолюбия, веры, смелости и т.д.).</w:t>
      </w:r>
      <w:proofErr w:type="gramEnd"/>
    </w:p>
    <w:p w:rsidR="00471AF9" w:rsidRDefault="00471AF9" w:rsidP="00471AF9">
      <w:pPr>
        <w:pStyle w:val="a5"/>
        <w:numPr>
          <w:ilvl w:val="0"/>
          <w:numId w:val="3"/>
        </w:numPr>
        <w:spacing w:after="0" w:line="240" w:lineRule="auto"/>
        <w:ind w:right="-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Считаем, что совместные размышления по </w:t>
      </w:r>
      <w:proofErr w:type="gramStart"/>
      <w:r>
        <w:rPr>
          <w:rFonts w:ascii="Times New Roman" w:hAnsi="Times New Roman"/>
          <w:sz w:val="28"/>
          <w:szCs w:val="28"/>
        </w:rPr>
        <w:t>прочитанному</w:t>
      </w:r>
      <w:proofErr w:type="gramEnd"/>
    </w:p>
    <w:p w:rsidR="00471AF9" w:rsidRDefault="00471AF9" w:rsidP="00471AF9">
      <w:pPr>
        <w:spacing w:after="0" w:line="240" w:lineRule="auto"/>
        <w:ind w:right="-724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– одна из сильных позиций книг для развития детей дошкольного</w:t>
      </w:r>
      <w:r>
        <w:rPr>
          <w:rFonts w:ascii="Times New Roman" w:hAnsi="Times New Roman"/>
          <w:sz w:val="28"/>
          <w:szCs w:val="28"/>
        </w:rPr>
        <w:t xml:space="preserve"> возраста. Родители и дети осмысливая жизненный опыт народа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прочитанном произведении) соединяют его со своим семейным, опытом родителей, бабушек, дедушек, присоединяет пусть и не большой но свой опыт жизни дошкольников. Таким образом, капля за каплей, формируется духовно – нравственный стержень ребенка.</w:t>
      </w:r>
    </w:p>
    <w:sectPr w:rsidR="00471AF9" w:rsidSect="00EE5DDD">
      <w:pgSz w:w="16838" w:h="11906" w:orient="landscape"/>
      <w:pgMar w:top="851" w:right="962" w:bottom="567" w:left="426" w:header="709" w:footer="709" w:gutter="0"/>
      <w:cols w:num="2" w:space="127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492A"/>
    <w:multiLevelType w:val="hybridMultilevel"/>
    <w:tmpl w:val="20A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E2028"/>
    <w:multiLevelType w:val="hybridMultilevel"/>
    <w:tmpl w:val="864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D44FF"/>
    <w:multiLevelType w:val="hybridMultilevel"/>
    <w:tmpl w:val="BE08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0A58"/>
    <w:rsid w:val="00132525"/>
    <w:rsid w:val="001866B4"/>
    <w:rsid w:val="00292BB1"/>
    <w:rsid w:val="0033785C"/>
    <w:rsid w:val="003D53B3"/>
    <w:rsid w:val="00471AF9"/>
    <w:rsid w:val="00474E19"/>
    <w:rsid w:val="005533EE"/>
    <w:rsid w:val="00560136"/>
    <w:rsid w:val="00694E65"/>
    <w:rsid w:val="006E0A58"/>
    <w:rsid w:val="007A1C89"/>
    <w:rsid w:val="00820B53"/>
    <w:rsid w:val="00BF4856"/>
    <w:rsid w:val="00C5426F"/>
    <w:rsid w:val="00D6725D"/>
    <w:rsid w:val="00DB01BD"/>
    <w:rsid w:val="00DF3AC4"/>
    <w:rsid w:val="00E4369B"/>
    <w:rsid w:val="00EE5DDD"/>
    <w:rsid w:val="00F4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58"/>
    <w:pPr>
      <w:spacing w:after="120" w:line="360" w:lineRule="auto"/>
    </w:pPr>
    <w:rPr>
      <w:rFonts w:ascii="Franklin Gothic Book" w:eastAsia="Times New Roman" w:hAnsi="Franklin Gothic Book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6E0A58"/>
    <w:rPr>
      <w:rFonts w:ascii="Garamond" w:eastAsia="Times New Roman" w:hAnsi="Garamond"/>
      <w:b/>
      <w:bCs/>
      <w:color w:val="FFFFFF"/>
      <w:kern w:val="28"/>
      <w:sz w:val="28"/>
      <w:szCs w:val="28"/>
    </w:rPr>
  </w:style>
  <w:style w:type="paragraph" w:customStyle="1" w:styleId="msotitle3">
    <w:name w:val="msotitle3"/>
    <w:rsid w:val="006E0A58"/>
    <w:rPr>
      <w:rFonts w:ascii="Garamond" w:eastAsia="Times New Roman" w:hAnsi="Garamond"/>
      <w:smallCaps/>
      <w:color w:val="000000"/>
      <w:kern w:val="28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6E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A58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msotagline">
    <w:name w:val="msotagline"/>
    <w:rsid w:val="006E0A58"/>
    <w:rPr>
      <w:rFonts w:ascii="Garamond" w:eastAsia="Times New Roman" w:hAnsi="Garamond"/>
      <w:i/>
      <w:iCs/>
      <w:color w:val="000000"/>
      <w:kern w:val="28"/>
      <w:sz w:val="28"/>
      <w:szCs w:val="28"/>
    </w:rPr>
  </w:style>
  <w:style w:type="paragraph" w:styleId="a5">
    <w:name w:val="List Paragraph"/>
    <w:basedOn w:val="a"/>
    <w:uiPriority w:val="34"/>
    <w:qFormat/>
    <w:rsid w:val="00474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A3FD2C-0122-46D1-AF8B-0A651B40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2014-01-28T10:25:00Z</cp:lastPrinted>
  <dcterms:created xsi:type="dcterms:W3CDTF">2014-01-28T09:23:00Z</dcterms:created>
  <dcterms:modified xsi:type="dcterms:W3CDTF">2014-01-28T10:39:00Z</dcterms:modified>
</cp:coreProperties>
</file>