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EF" w:rsidRDefault="006943EF" w:rsidP="006943EF">
      <w:pPr>
        <w:pStyle w:val="a3"/>
        <w:shd w:val="clear" w:color="auto" w:fill="FCFBF7"/>
        <w:spacing w:before="0" w:beforeAutospacing="0" w:after="0" w:afterAutospacing="0"/>
        <w:textAlignment w:val="baseline"/>
        <w:rPr>
          <w:color w:val="000000" w:themeColor="text1"/>
        </w:rPr>
      </w:pPr>
      <w:r w:rsidRPr="006943EF">
        <w:rPr>
          <w:color w:val="000000" w:themeColor="text1"/>
        </w:rPr>
        <w:t xml:space="preserve">    </w:t>
      </w:r>
    </w:p>
    <w:p w:rsidR="00773CEF" w:rsidRPr="00C45864" w:rsidRDefault="00773CEF" w:rsidP="00773CEF">
      <w:pPr>
        <w:rPr>
          <w:rFonts w:ascii="Times New Roman" w:hAnsi="Times New Roman" w:cs="Times New Roman"/>
          <w:b/>
          <w:sz w:val="28"/>
          <w:szCs w:val="28"/>
        </w:rPr>
      </w:pPr>
      <w:r w:rsidRPr="00C45864">
        <w:rPr>
          <w:rFonts w:ascii="Times New Roman" w:hAnsi="Times New Roman" w:cs="Times New Roman"/>
          <w:b/>
          <w:sz w:val="28"/>
          <w:szCs w:val="28"/>
        </w:rPr>
        <w:t>Юнга Дальнего Востока</w:t>
      </w:r>
    </w:p>
    <w:p w:rsidR="006943EF" w:rsidRPr="006943EF" w:rsidRDefault="006943EF" w:rsidP="006943EF">
      <w:pPr>
        <w:pStyle w:val="a3"/>
        <w:shd w:val="clear" w:color="auto" w:fill="FCFBF7"/>
        <w:spacing w:before="0" w:beforeAutospacing="0" w:after="0" w:afterAutospacing="0"/>
        <w:textAlignment w:val="baseline"/>
        <w:rPr>
          <w:color w:val="000000" w:themeColor="text1"/>
        </w:rPr>
      </w:pPr>
      <w:bookmarkStart w:id="0" w:name="_GoBack"/>
      <w:bookmarkEnd w:id="0"/>
      <w:r w:rsidRPr="006943EF">
        <w:rPr>
          <w:color w:val="000000" w:themeColor="text1"/>
        </w:rPr>
        <w:t>Ешков Григорий Ефимович родился 12 марта 1929 году в городе Владивостоке. Он рано остался  сиротой</w:t>
      </w:r>
      <w:proofErr w:type="gramStart"/>
      <w:r w:rsidRPr="006943EF">
        <w:rPr>
          <w:color w:val="000000" w:themeColor="text1"/>
        </w:rPr>
        <w:t xml:space="preserve"> ,</w:t>
      </w:r>
      <w:proofErr w:type="gramEnd"/>
      <w:r w:rsidRPr="006943EF">
        <w:rPr>
          <w:color w:val="000000" w:themeColor="text1"/>
        </w:rPr>
        <w:t xml:space="preserve"> поэтому о родителях ничего не известно. В 1940 году вместе со старшей сестрой, </w:t>
      </w:r>
      <w:proofErr w:type="spellStart"/>
      <w:r w:rsidRPr="006943EF">
        <w:rPr>
          <w:color w:val="000000" w:themeColor="text1"/>
        </w:rPr>
        <w:t>Ешковой</w:t>
      </w:r>
      <w:proofErr w:type="spellEnd"/>
      <w:r w:rsidRPr="006943EF">
        <w:rPr>
          <w:color w:val="000000" w:themeColor="text1"/>
        </w:rPr>
        <w:t xml:space="preserve"> Галиной Ефимовной ,он переехал в </w:t>
      </w:r>
      <w:proofErr w:type="spellStart"/>
      <w:r w:rsidRPr="006943EF">
        <w:rPr>
          <w:color w:val="000000" w:themeColor="text1"/>
        </w:rPr>
        <w:t>п</w:t>
      </w:r>
      <w:proofErr w:type="gramStart"/>
      <w:r w:rsidRPr="006943EF">
        <w:rPr>
          <w:color w:val="000000" w:themeColor="text1"/>
        </w:rPr>
        <w:t>.Т</w:t>
      </w:r>
      <w:proofErr w:type="gramEnd"/>
      <w:r w:rsidRPr="006943EF">
        <w:rPr>
          <w:color w:val="000000" w:themeColor="text1"/>
        </w:rPr>
        <w:t>авричанка</w:t>
      </w:r>
      <w:proofErr w:type="spellEnd"/>
      <w:r w:rsidRPr="006943EF">
        <w:rPr>
          <w:color w:val="000000" w:themeColor="text1"/>
        </w:rPr>
        <w:t xml:space="preserve">  </w:t>
      </w:r>
      <w:proofErr w:type="spellStart"/>
      <w:r w:rsidRPr="006943EF">
        <w:rPr>
          <w:color w:val="000000" w:themeColor="text1"/>
        </w:rPr>
        <w:t>Надеждинского</w:t>
      </w:r>
      <w:proofErr w:type="spellEnd"/>
      <w:r w:rsidRPr="006943EF">
        <w:rPr>
          <w:color w:val="000000" w:themeColor="text1"/>
        </w:rPr>
        <w:t xml:space="preserve"> района. В 1943 году Григорий Ефимович окончил  5 классов школы №4 и поступил в Школу фабрично-заводского обучения. В то время такие школы действовали на базах предприятий и строек в системе Государственных трудовых резервов СССР. Они готовили рабочих массовых профессий для строительства, угольной и горной промышленности. Скор обучения был 6 месяцев. Но окончить  школу ФЗО не пришлось. Григорий Ефимович заболел</w:t>
      </w:r>
      <w:proofErr w:type="gramStart"/>
      <w:r w:rsidRPr="006943EF">
        <w:rPr>
          <w:color w:val="000000" w:themeColor="text1"/>
        </w:rPr>
        <w:t xml:space="preserve"> .</w:t>
      </w:r>
      <w:proofErr w:type="gramEnd"/>
      <w:r w:rsidRPr="006943EF">
        <w:rPr>
          <w:color w:val="000000" w:themeColor="text1"/>
        </w:rPr>
        <w:t xml:space="preserve">Находясь в больнице он познакомился с </w:t>
      </w:r>
      <w:proofErr w:type="spellStart"/>
      <w:r w:rsidRPr="006943EF">
        <w:rPr>
          <w:color w:val="000000" w:themeColor="text1"/>
        </w:rPr>
        <w:t>Вершининым</w:t>
      </w:r>
      <w:proofErr w:type="spellEnd"/>
      <w:r w:rsidRPr="006943EF">
        <w:rPr>
          <w:color w:val="000000" w:themeColor="text1"/>
        </w:rPr>
        <w:t xml:space="preserve"> Михаилом Ивановичем, который тоже находился на лечении. Михаил Иванович много рассказывал о море, о </w:t>
      </w:r>
      <w:proofErr w:type="gramStart"/>
      <w:r w:rsidRPr="006943EF">
        <w:rPr>
          <w:color w:val="000000" w:themeColor="text1"/>
        </w:rPr>
        <w:t>том</w:t>
      </w:r>
      <w:proofErr w:type="gramEnd"/>
      <w:r w:rsidRPr="006943EF">
        <w:rPr>
          <w:color w:val="000000" w:themeColor="text1"/>
        </w:rPr>
        <w:t xml:space="preserve"> как много и долго находился в рейсах, об интересной и трудной работе на судах. В довоенное время</w:t>
      </w:r>
      <w:proofErr w:type="gramStart"/>
      <w:r w:rsidRPr="006943EF">
        <w:rPr>
          <w:color w:val="000000" w:themeColor="text1"/>
        </w:rPr>
        <w:t xml:space="preserve"> ,</w:t>
      </w:r>
      <w:proofErr w:type="gramEnd"/>
      <w:r w:rsidRPr="006943EF">
        <w:rPr>
          <w:color w:val="000000" w:themeColor="text1"/>
        </w:rPr>
        <w:t xml:space="preserve"> Михаил Иванович, работал в Дальневосточном  пароходстве.</w:t>
      </w:r>
    </w:p>
    <w:p w:rsidR="006943EF" w:rsidRPr="006943EF" w:rsidRDefault="006943EF" w:rsidP="006943EF">
      <w:pPr>
        <w:pStyle w:val="a3"/>
        <w:shd w:val="clear" w:color="auto" w:fill="FCFBF7"/>
        <w:spacing w:before="0" w:beforeAutospacing="0" w:after="0" w:afterAutospacing="0"/>
        <w:textAlignment w:val="baseline"/>
        <w:rPr>
          <w:color w:val="000000" w:themeColor="text1"/>
        </w:rPr>
      </w:pPr>
    </w:p>
    <w:p w:rsidR="006943EF" w:rsidRPr="006943EF" w:rsidRDefault="006943EF" w:rsidP="006943EF">
      <w:pPr>
        <w:pStyle w:val="a3"/>
        <w:shd w:val="clear" w:color="auto" w:fill="FCFBF7"/>
        <w:spacing w:before="0" w:beforeAutospacing="0" w:after="0" w:afterAutospacing="0"/>
        <w:textAlignment w:val="baseline"/>
        <w:rPr>
          <w:color w:val="000000" w:themeColor="text1"/>
        </w:rPr>
      </w:pPr>
      <w:r w:rsidRPr="006943EF">
        <w:rPr>
          <w:color w:val="000000" w:themeColor="text1"/>
        </w:rPr>
        <w:t xml:space="preserve">     Великая Отечественная война </w:t>
      </w:r>
      <w:proofErr w:type="gramStart"/>
      <w:r w:rsidRPr="006943EF">
        <w:rPr>
          <w:color w:val="000000" w:themeColor="text1"/>
        </w:rPr>
        <w:t>была в самом разгаре и плавания судов было</w:t>
      </w:r>
      <w:proofErr w:type="gramEnd"/>
      <w:r w:rsidRPr="006943EF">
        <w:rPr>
          <w:color w:val="000000" w:themeColor="text1"/>
        </w:rPr>
        <w:t xml:space="preserve"> равносильно смертельной опасности. </w:t>
      </w:r>
      <w:r w:rsidRPr="006943EF">
        <w:rPr>
          <w:color w:val="000000" w:themeColor="text1"/>
          <w:shd w:val="clear" w:color="auto" w:fill="FCFBF7"/>
        </w:rPr>
        <w:t xml:space="preserve"> Владивосток ока</w:t>
      </w:r>
      <w:r w:rsidRPr="006943EF">
        <w:rPr>
          <w:color w:val="000000" w:themeColor="text1"/>
          <w:shd w:val="clear" w:color="auto" w:fill="FCFBF7"/>
        </w:rPr>
        <w:softHyphen/>
        <w:t xml:space="preserve">зался единственным советским портом, находившимся вне зоны боевых действий, через него шёл большой поток грузов для нужд обороны. </w:t>
      </w:r>
      <w:r w:rsidRPr="006943EF">
        <w:rPr>
          <w:color w:val="000000" w:themeColor="text1"/>
        </w:rPr>
        <w:t>На Дальнем Востоке грузы по ленд-лизу перевозили только советские суда. Выполняя задание по перевозке импортных грузов, суда Дальневосточного пароходства в 1942-1943 гг. в составе со</w:t>
      </w:r>
      <w:r w:rsidRPr="006943EF">
        <w:rPr>
          <w:color w:val="000000" w:themeColor="text1"/>
        </w:rPr>
        <w:softHyphen/>
        <w:t>юзных конвоев и самостоятельно совершали кругосветные и полукругосветные плавания через Северный Ледовитый, Ат</w:t>
      </w:r>
      <w:r w:rsidRPr="006943EF">
        <w:rPr>
          <w:color w:val="000000" w:themeColor="text1"/>
        </w:rPr>
        <w:softHyphen/>
        <w:t>лантический и Тихий океаны, побывав в Исландии, Велико</w:t>
      </w:r>
      <w:r w:rsidRPr="006943EF">
        <w:rPr>
          <w:color w:val="000000" w:themeColor="text1"/>
        </w:rPr>
        <w:softHyphen/>
        <w:t>британии, США, странах Латинской Америки, а также сквоз</w:t>
      </w:r>
      <w:r w:rsidRPr="006943EF">
        <w:rPr>
          <w:color w:val="000000" w:themeColor="text1"/>
        </w:rPr>
        <w:softHyphen/>
        <w:t xml:space="preserve">ные плавания по Северному морскому пути. Около 10 судов ДВМП посетили Индию, Иран, Австралию, Новую Зеландию. </w:t>
      </w:r>
    </w:p>
    <w:p w:rsidR="006943EF" w:rsidRPr="006943EF" w:rsidRDefault="006943EF" w:rsidP="006943EF">
      <w:pPr>
        <w:pStyle w:val="a3"/>
        <w:shd w:val="clear" w:color="auto" w:fill="FCFBF7"/>
        <w:spacing w:before="0" w:beforeAutospacing="0" w:after="0" w:afterAutospacing="0"/>
        <w:textAlignment w:val="baseline"/>
        <w:rPr>
          <w:color w:val="000000" w:themeColor="text1"/>
        </w:rPr>
      </w:pPr>
      <w:r w:rsidRPr="006943EF">
        <w:rPr>
          <w:color w:val="000000" w:themeColor="text1"/>
        </w:rPr>
        <w:t xml:space="preserve">       Дальневосточные суда в течение всей войны совершали тяже</w:t>
      </w:r>
      <w:r w:rsidRPr="006943EF">
        <w:rPr>
          <w:color w:val="000000" w:themeColor="text1"/>
        </w:rPr>
        <w:softHyphen/>
        <w:t>лые плавания через северную часть Тихого океана в США и Канаду. Вражеские подводные лодки подстерегали наши суда, пиратски нападая на них, топили далеко от родных берегов. Порой гибель приходила и с воздуха, когда корабли пикировали вражеские самолеты. Но в таких условиях морякам нужно было доставлять грузы, вести караваны помогая фронту.</w:t>
      </w:r>
    </w:p>
    <w:p w:rsidR="006943EF" w:rsidRPr="006943EF" w:rsidRDefault="006943EF" w:rsidP="006943EF">
      <w:pPr>
        <w:pStyle w:val="a3"/>
        <w:shd w:val="clear" w:color="auto" w:fill="FCFBF7"/>
        <w:spacing w:before="0" w:beforeAutospacing="0" w:after="0" w:afterAutospacing="0"/>
        <w:textAlignment w:val="baseline"/>
        <w:rPr>
          <w:color w:val="000000" w:themeColor="text1"/>
        </w:rPr>
      </w:pPr>
    </w:p>
    <w:p w:rsidR="006943EF" w:rsidRPr="006943EF" w:rsidRDefault="006943EF" w:rsidP="006943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Style w:val="apple-converted-space"/>
          <w:rFonts w:ascii="Verdana" w:hAnsi="Verdana"/>
          <w:color w:val="000000" w:themeColor="text1"/>
        </w:rPr>
      </w:pPr>
      <w:r w:rsidRPr="006943EF">
        <w:rPr>
          <w:color w:val="000000" w:themeColor="text1"/>
        </w:rPr>
        <w:t xml:space="preserve">       Михаил  Иванович делился  воспоминаниями с молодым парнишкой, как однажды  при переходе судна команда парохода «Перекоп» во время воздушной бомбардировки подожгла в бочках промасленные тряпки для имитации прямых попаданий. Увидев густой дым, японский бомбардировщик  улетел. Когда обман раскрылся, на уничтожение парохода было направленно уже 17 самолетов. Но и они долгое время впустую </w:t>
      </w:r>
      <w:proofErr w:type="gramStart"/>
      <w:r w:rsidRPr="006943EF">
        <w:rPr>
          <w:color w:val="000000" w:themeColor="text1"/>
        </w:rPr>
        <w:t>расходовали боезапас-настолько умело капитан маневрировал</w:t>
      </w:r>
      <w:proofErr w:type="gramEnd"/>
      <w:r w:rsidRPr="006943EF">
        <w:rPr>
          <w:color w:val="000000" w:themeColor="text1"/>
        </w:rPr>
        <w:t xml:space="preserve"> судно. Глаза молодого Григория загорелись от рассказов морского волка. По ночам он думал о том, как мужественно сражается вместе с командой Михаила  Ивановича с японскими захватчиками</w:t>
      </w:r>
      <w:proofErr w:type="gramStart"/>
      <w:r w:rsidRPr="006943EF">
        <w:rPr>
          <w:color w:val="000000" w:themeColor="text1"/>
        </w:rPr>
        <w:t xml:space="preserve"> .</w:t>
      </w:r>
      <w:proofErr w:type="gramEnd"/>
      <w:r w:rsidRPr="006943EF">
        <w:rPr>
          <w:color w:val="000000" w:themeColor="text1"/>
        </w:rPr>
        <w:t>Наверное в эти минуты и произошло главное событие в жизни парня –он решил посвятить свою жизнь морю. Григорию Ефимовичу было 14 лет.</w:t>
      </w:r>
      <w:r w:rsidRPr="006943EF">
        <w:rPr>
          <w:rStyle w:val="apple-converted-space"/>
          <w:rFonts w:ascii="Verdana" w:hAnsi="Verdana"/>
          <w:color w:val="000000" w:themeColor="text1"/>
        </w:rPr>
        <w:t xml:space="preserve"> </w:t>
      </w:r>
    </w:p>
    <w:p w:rsidR="006943EF" w:rsidRPr="006943EF" w:rsidRDefault="006943EF" w:rsidP="006943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6943EF">
        <w:rPr>
          <w:rStyle w:val="apple-converted-space"/>
          <w:rFonts w:ascii="Verdana" w:hAnsi="Verdana"/>
          <w:color w:val="000000" w:themeColor="text1"/>
        </w:rPr>
        <w:t xml:space="preserve">          </w:t>
      </w:r>
      <w:r w:rsidRPr="006943EF">
        <w:rPr>
          <w:color w:val="000000" w:themeColor="text1"/>
        </w:rPr>
        <w:t xml:space="preserve">В1943 году вышло постановление ЦК ВЛКСМ от 20 февраля 1943 года «О мобилизации комсомольцев и молодежи на суда дальнего и зарубежного плавания», которое </w:t>
      </w:r>
      <w:proofErr w:type="gramStart"/>
      <w:r w:rsidRPr="006943EF">
        <w:rPr>
          <w:color w:val="000000" w:themeColor="text1"/>
        </w:rPr>
        <w:t>касалось</w:t>
      </w:r>
      <w:proofErr w:type="gramEnd"/>
      <w:r w:rsidRPr="006943EF">
        <w:rPr>
          <w:color w:val="000000" w:themeColor="text1"/>
        </w:rPr>
        <w:t xml:space="preserve"> прежде всего мальчишек и девчонок Владивостока. Ведь именно здесь, на линии Владивосток – Америка, к 1943 году были собраны все уцелевшие и </w:t>
      </w:r>
      <w:proofErr w:type="spellStart"/>
      <w:r w:rsidRPr="006943EF">
        <w:rPr>
          <w:color w:val="000000" w:themeColor="text1"/>
        </w:rPr>
        <w:t>немобилизованные</w:t>
      </w:r>
      <w:proofErr w:type="spellEnd"/>
      <w:r w:rsidRPr="006943EF">
        <w:rPr>
          <w:color w:val="000000" w:themeColor="text1"/>
        </w:rPr>
        <w:t xml:space="preserve"> советские торговые суда – около 300 </w:t>
      </w:r>
      <w:proofErr w:type="spellStart"/>
      <w:r w:rsidRPr="006943EF">
        <w:rPr>
          <w:color w:val="000000" w:themeColor="text1"/>
        </w:rPr>
        <w:t>плавединиц</w:t>
      </w:r>
      <w:proofErr w:type="spellEnd"/>
      <w:r w:rsidRPr="006943EF">
        <w:rPr>
          <w:color w:val="000000" w:themeColor="text1"/>
        </w:rPr>
        <w:t>. При этом Владивосток принимал основную массу грузов ленд-лиза – в четыре раза больше, чем Мурманск с легендарных союзных караванов.</w:t>
      </w:r>
    </w:p>
    <w:p w:rsidR="006943EF" w:rsidRPr="006943EF" w:rsidRDefault="006943EF" w:rsidP="006943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6943EF">
        <w:rPr>
          <w:color w:val="000000" w:themeColor="text1"/>
        </w:rPr>
        <w:lastRenderedPageBreak/>
        <w:t xml:space="preserve">          Однако пароходству катастрофически не хватало рабочих кадров – большинство мужчин из экипажей судов ушли на фронт, к тому же США ежемесячно поставляли СССР новые суда типа «Либерти», на которые приходилось пересаживать часть экипажей в американских </w:t>
      </w:r>
      <w:proofErr w:type="spellStart"/>
      <w:r w:rsidRPr="006943EF">
        <w:rPr>
          <w:color w:val="000000" w:themeColor="text1"/>
        </w:rPr>
        <w:t>портах</w:t>
      </w:r>
      <w:proofErr w:type="gramStart"/>
      <w:r w:rsidRPr="006943EF">
        <w:rPr>
          <w:color w:val="000000" w:themeColor="text1"/>
        </w:rPr>
        <w:t>.П</w:t>
      </w:r>
      <w:proofErr w:type="gramEnd"/>
      <w:r w:rsidRPr="006943EF">
        <w:rPr>
          <w:color w:val="000000" w:themeColor="text1"/>
        </w:rPr>
        <w:t>оэтому</w:t>
      </w:r>
      <w:proofErr w:type="spellEnd"/>
      <w:r w:rsidRPr="006943EF">
        <w:rPr>
          <w:color w:val="000000" w:themeColor="text1"/>
        </w:rPr>
        <w:t xml:space="preserve"> уже в 1942 году приказом наркома </w:t>
      </w:r>
      <w:proofErr w:type="spellStart"/>
      <w:r w:rsidRPr="006943EF">
        <w:rPr>
          <w:color w:val="000000" w:themeColor="text1"/>
        </w:rPr>
        <w:t>морфлота</w:t>
      </w:r>
      <w:proofErr w:type="spellEnd"/>
      <w:r w:rsidRPr="006943EF">
        <w:rPr>
          <w:color w:val="000000" w:themeColor="text1"/>
        </w:rPr>
        <w:t xml:space="preserve"> СССР было разрешено зачислять в экипажи морских судов подростков старше 12 лет, которых обучали профессии палубного матроса, рулевого, сигнальщика, вахтенного кочегара или машиниста трюмного прямо на рабочем месте.</w:t>
      </w:r>
    </w:p>
    <w:p w:rsidR="006943EF" w:rsidRPr="006943EF" w:rsidRDefault="006943EF" w:rsidP="006943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6943EF">
        <w:rPr>
          <w:color w:val="000000" w:themeColor="text1"/>
        </w:rPr>
        <w:t xml:space="preserve">       8 марта 1943 года в газете «Тихоокеанский моряк» было размещено объявление о наборе учащихся на морские специальности. </w:t>
      </w:r>
      <w:proofErr w:type="gramStart"/>
      <w:r w:rsidRPr="006943EF">
        <w:rPr>
          <w:color w:val="000000" w:themeColor="text1"/>
        </w:rPr>
        <w:t>Узнав об этом Григорий Ефимович вместе с Михаилом Ивановичем отправились туда</w:t>
      </w:r>
      <w:proofErr w:type="gramEnd"/>
      <w:r w:rsidRPr="006943EF">
        <w:rPr>
          <w:color w:val="000000" w:themeColor="text1"/>
        </w:rPr>
        <w:t>. В  мае 1943 года  Ешков Григорий Ефимович был зачислен в состав учащихся.</w:t>
      </w:r>
    </w:p>
    <w:p w:rsidR="006943EF" w:rsidRPr="006943EF" w:rsidRDefault="006943EF" w:rsidP="006943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6943EF">
        <w:rPr>
          <w:color w:val="000000" w:themeColor="text1"/>
        </w:rPr>
        <w:t xml:space="preserve">        Он вспоминает, что  в училище учились девочки и мальчики. Обучение было по специальностям: моторист, кочегар, слесарь, минер. У них была форма</w:t>
      </w:r>
      <w:proofErr w:type="gramStart"/>
      <w:r w:rsidRPr="006943EF">
        <w:rPr>
          <w:color w:val="000000" w:themeColor="text1"/>
        </w:rPr>
        <w:t xml:space="preserve"> ,</w:t>
      </w:r>
      <w:proofErr w:type="gramEnd"/>
      <w:r w:rsidRPr="006943EF">
        <w:rPr>
          <w:color w:val="000000" w:themeColor="text1"/>
        </w:rPr>
        <w:t xml:space="preserve">выданная во время обучения они ей очень гордились. Спали на </w:t>
      </w:r>
      <w:proofErr w:type="spellStart"/>
      <w:r w:rsidRPr="006943EF">
        <w:rPr>
          <w:color w:val="000000" w:themeColor="text1"/>
        </w:rPr>
        <w:t>двухярусных</w:t>
      </w:r>
      <w:proofErr w:type="spellEnd"/>
      <w:r w:rsidRPr="006943EF">
        <w:rPr>
          <w:color w:val="000000" w:themeColor="text1"/>
        </w:rPr>
        <w:t xml:space="preserve"> кроватях, как в кубрике, голодали</w:t>
      </w:r>
      <w:proofErr w:type="gramStart"/>
      <w:r w:rsidRPr="006943EF">
        <w:rPr>
          <w:color w:val="000000" w:themeColor="text1"/>
        </w:rPr>
        <w:t xml:space="preserve"> ,</w:t>
      </w:r>
      <w:proofErr w:type="gramEnd"/>
      <w:r w:rsidRPr="006943EF">
        <w:rPr>
          <w:color w:val="000000" w:themeColor="text1"/>
        </w:rPr>
        <w:t xml:space="preserve">но все горели  одним патриотическим желанием помочь Родине. Во время практики на </w:t>
      </w:r>
      <w:proofErr w:type="spellStart"/>
      <w:r w:rsidRPr="006943EF">
        <w:rPr>
          <w:color w:val="000000" w:themeColor="text1"/>
        </w:rPr>
        <w:t>рембазе</w:t>
      </w:r>
      <w:proofErr w:type="spellEnd"/>
      <w:r w:rsidRPr="006943EF">
        <w:rPr>
          <w:color w:val="000000" w:themeColor="text1"/>
        </w:rPr>
        <w:t xml:space="preserve"> флота, которая располагалась  в районе Второй речки, они ремонтировали двигатели. Все выпускники по законам военного времени писали расписки о неразглашении тайны.</w:t>
      </w:r>
    </w:p>
    <w:p w:rsidR="006943EF" w:rsidRPr="006943EF" w:rsidRDefault="006943EF" w:rsidP="006943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6943EF">
        <w:rPr>
          <w:color w:val="000000" w:themeColor="text1"/>
        </w:rPr>
        <w:t xml:space="preserve">       Летом </w:t>
      </w:r>
      <w:r w:rsidRPr="006943EF">
        <w:rPr>
          <w:color w:val="000000" w:themeColor="text1"/>
          <w:shd w:val="clear" w:color="auto" w:fill="FFFFFF"/>
        </w:rPr>
        <w:t xml:space="preserve">1943 г. 15-летним мальчишкой я был зачислен в Дальневосточное морское пароходство и направлен на  морской транспорт «Светлов». В задачи транспорта  входило  патрулирование акватории Амурского залива. </w:t>
      </w:r>
      <w:r w:rsidRPr="006943EF">
        <w:rPr>
          <w:color w:val="000000" w:themeColor="text1"/>
        </w:rPr>
        <w:t xml:space="preserve">Григорий Ефимович вспоминает, что в штат команды его не </w:t>
      </w:r>
      <w:proofErr w:type="spellStart"/>
      <w:r w:rsidRPr="006943EF">
        <w:rPr>
          <w:color w:val="000000" w:themeColor="text1"/>
        </w:rPr>
        <w:t>взяли</w:t>
      </w:r>
      <w:proofErr w:type="gramStart"/>
      <w:r w:rsidRPr="006943EF">
        <w:rPr>
          <w:color w:val="000000" w:themeColor="text1"/>
        </w:rPr>
        <w:t>,х</w:t>
      </w:r>
      <w:proofErr w:type="spellEnd"/>
      <w:proofErr w:type="gramEnd"/>
      <w:r w:rsidRPr="006943EF">
        <w:rPr>
          <w:color w:val="000000" w:themeColor="text1"/>
        </w:rPr>
        <w:t xml:space="preserve"> </w:t>
      </w:r>
      <w:proofErr w:type="spellStart"/>
      <w:r w:rsidRPr="006943EF">
        <w:rPr>
          <w:color w:val="000000" w:themeColor="text1"/>
        </w:rPr>
        <w:t>отя</w:t>
      </w:r>
      <w:proofErr w:type="spellEnd"/>
      <w:r w:rsidRPr="006943EF">
        <w:rPr>
          <w:color w:val="000000" w:themeColor="text1"/>
        </w:rPr>
        <w:t xml:space="preserve"> все были расписаны по боевым постам. Воинскую присягу не принимал. Юнги были на полном вещевом, котловом и табачном довольствии, как и </w:t>
      </w:r>
      <w:proofErr w:type="gramStart"/>
      <w:r w:rsidRPr="006943EF">
        <w:rPr>
          <w:color w:val="000000" w:themeColor="text1"/>
        </w:rPr>
        <w:t>тихоокеанцы</w:t>
      </w:r>
      <w:proofErr w:type="gramEnd"/>
      <w:r w:rsidRPr="006943EF">
        <w:rPr>
          <w:color w:val="000000" w:themeColor="text1"/>
        </w:rPr>
        <w:t xml:space="preserve"> действовали согласно корабельному и боевому расписанию. </w:t>
      </w:r>
      <w:proofErr w:type="gramStart"/>
      <w:r w:rsidRPr="006943EF">
        <w:rPr>
          <w:color w:val="000000" w:themeColor="text1"/>
        </w:rPr>
        <w:t>При</w:t>
      </w:r>
      <w:proofErr w:type="gramEnd"/>
      <w:r w:rsidRPr="006943EF">
        <w:rPr>
          <w:color w:val="000000" w:themeColor="text1"/>
        </w:rPr>
        <w:t xml:space="preserve"> встречи  отдавали честь. Наравне с личным составом участвовали в ремонтных и аварийных ситуациях. При дежурстве стояли на боевых постах, несли вахты.</w:t>
      </w:r>
    </w:p>
    <w:p w:rsidR="006943EF" w:rsidRPr="006943EF" w:rsidRDefault="006943EF" w:rsidP="006943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6943EF">
        <w:rPr>
          <w:color w:val="000000" w:themeColor="text1"/>
        </w:rPr>
        <w:t xml:space="preserve">      Главной задачей при несении </w:t>
      </w:r>
      <w:proofErr w:type="gramStart"/>
      <w:r w:rsidRPr="006943EF">
        <w:rPr>
          <w:color w:val="000000" w:themeColor="text1"/>
        </w:rPr>
        <w:t>вахты-наблюдение</w:t>
      </w:r>
      <w:proofErr w:type="gramEnd"/>
      <w:r w:rsidRPr="006943EF">
        <w:rPr>
          <w:color w:val="000000" w:themeColor="text1"/>
        </w:rPr>
        <w:t xml:space="preserve"> за  водой и воздухом. Вот где пригодились зрительные способности Григория. Во время боевого дежурства как обычно Григорий </w:t>
      </w:r>
      <w:proofErr w:type="gramStart"/>
      <w:r w:rsidRPr="006943EF">
        <w:rPr>
          <w:color w:val="000000" w:themeColor="text1"/>
        </w:rPr>
        <w:t>стоял на корме судна всматриваясь</w:t>
      </w:r>
      <w:proofErr w:type="gramEnd"/>
      <w:r w:rsidRPr="006943EF">
        <w:rPr>
          <w:color w:val="000000" w:themeColor="text1"/>
        </w:rPr>
        <w:t xml:space="preserve"> в горизонт моря. В морских гладях плескалась стая морских котиков. Минут 20 он наблюдал за ними, но мгновенно что то испугало их</w:t>
      </w:r>
      <w:proofErr w:type="gramStart"/>
      <w:r w:rsidRPr="006943EF">
        <w:rPr>
          <w:color w:val="000000" w:themeColor="text1"/>
        </w:rPr>
        <w:t xml:space="preserve"> .</w:t>
      </w:r>
      <w:proofErr w:type="gramEnd"/>
      <w:r w:rsidRPr="006943EF">
        <w:rPr>
          <w:color w:val="000000" w:themeColor="text1"/>
        </w:rPr>
        <w:t>Они быстро уплыли в сторону а на  их месте показалась небольшая точка. Парень сперва испугался</w:t>
      </w:r>
      <w:proofErr w:type="gramStart"/>
      <w:r w:rsidRPr="006943EF">
        <w:rPr>
          <w:color w:val="000000" w:themeColor="text1"/>
        </w:rPr>
        <w:t xml:space="preserve"> ,</w:t>
      </w:r>
      <w:proofErr w:type="gramEnd"/>
      <w:r w:rsidRPr="006943EF">
        <w:rPr>
          <w:color w:val="000000" w:themeColor="text1"/>
        </w:rPr>
        <w:t xml:space="preserve">но поняв что это </w:t>
      </w:r>
      <w:proofErr w:type="spellStart"/>
      <w:r w:rsidRPr="006943EF">
        <w:rPr>
          <w:color w:val="000000" w:themeColor="text1"/>
        </w:rPr>
        <w:t>перескоп</w:t>
      </w:r>
      <w:proofErr w:type="spellEnd"/>
      <w:r w:rsidRPr="006943EF">
        <w:rPr>
          <w:color w:val="000000" w:themeColor="text1"/>
        </w:rPr>
        <w:t xml:space="preserve">  подводной лодки незамедлительно  крикнул : «По правому борту в 300 метрах подводная лодка противника». По команде  капитана  поднялась вся команда судна. Но </w:t>
      </w:r>
      <w:proofErr w:type="spellStart"/>
      <w:r w:rsidRPr="006943EF">
        <w:rPr>
          <w:color w:val="000000" w:themeColor="text1"/>
        </w:rPr>
        <w:t>перескоп</w:t>
      </w:r>
      <w:proofErr w:type="spellEnd"/>
      <w:r w:rsidRPr="006943EF">
        <w:rPr>
          <w:color w:val="000000" w:themeColor="text1"/>
        </w:rPr>
        <w:t xml:space="preserve"> быстро ушел под воду. По прибытии в порт Владивостока капитан передал сведения о координатах подводной лодки</w:t>
      </w:r>
      <w:proofErr w:type="gramStart"/>
      <w:r w:rsidRPr="006943EF">
        <w:rPr>
          <w:color w:val="000000" w:themeColor="text1"/>
        </w:rPr>
        <w:t xml:space="preserve">  .</w:t>
      </w:r>
      <w:proofErr w:type="gramEnd"/>
      <w:r w:rsidRPr="006943EF">
        <w:rPr>
          <w:color w:val="000000" w:themeColor="text1"/>
        </w:rPr>
        <w:t>В море вышло боевое судно.</w:t>
      </w:r>
    </w:p>
    <w:p w:rsidR="006943EF" w:rsidRPr="006943EF" w:rsidRDefault="006943EF" w:rsidP="006943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6943EF">
        <w:rPr>
          <w:color w:val="000000" w:themeColor="text1"/>
        </w:rPr>
        <w:t xml:space="preserve">      После войны Григорий Ефимович вернулся в родной поселок. Устроился на работу в «</w:t>
      </w:r>
      <w:proofErr w:type="spellStart"/>
      <w:r w:rsidRPr="006943EF">
        <w:rPr>
          <w:color w:val="000000" w:themeColor="text1"/>
        </w:rPr>
        <w:t>Дальшахтстрой</w:t>
      </w:r>
      <w:proofErr w:type="spellEnd"/>
      <w:r w:rsidRPr="006943EF">
        <w:rPr>
          <w:color w:val="000000" w:themeColor="text1"/>
        </w:rPr>
        <w:t>»</w:t>
      </w:r>
      <w:proofErr w:type="gramStart"/>
      <w:r w:rsidRPr="006943EF">
        <w:rPr>
          <w:color w:val="000000" w:themeColor="text1"/>
        </w:rPr>
        <w:t>.Б</w:t>
      </w:r>
      <w:proofErr w:type="gramEnd"/>
      <w:r w:rsidRPr="006943EF">
        <w:rPr>
          <w:color w:val="000000" w:themeColor="text1"/>
        </w:rPr>
        <w:t>ольшинство зданий и предприятий было построено руками Григория  Ефимовича.</w:t>
      </w:r>
    </w:p>
    <w:p w:rsidR="006943EF" w:rsidRPr="006943EF" w:rsidRDefault="006943EF" w:rsidP="006943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6943EF">
        <w:rPr>
          <w:color w:val="000000" w:themeColor="text1"/>
        </w:rPr>
        <w:t xml:space="preserve">      Григорий Ефимович член совета ветеранов </w:t>
      </w:r>
      <w:proofErr w:type="spellStart"/>
      <w:r w:rsidRPr="006943EF">
        <w:rPr>
          <w:color w:val="000000" w:themeColor="text1"/>
        </w:rPr>
        <w:t>п</w:t>
      </w:r>
      <w:proofErr w:type="gramStart"/>
      <w:r w:rsidRPr="006943EF">
        <w:rPr>
          <w:color w:val="000000" w:themeColor="text1"/>
        </w:rPr>
        <w:t>.Т</w:t>
      </w:r>
      <w:proofErr w:type="gramEnd"/>
      <w:r w:rsidRPr="006943EF">
        <w:rPr>
          <w:color w:val="000000" w:themeColor="text1"/>
        </w:rPr>
        <w:t>авричанка</w:t>
      </w:r>
      <w:proofErr w:type="spellEnd"/>
      <w:r w:rsidRPr="006943EF">
        <w:rPr>
          <w:color w:val="000000" w:themeColor="text1"/>
        </w:rPr>
        <w:t>, частый гость на встречах с учащимися нашей школы.</w:t>
      </w:r>
    </w:p>
    <w:p w:rsidR="006943EF" w:rsidRPr="006943EF" w:rsidRDefault="006943EF" w:rsidP="006943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</w:rPr>
      </w:pPr>
      <w:r w:rsidRPr="006943EF">
        <w:rPr>
          <w:color w:val="000000" w:themeColor="text1"/>
        </w:rPr>
        <w:t xml:space="preserve">      Григорий Ефимович награжден медалями «За победу над Японией», медалями</w:t>
      </w:r>
      <w:proofErr w:type="gramStart"/>
      <w:r w:rsidRPr="006943EF">
        <w:rPr>
          <w:color w:val="000000" w:themeColor="text1"/>
        </w:rPr>
        <w:t xml:space="preserve"> :</w:t>
      </w:r>
      <w:proofErr w:type="gramEnd"/>
      <w:r w:rsidRPr="006943EF">
        <w:rPr>
          <w:color w:val="000000" w:themeColor="text1"/>
        </w:rPr>
        <w:t xml:space="preserve"> «Жукова», «300 лет флоту», «Ветеран труда» и многими  почетными грамотами.</w:t>
      </w:r>
    </w:p>
    <w:p w:rsidR="001E55F0" w:rsidRDefault="001E55F0"/>
    <w:sectPr w:rsidR="001E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9"/>
    <w:rsid w:val="001E55F0"/>
    <w:rsid w:val="006943EF"/>
    <w:rsid w:val="00773CEF"/>
    <w:rsid w:val="00DB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2015-04-18T00:29:00Z</dcterms:created>
  <dcterms:modified xsi:type="dcterms:W3CDTF">2015-04-18T00:31:00Z</dcterms:modified>
</cp:coreProperties>
</file>