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D" w:rsidRPr="00CB46C7" w:rsidRDefault="00697403" w:rsidP="00697403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         </w:t>
      </w:r>
      <w:r w:rsidR="00CB46C7">
        <w:rPr>
          <w:sz w:val="18"/>
          <w:szCs w:val="18"/>
        </w:rPr>
        <w:t xml:space="preserve">                                       </w:t>
      </w:r>
      <w:r w:rsidRPr="00CB46C7">
        <w:rPr>
          <w:sz w:val="18"/>
          <w:szCs w:val="18"/>
        </w:rPr>
        <w:t xml:space="preserve"> </w:t>
      </w:r>
      <w:r w:rsidR="00996B1D" w:rsidRPr="00CB46C7">
        <w:rPr>
          <w:sz w:val="18"/>
          <w:szCs w:val="18"/>
        </w:rPr>
        <w:t>М</w:t>
      </w:r>
      <w:r w:rsidRPr="00CB46C7">
        <w:rPr>
          <w:sz w:val="18"/>
          <w:szCs w:val="18"/>
        </w:rPr>
        <w:t>униципальное дошкольное образовательное учреждение</w:t>
      </w:r>
    </w:p>
    <w:p w:rsidR="00996B1D" w:rsidRPr="00CB46C7" w:rsidRDefault="00697403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                                   </w:t>
      </w:r>
      <w:r w:rsidR="00CB46C7">
        <w:rPr>
          <w:sz w:val="18"/>
          <w:szCs w:val="18"/>
        </w:rPr>
        <w:t xml:space="preserve">                                       </w:t>
      </w:r>
      <w:r w:rsidRPr="00CB46C7">
        <w:rPr>
          <w:sz w:val="18"/>
          <w:szCs w:val="18"/>
        </w:rPr>
        <w:t xml:space="preserve">   «Детский сад «Солнышко»</w:t>
      </w:r>
    </w:p>
    <w:p w:rsidR="00996B1D" w:rsidRPr="00CB46C7" w:rsidRDefault="00697403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                        </w:t>
      </w:r>
      <w:r w:rsidR="0034693B" w:rsidRPr="00CB46C7">
        <w:rPr>
          <w:sz w:val="18"/>
          <w:szCs w:val="18"/>
        </w:rPr>
        <w:t xml:space="preserve">                            </w:t>
      </w:r>
      <w:r w:rsidR="00CB46C7">
        <w:rPr>
          <w:sz w:val="18"/>
          <w:szCs w:val="18"/>
        </w:rPr>
        <w:t xml:space="preserve">                                        </w:t>
      </w:r>
      <w:r w:rsidR="0034693B" w:rsidRPr="00CB46C7">
        <w:rPr>
          <w:sz w:val="18"/>
          <w:szCs w:val="18"/>
        </w:rPr>
        <w:t xml:space="preserve">  г. </w:t>
      </w:r>
      <w:r w:rsidRPr="00CB46C7">
        <w:rPr>
          <w:sz w:val="18"/>
          <w:szCs w:val="18"/>
        </w:rPr>
        <w:t>Вуктыл</w:t>
      </w:r>
    </w:p>
    <w:p w:rsidR="00996B1D" w:rsidRPr="00CB46C7" w:rsidRDefault="00996B1D">
      <w:pPr>
        <w:rPr>
          <w:sz w:val="18"/>
          <w:szCs w:val="18"/>
        </w:rPr>
      </w:pPr>
    </w:p>
    <w:p w:rsidR="00996B1D" w:rsidRPr="00CB46C7" w:rsidRDefault="00996B1D">
      <w:pPr>
        <w:rPr>
          <w:sz w:val="18"/>
          <w:szCs w:val="18"/>
        </w:rPr>
      </w:pPr>
    </w:p>
    <w:p w:rsidR="00996B1D" w:rsidRPr="00CB46C7" w:rsidRDefault="00996B1D">
      <w:pPr>
        <w:rPr>
          <w:b/>
          <w:sz w:val="18"/>
          <w:szCs w:val="18"/>
        </w:rPr>
      </w:pPr>
      <w:r w:rsidRPr="00CB46C7">
        <w:rPr>
          <w:sz w:val="18"/>
          <w:szCs w:val="18"/>
        </w:rPr>
        <w:t xml:space="preserve">                                   </w:t>
      </w:r>
      <w:r w:rsidR="00697403" w:rsidRPr="00CB46C7">
        <w:rPr>
          <w:sz w:val="18"/>
          <w:szCs w:val="18"/>
        </w:rPr>
        <w:t xml:space="preserve">  </w:t>
      </w:r>
      <w:r w:rsidR="00CB46C7">
        <w:rPr>
          <w:sz w:val="18"/>
          <w:szCs w:val="18"/>
        </w:rPr>
        <w:t xml:space="preserve">                                            </w:t>
      </w:r>
      <w:r w:rsidRPr="00CB46C7">
        <w:rPr>
          <w:sz w:val="18"/>
          <w:szCs w:val="18"/>
        </w:rPr>
        <w:t xml:space="preserve"> </w:t>
      </w:r>
      <w:r w:rsidRPr="00CB46C7">
        <w:rPr>
          <w:b/>
          <w:sz w:val="18"/>
          <w:szCs w:val="18"/>
        </w:rPr>
        <w:t>Т</w:t>
      </w:r>
      <w:r w:rsidR="00697403" w:rsidRPr="00CB46C7">
        <w:rPr>
          <w:b/>
          <w:sz w:val="18"/>
          <w:szCs w:val="18"/>
        </w:rPr>
        <w:t xml:space="preserve">ворческая мастерская  </w:t>
      </w:r>
    </w:p>
    <w:p w:rsidR="00697403" w:rsidRPr="00CB46C7" w:rsidRDefault="00697403">
      <w:pPr>
        <w:rPr>
          <w:b/>
          <w:sz w:val="18"/>
          <w:szCs w:val="18"/>
        </w:rPr>
      </w:pPr>
      <w:r w:rsidRPr="00CB46C7">
        <w:rPr>
          <w:b/>
          <w:sz w:val="18"/>
          <w:szCs w:val="18"/>
        </w:rPr>
        <w:t xml:space="preserve">                       </w:t>
      </w:r>
      <w:r w:rsidR="00CB46C7">
        <w:rPr>
          <w:b/>
          <w:sz w:val="18"/>
          <w:szCs w:val="18"/>
        </w:rPr>
        <w:t xml:space="preserve">                                             </w:t>
      </w:r>
      <w:r w:rsidRPr="00CB46C7">
        <w:rPr>
          <w:b/>
          <w:sz w:val="18"/>
          <w:szCs w:val="18"/>
        </w:rPr>
        <w:t xml:space="preserve"> для Школы молодого специалиста</w:t>
      </w:r>
    </w:p>
    <w:p w:rsidR="00697403" w:rsidRPr="00CB46C7" w:rsidRDefault="00697403" w:rsidP="00697403">
      <w:pPr>
        <w:ind w:left="709"/>
        <w:rPr>
          <w:b/>
          <w:sz w:val="18"/>
          <w:szCs w:val="18"/>
        </w:rPr>
      </w:pPr>
      <w:r w:rsidRPr="00CB46C7">
        <w:rPr>
          <w:b/>
          <w:sz w:val="18"/>
          <w:szCs w:val="18"/>
        </w:rPr>
        <w:t xml:space="preserve">        </w:t>
      </w:r>
      <w:r w:rsidR="00CB46C7">
        <w:rPr>
          <w:b/>
          <w:sz w:val="18"/>
          <w:szCs w:val="18"/>
        </w:rPr>
        <w:t xml:space="preserve">                                    </w:t>
      </w:r>
      <w:r w:rsidR="00996B1D" w:rsidRPr="00CB46C7">
        <w:rPr>
          <w:b/>
          <w:sz w:val="18"/>
          <w:szCs w:val="18"/>
        </w:rPr>
        <w:t xml:space="preserve"> </w:t>
      </w:r>
      <w:r w:rsidRPr="00CB46C7">
        <w:rPr>
          <w:b/>
          <w:sz w:val="18"/>
          <w:szCs w:val="18"/>
        </w:rPr>
        <w:t xml:space="preserve">     «Театрализованная деятельность </w:t>
      </w:r>
    </w:p>
    <w:p w:rsidR="00996B1D" w:rsidRPr="00CB46C7" w:rsidRDefault="00697403" w:rsidP="00697403">
      <w:pPr>
        <w:ind w:left="709"/>
        <w:rPr>
          <w:b/>
          <w:sz w:val="18"/>
          <w:szCs w:val="18"/>
        </w:rPr>
      </w:pPr>
      <w:r w:rsidRPr="00CB46C7">
        <w:rPr>
          <w:b/>
          <w:sz w:val="18"/>
          <w:szCs w:val="18"/>
        </w:rPr>
        <w:t xml:space="preserve">          </w:t>
      </w:r>
      <w:r w:rsidR="00CB46C7">
        <w:rPr>
          <w:b/>
          <w:sz w:val="18"/>
          <w:szCs w:val="18"/>
        </w:rPr>
        <w:t xml:space="preserve">                                    </w:t>
      </w:r>
      <w:r w:rsidRPr="00CB46C7">
        <w:rPr>
          <w:b/>
          <w:sz w:val="18"/>
          <w:szCs w:val="18"/>
        </w:rPr>
        <w:t xml:space="preserve">  как средство раскрепощения детей»</w:t>
      </w:r>
    </w:p>
    <w:p w:rsidR="00996B1D" w:rsidRPr="00CB46C7" w:rsidRDefault="00996B1D">
      <w:pPr>
        <w:rPr>
          <w:b/>
          <w:sz w:val="18"/>
          <w:szCs w:val="18"/>
        </w:rPr>
      </w:pPr>
    </w:p>
    <w:p w:rsidR="00996B1D" w:rsidRPr="00CB46C7" w:rsidRDefault="00996B1D">
      <w:pPr>
        <w:rPr>
          <w:b/>
          <w:sz w:val="18"/>
          <w:szCs w:val="18"/>
        </w:rPr>
      </w:pPr>
    </w:p>
    <w:p w:rsidR="00697403" w:rsidRPr="00CB46C7" w:rsidRDefault="00697403">
      <w:pPr>
        <w:rPr>
          <w:b/>
          <w:sz w:val="18"/>
          <w:szCs w:val="18"/>
        </w:rPr>
      </w:pPr>
    </w:p>
    <w:p w:rsidR="00996B1D" w:rsidRPr="00CB46C7" w:rsidRDefault="00996B1D">
      <w:pPr>
        <w:rPr>
          <w:sz w:val="18"/>
          <w:szCs w:val="18"/>
        </w:rPr>
      </w:pPr>
      <w:r w:rsidRPr="00CB46C7">
        <w:rPr>
          <w:b/>
          <w:sz w:val="18"/>
          <w:szCs w:val="18"/>
        </w:rPr>
        <w:t xml:space="preserve">                                                                      </w:t>
      </w:r>
      <w:r w:rsidR="00CB46C7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CB46C7">
        <w:rPr>
          <w:sz w:val="18"/>
          <w:szCs w:val="18"/>
        </w:rPr>
        <w:t>В</w:t>
      </w:r>
      <w:r w:rsidR="00697403" w:rsidRPr="00CB46C7">
        <w:rPr>
          <w:sz w:val="18"/>
          <w:szCs w:val="18"/>
        </w:rPr>
        <w:t xml:space="preserve">оспитатель 1 категории </w:t>
      </w:r>
      <w:r w:rsidR="00CB46C7">
        <w:rPr>
          <w:sz w:val="18"/>
          <w:szCs w:val="18"/>
        </w:rPr>
        <w:t>-</w:t>
      </w:r>
    </w:p>
    <w:p w:rsidR="00697403" w:rsidRDefault="00996B1D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         </w:t>
      </w:r>
      <w:r w:rsidR="00CB46C7">
        <w:rPr>
          <w:sz w:val="18"/>
          <w:szCs w:val="18"/>
        </w:rPr>
        <w:t xml:space="preserve">          </w:t>
      </w:r>
      <w:r w:rsidRPr="00CB46C7">
        <w:rPr>
          <w:sz w:val="18"/>
          <w:szCs w:val="18"/>
        </w:rPr>
        <w:t xml:space="preserve">                               </w:t>
      </w:r>
      <w:r w:rsidR="00CB46C7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CB46C7">
        <w:rPr>
          <w:sz w:val="18"/>
          <w:szCs w:val="18"/>
        </w:rPr>
        <w:t xml:space="preserve"> М</w:t>
      </w:r>
      <w:r w:rsidR="00697403" w:rsidRPr="00CB46C7">
        <w:rPr>
          <w:sz w:val="18"/>
          <w:szCs w:val="18"/>
        </w:rPr>
        <w:t>артюшева</w:t>
      </w:r>
      <w:r w:rsidRPr="00CB46C7">
        <w:rPr>
          <w:sz w:val="18"/>
          <w:szCs w:val="18"/>
        </w:rPr>
        <w:t xml:space="preserve"> Е.Л</w:t>
      </w: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Default="00CB46C7">
      <w:pPr>
        <w:rPr>
          <w:sz w:val="18"/>
          <w:szCs w:val="18"/>
        </w:rPr>
      </w:pPr>
    </w:p>
    <w:p w:rsidR="00CB46C7" w:rsidRPr="00CB46C7" w:rsidRDefault="00CB46C7">
      <w:pPr>
        <w:rPr>
          <w:sz w:val="18"/>
          <w:szCs w:val="18"/>
        </w:rPr>
      </w:pPr>
    </w:p>
    <w:p w:rsidR="00CB46C7" w:rsidRPr="00CB46C7" w:rsidRDefault="00996B1D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                               </w:t>
      </w:r>
      <w:r w:rsidR="00697403" w:rsidRPr="00CB46C7">
        <w:rPr>
          <w:sz w:val="18"/>
          <w:szCs w:val="18"/>
        </w:rPr>
        <w:t xml:space="preserve">                       </w:t>
      </w:r>
      <w:r w:rsidR="00CB46C7">
        <w:rPr>
          <w:sz w:val="18"/>
          <w:szCs w:val="18"/>
        </w:rPr>
        <w:t xml:space="preserve">                                    </w:t>
      </w:r>
      <w:r w:rsidR="00697403" w:rsidRPr="00CB46C7">
        <w:rPr>
          <w:sz w:val="18"/>
          <w:szCs w:val="18"/>
        </w:rPr>
        <w:t xml:space="preserve"> 2010 г</w:t>
      </w:r>
    </w:p>
    <w:p w:rsidR="002A1D72" w:rsidRPr="00CB46C7" w:rsidRDefault="002A1D72" w:rsidP="002A1D72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lastRenderedPageBreak/>
        <w:t xml:space="preserve">  </w:t>
      </w:r>
      <w:r w:rsidR="00CB46C7">
        <w:rPr>
          <w:sz w:val="18"/>
          <w:szCs w:val="18"/>
        </w:rPr>
        <w:t xml:space="preserve">   </w:t>
      </w:r>
      <w:r w:rsidRPr="00CB46C7">
        <w:rPr>
          <w:sz w:val="18"/>
          <w:szCs w:val="18"/>
        </w:rPr>
        <w:t xml:space="preserve"> Воспитательные  возможности  театрализованной  деятельности широки. Принимая участие в театрализованной деятельности, малыши знакомятся с окружающим миром, совершенствуется речь, звуковая культура речи, ее интонационный строй, активизируется словарь, улучшается диалогическая речь и грамматический строй.</w:t>
      </w:r>
    </w:p>
    <w:p w:rsidR="002E4280" w:rsidRPr="00CB46C7" w:rsidRDefault="002A1D72" w:rsidP="002A1D72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 Театрализованная деятельность позволяет формировать опыт социальных навыков поведения: через художественную литературу, решать многие проблемные ситуации опосредованно от </w:t>
      </w:r>
      <w:proofErr w:type="gramStart"/>
      <w:r w:rsidRPr="00CB46C7">
        <w:rPr>
          <w:sz w:val="18"/>
          <w:szCs w:val="18"/>
        </w:rPr>
        <w:t>лица</w:t>
      </w:r>
      <w:proofErr w:type="gramEnd"/>
      <w:r w:rsidRPr="00CB46C7">
        <w:rPr>
          <w:sz w:val="18"/>
          <w:szCs w:val="18"/>
        </w:rPr>
        <w:t xml:space="preserve"> какого- либо персонажа, что помогает преодолевать робость, неуверенность в себе, застенчивость.</w:t>
      </w:r>
    </w:p>
    <w:p w:rsidR="002E4280" w:rsidRPr="00CB46C7" w:rsidRDefault="00697403" w:rsidP="002E4280">
      <w:pPr>
        <w:ind w:left="-284"/>
        <w:rPr>
          <w:sz w:val="18"/>
          <w:szCs w:val="18"/>
        </w:rPr>
      </w:pPr>
      <w:r w:rsidRPr="00CB46C7">
        <w:rPr>
          <w:b/>
          <w:sz w:val="18"/>
          <w:szCs w:val="18"/>
        </w:rPr>
        <w:t xml:space="preserve">           </w:t>
      </w:r>
      <w:r w:rsidR="008F05E4" w:rsidRPr="00CB46C7">
        <w:rPr>
          <w:b/>
          <w:sz w:val="18"/>
          <w:szCs w:val="18"/>
        </w:rPr>
        <w:t xml:space="preserve"> </w:t>
      </w:r>
      <w:r w:rsidR="00996B1D" w:rsidRPr="00CB46C7">
        <w:rPr>
          <w:b/>
          <w:sz w:val="18"/>
          <w:szCs w:val="18"/>
        </w:rPr>
        <w:t>Цел</w:t>
      </w:r>
      <w:r w:rsidRPr="00CB46C7">
        <w:rPr>
          <w:b/>
          <w:sz w:val="18"/>
          <w:szCs w:val="18"/>
        </w:rPr>
        <w:t>ь творческой мастерской:</w:t>
      </w:r>
    </w:p>
    <w:p w:rsidR="002E4280" w:rsidRPr="00CB46C7" w:rsidRDefault="002E4280" w:rsidP="008F05E4">
      <w:pPr>
        <w:rPr>
          <w:sz w:val="18"/>
          <w:szCs w:val="18"/>
        </w:rPr>
      </w:pPr>
      <w:r w:rsidRPr="00CB46C7">
        <w:rPr>
          <w:sz w:val="18"/>
          <w:szCs w:val="18"/>
        </w:rPr>
        <w:t xml:space="preserve">- </w:t>
      </w:r>
      <w:r w:rsidR="00697403" w:rsidRPr="00CB46C7">
        <w:rPr>
          <w:sz w:val="18"/>
          <w:szCs w:val="18"/>
        </w:rPr>
        <w:t>П</w:t>
      </w:r>
      <w:r w:rsidR="00996B1D" w:rsidRPr="00CB46C7">
        <w:rPr>
          <w:sz w:val="18"/>
          <w:szCs w:val="18"/>
        </w:rPr>
        <w:t>овы</w:t>
      </w:r>
      <w:r w:rsidRPr="00CB46C7">
        <w:rPr>
          <w:sz w:val="18"/>
          <w:szCs w:val="18"/>
        </w:rPr>
        <w:t>шение профессиональной компетен</w:t>
      </w:r>
      <w:r w:rsidR="00996B1D" w:rsidRPr="00CB46C7">
        <w:rPr>
          <w:sz w:val="18"/>
          <w:szCs w:val="18"/>
        </w:rPr>
        <w:t xml:space="preserve">тности молодых педагогов в вопросах театрализованной деятельности – средстве </w:t>
      </w:r>
      <w:r w:rsidRPr="00CB46C7">
        <w:rPr>
          <w:sz w:val="18"/>
          <w:szCs w:val="18"/>
        </w:rPr>
        <w:t>раскрепощения детей;</w:t>
      </w:r>
    </w:p>
    <w:p w:rsidR="002E4280" w:rsidRPr="00CB46C7" w:rsidRDefault="00697403" w:rsidP="002A1D72">
      <w:pPr>
        <w:rPr>
          <w:sz w:val="18"/>
          <w:szCs w:val="18"/>
        </w:rPr>
      </w:pPr>
      <w:r w:rsidRPr="00CB46C7">
        <w:rPr>
          <w:sz w:val="18"/>
          <w:szCs w:val="18"/>
        </w:rPr>
        <w:t>- Р</w:t>
      </w:r>
      <w:r w:rsidR="002E4280" w:rsidRPr="00CB46C7">
        <w:rPr>
          <w:sz w:val="18"/>
          <w:szCs w:val="18"/>
        </w:rPr>
        <w:t>азвитие творческого потенциала педагогов и использование методов театрализации  в  работе с детьми  младшего дошкольного возраста.</w:t>
      </w:r>
    </w:p>
    <w:p w:rsidR="006E0566" w:rsidRPr="00CB46C7" w:rsidRDefault="006E0566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  </w:t>
      </w:r>
      <w:r w:rsidR="002A1D72" w:rsidRPr="00CB46C7">
        <w:rPr>
          <w:sz w:val="18"/>
          <w:szCs w:val="18"/>
        </w:rPr>
        <w:t xml:space="preserve">Организуя </w:t>
      </w:r>
      <w:r w:rsidRPr="00CB46C7">
        <w:rPr>
          <w:sz w:val="18"/>
          <w:szCs w:val="18"/>
        </w:rPr>
        <w:t>театрализованные игры, иногда наблюдаем случаи отказа от участия в  этом виде деятельности. Это происходит не потому, что они не хотят влиться в общую игру, а в силу своих психологических особенностей боятся принимать участие в групповой деятельности.</w:t>
      </w:r>
    </w:p>
    <w:p w:rsidR="006E0566" w:rsidRPr="00CB46C7" w:rsidRDefault="006E0566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 Чтобы</w:t>
      </w:r>
      <w:r w:rsidR="00FA4788" w:rsidRPr="00CB46C7">
        <w:rPr>
          <w:sz w:val="18"/>
          <w:szCs w:val="18"/>
        </w:rPr>
        <w:t xml:space="preserve"> помочь ребенку справиться со страхами, боязнью, замкнутостью, советуют использовать театрализованные куклы, потому что они напоминают малышу те привычные игрушки, с которыми он играет в повседневной жизни.</w:t>
      </w:r>
      <w:r w:rsidR="002203BA" w:rsidRPr="00CB46C7">
        <w:rPr>
          <w:sz w:val="18"/>
          <w:szCs w:val="18"/>
        </w:rPr>
        <w:t xml:space="preserve"> Встреча с театрализованной куклой помогает  малышам снять напряжение, расслабиться, создает радостную атмосферу.</w:t>
      </w:r>
      <w:r w:rsidR="00C953B8" w:rsidRPr="00CB46C7">
        <w:rPr>
          <w:sz w:val="18"/>
          <w:szCs w:val="18"/>
        </w:rPr>
        <w:t xml:space="preserve"> Играя, с «актерами», участвующими в спектакле, ребенок незаметно для себя включаются в театрал</w:t>
      </w:r>
      <w:r w:rsidR="002A1D72" w:rsidRPr="00CB46C7">
        <w:rPr>
          <w:sz w:val="18"/>
          <w:szCs w:val="18"/>
        </w:rPr>
        <w:t>ьное действо</w:t>
      </w:r>
      <w:r w:rsidR="00C953B8" w:rsidRPr="00CB46C7">
        <w:rPr>
          <w:sz w:val="18"/>
          <w:szCs w:val="18"/>
        </w:rPr>
        <w:t>.</w:t>
      </w:r>
    </w:p>
    <w:p w:rsidR="00C953B8" w:rsidRPr="00CB46C7" w:rsidRDefault="00C953B8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  Поэтому чем раньше начнем заниматься с детьми кукольным театром, тем быстрее научим их преодолевать неуверенность в себе, общаться со сверстниками и взрослыми.</w:t>
      </w:r>
    </w:p>
    <w:p w:rsidR="003A353A" w:rsidRPr="00CB46C7" w:rsidRDefault="003A353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</w:t>
      </w:r>
      <w:r w:rsidR="008F05E4" w:rsidRPr="00CB46C7">
        <w:rPr>
          <w:sz w:val="18"/>
          <w:szCs w:val="18"/>
        </w:rPr>
        <w:t xml:space="preserve">  </w:t>
      </w:r>
      <w:r w:rsidR="002A1D72" w:rsidRPr="00CB46C7">
        <w:rPr>
          <w:sz w:val="18"/>
          <w:szCs w:val="18"/>
        </w:rPr>
        <w:t>Приобщать д</w:t>
      </w:r>
      <w:r w:rsidRPr="00CB46C7">
        <w:rPr>
          <w:sz w:val="18"/>
          <w:szCs w:val="18"/>
        </w:rPr>
        <w:t>етей</w:t>
      </w:r>
      <w:r w:rsidR="002A1D72" w:rsidRPr="00CB46C7">
        <w:rPr>
          <w:sz w:val="18"/>
          <w:szCs w:val="18"/>
        </w:rPr>
        <w:t xml:space="preserve"> к миру театра</w:t>
      </w:r>
      <w:r w:rsidRPr="00CB46C7">
        <w:rPr>
          <w:sz w:val="18"/>
          <w:szCs w:val="18"/>
        </w:rPr>
        <w:t xml:space="preserve"> с первой младшей группы и раньше.</w:t>
      </w:r>
      <w:r w:rsidR="00ED2BBA" w:rsidRPr="00CB46C7">
        <w:rPr>
          <w:sz w:val="18"/>
          <w:szCs w:val="18"/>
        </w:rPr>
        <w:t xml:space="preserve"> Сначала воспитатели, старшие дошкольники показывают небольшие спектакли, используя для этой цели различные виды театров.</w:t>
      </w:r>
    </w:p>
    <w:p w:rsidR="00ED2BBA" w:rsidRPr="00CB46C7" w:rsidRDefault="00ED2BB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</w:t>
      </w:r>
      <w:r w:rsidR="008F05E4" w:rsidRPr="00CB46C7">
        <w:rPr>
          <w:sz w:val="18"/>
          <w:szCs w:val="18"/>
        </w:rPr>
        <w:t xml:space="preserve">  </w:t>
      </w:r>
      <w:r w:rsidRPr="00CB46C7">
        <w:rPr>
          <w:sz w:val="18"/>
          <w:szCs w:val="18"/>
        </w:rPr>
        <w:t>К концу первой младшей группы, накопив определенный опыт, пытаться самостоятельно участвовать в кукольном мини – спектакле.</w:t>
      </w:r>
    </w:p>
    <w:p w:rsidR="00ED2BBA" w:rsidRPr="00CB46C7" w:rsidRDefault="00ED2BB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Сейчас хочу остановиться на тех видах театров, которые могут использовать ваши малыши</w:t>
      </w:r>
      <w:r w:rsidR="002A1D72" w:rsidRPr="00CB46C7">
        <w:rPr>
          <w:sz w:val="18"/>
          <w:szCs w:val="18"/>
        </w:rPr>
        <w:t>:</w:t>
      </w:r>
    </w:p>
    <w:p w:rsidR="00ED2BBA" w:rsidRPr="00CB46C7" w:rsidRDefault="00ED2BB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- </w:t>
      </w:r>
      <w:proofErr w:type="spellStart"/>
      <w:r w:rsidRPr="00CB46C7">
        <w:rPr>
          <w:sz w:val="18"/>
          <w:szCs w:val="18"/>
        </w:rPr>
        <w:t>фланелеграф</w:t>
      </w:r>
      <w:proofErr w:type="spellEnd"/>
      <w:r w:rsidRPr="00CB46C7">
        <w:rPr>
          <w:sz w:val="18"/>
          <w:szCs w:val="18"/>
        </w:rPr>
        <w:t>;</w:t>
      </w:r>
    </w:p>
    <w:p w:rsidR="00ED2BBA" w:rsidRPr="00CB46C7" w:rsidRDefault="00ED2BB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пальчиковый театр;</w:t>
      </w:r>
    </w:p>
    <w:p w:rsidR="00ED2BBA" w:rsidRPr="00CB46C7" w:rsidRDefault="00ED2BBA" w:rsidP="00ED2BBA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театр рукавичек (перчаточные куклы ребенок не сможет самостоятельно      надеть на пальчики);</w:t>
      </w:r>
    </w:p>
    <w:p w:rsidR="00ED2BBA" w:rsidRPr="00CB46C7" w:rsidRDefault="00ED2BBA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- театр – </w:t>
      </w:r>
      <w:proofErr w:type="spellStart"/>
      <w:r w:rsidRPr="00CB46C7">
        <w:rPr>
          <w:sz w:val="18"/>
          <w:szCs w:val="18"/>
        </w:rPr>
        <w:t>топотушек</w:t>
      </w:r>
      <w:proofErr w:type="spellEnd"/>
      <w:r w:rsidRPr="00CB46C7">
        <w:rPr>
          <w:sz w:val="18"/>
          <w:szCs w:val="18"/>
        </w:rPr>
        <w:t>;</w:t>
      </w:r>
    </w:p>
    <w:p w:rsidR="0038349C" w:rsidRPr="00CB46C7" w:rsidRDefault="0038349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настольный театр;</w:t>
      </w:r>
    </w:p>
    <w:p w:rsidR="0038349C" w:rsidRPr="00CB46C7" w:rsidRDefault="0038349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Все эти виды театров позволяют неуверенным деткам учиться вести диалог, они себя не стесняются, тем самым готовятся к игре с партнерами.</w:t>
      </w:r>
    </w:p>
    <w:p w:rsidR="0038349C" w:rsidRPr="00CB46C7" w:rsidRDefault="0038349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</w:t>
      </w:r>
      <w:r w:rsidR="008F05E4" w:rsidRPr="00CB46C7">
        <w:rPr>
          <w:sz w:val="18"/>
          <w:szCs w:val="18"/>
        </w:rPr>
        <w:t xml:space="preserve">  </w:t>
      </w:r>
      <w:r w:rsidRPr="00CB46C7">
        <w:rPr>
          <w:sz w:val="18"/>
          <w:szCs w:val="18"/>
        </w:rPr>
        <w:t>А вот несколько советов как вовлечь застенчивого ребенка, не травмируя его психику, в игру:</w:t>
      </w:r>
    </w:p>
    <w:p w:rsidR="0038349C" w:rsidRPr="00CB46C7" w:rsidRDefault="0038349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чтобы ребенок чувствовал себя комфортно на выступлении, никогда не давайте ему исполнять роль одному, а поставьте его с</w:t>
      </w:r>
      <w:r w:rsidR="00A37174" w:rsidRPr="00CB46C7">
        <w:rPr>
          <w:sz w:val="18"/>
          <w:szCs w:val="18"/>
        </w:rPr>
        <w:t xml:space="preserve"> </w:t>
      </w:r>
      <w:r w:rsidRPr="00CB46C7">
        <w:rPr>
          <w:sz w:val="18"/>
          <w:szCs w:val="18"/>
        </w:rPr>
        <w:t>уверенн</w:t>
      </w:r>
      <w:r w:rsidR="00A37174" w:rsidRPr="00CB46C7">
        <w:rPr>
          <w:sz w:val="18"/>
          <w:szCs w:val="18"/>
        </w:rPr>
        <w:t>ым</w:t>
      </w:r>
      <w:r w:rsidRPr="00CB46C7">
        <w:rPr>
          <w:sz w:val="18"/>
          <w:szCs w:val="18"/>
        </w:rPr>
        <w:t>, эмоциональн</w:t>
      </w:r>
      <w:r w:rsidR="00A37174" w:rsidRPr="00CB46C7">
        <w:rPr>
          <w:sz w:val="18"/>
          <w:szCs w:val="18"/>
        </w:rPr>
        <w:t>ым</w:t>
      </w:r>
      <w:r w:rsidRPr="00CB46C7">
        <w:rPr>
          <w:sz w:val="18"/>
          <w:szCs w:val="18"/>
        </w:rPr>
        <w:t xml:space="preserve"> </w:t>
      </w:r>
      <w:r w:rsidR="00A37174" w:rsidRPr="00CB46C7">
        <w:rPr>
          <w:sz w:val="18"/>
          <w:szCs w:val="18"/>
        </w:rPr>
        <w:t xml:space="preserve"> партнером: две собаки в р.н.с.  «</w:t>
      </w:r>
      <w:proofErr w:type="spellStart"/>
      <w:r w:rsidR="00A37174" w:rsidRPr="00CB46C7">
        <w:rPr>
          <w:sz w:val="18"/>
          <w:szCs w:val="18"/>
        </w:rPr>
        <w:t>Заюшкина</w:t>
      </w:r>
      <w:proofErr w:type="spellEnd"/>
      <w:r w:rsidR="00A37174" w:rsidRPr="00CB46C7">
        <w:rPr>
          <w:sz w:val="18"/>
          <w:szCs w:val="18"/>
        </w:rPr>
        <w:t xml:space="preserve"> избушка» и т.д.</w:t>
      </w:r>
      <w:r w:rsidR="0015037C" w:rsidRPr="00CB46C7">
        <w:rPr>
          <w:sz w:val="18"/>
          <w:szCs w:val="18"/>
        </w:rPr>
        <w:t>;</w:t>
      </w:r>
    </w:p>
    <w:p w:rsidR="00A37174" w:rsidRPr="00CB46C7" w:rsidRDefault="00A37174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если ребенок</w:t>
      </w:r>
      <w:r w:rsidR="00981962" w:rsidRPr="00CB46C7">
        <w:rPr>
          <w:sz w:val="18"/>
          <w:szCs w:val="18"/>
        </w:rPr>
        <w:t>,</w:t>
      </w:r>
      <w:r w:rsidRPr="00CB46C7">
        <w:rPr>
          <w:sz w:val="18"/>
          <w:szCs w:val="18"/>
        </w:rPr>
        <w:t xml:space="preserve"> не хочет играть роль какого – либо персонажа,  можно предложить помочь расставить декорации, раздать маски и т.д.</w:t>
      </w:r>
      <w:r w:rsidR="0015037C" w:rsidRPr="00CB46C7">
        <w:rPr>
          <w:sz w:val="18"/>
          <w:szCs w:val="18"/>
        </w:rPr>
        <w:t>;</w:t>
      </w:r>
    </w:p>
    <w:p w:rsidR="00A37174" w:rsidRPr="00CB46C7" w:rsidRDefault="00A37174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можно дать роль, где используется только звукоподражание: мышка из р.н.с. «Репка», которая только пищит пи-пи-пи и т.д.</w:t>
      </w:r>
      <w:r w:rsidR="0015037C" w:rsidRPr="00CB46C7">
        <w:rPr>
          <w:sz w:val="18"/>
          <w:szCs w:val="18"/>
        </w:rPr>
        <w:t>;</w:t>
      </w:r>
    </w:p>
    <w:p w:rsidR="00A37174" w:rsidRPr="00CB46C7" w:rsidRDefault="00A37174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lastRenderedPageBreak/>
        <w:t xml:space="preserve">- также одним из вариантов может служить использование </w:t>
      </w:r>
      <w:r w:rsidR="00E02E5B" w:rsidRPr="00CB46C7">
        <w:rPr>
          <w:sz w:val="18"/>
          <w:szCs w:val="18"/>
        </w:rPr>
        <w:t>шумового оркестра, где ребенок будет одним из музыкантов: общая пляска в сказке «Теремок»</w:t>
      </w:r>
      <w:r w:rsidR="0015037C" w:rsidRPr="00CB46C7">
        <w:rPr>
          <w:sz w:val="18"/>
          <w:szCs w:val="18"/>
        </w:rPr>
        <w:t>;</w:t>
      </w:r>
    </w:p>
    <w:p w:rsidR="00E02E5B" w:rsidRPr="00CB46C7" w:rsidRDefault="00E02E5B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еще можно воспроизводить те</w:t>
      </w:r>
      <w:proofErr w:type="gramStart"/>
      <w:r w:rsidRPr="00CB46C7">
        <w:rPr>
          <w:sz w:val="18"/>
          <w:szCs w:val="18"/>
        </w:rPr>
        <w:t xml:space="preserve">кст </w:t>
      </w:r>
      <w:r w:rsidR="00981962" w:rsidRPr="00CB46C7">
        <w:rPr>
          <w:sz w:val="18"/>
          <w:szCs w:val="18"/>
        </w:rPr>
        <w:t xml:space="preserve"> </w:t>
      </w:r>
      <w:r w:rsidRPr="00CB46C7">
        <w:rPr>
          <w:sz w:val="18"/>
          <w:szCs w:val="18"/>
        </w:rPr>
        <w:t>ск</w:t>
      </w:r>
      <w:proofErr w:type="gramEnd"/>
      <w:r w:rsidRPr="00CB46C7">
        <w:rPr>
          <w:sz w:val="18"/>
          <w:szCs w:val="18"/>
        </w:rPr>
        <w:t xml:space="preserve">азки или </w:t>
      </w:r>
      <w:proofErr w:type="spellStart"/>
      <w:r w:rsidRPr="00CB46C7">
        <w:rPr>
          <w:sz w:val="18"/>
          <w:szCs w:val="18"/>
        </w:rPr>
        <w:t>потешки</w:t>
      </w:r>
      <w:proofErr w:type="spellEnd"/>
      <w:r w:rsidRPr="00CB46C7">
        <w:rPr>
          <w:sz w:val="18"/>
          <w:szCs w:val="18"/>
        </w:rPr>
        <w:t>, а ребенок выполняет только действие</w:t>
      </w:r>
      <w:r w:rsidR="0015037C" w:rsidRPr="00CB46C7">
        <w:rPr>
          <w:sz w:val="18"/>
          <w:szCs w:val="18"/>
        </w:rPr>
        <w:t>;</w:t>
      </w:r>
    </w:p>
    <w:p w:rsidR="0015037C" w:rsidRPr="00CB46C7" w:rsidRDefault="0015037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обязательно надо хвалить детей, подбадривать, благодарить;</w:t>
      </w:r>
    </w:p>
    <w:p w:rsidR="0015037C" w:rsidRPr="00CB46C7" w:rsidRDefault="0015037C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>- очень хорошо раскрывает, раскрепощает малыша, использование ширмы, которая является своего рода защитой от зрителя. Ведь многие детки перед зрителями скованны, зажаты, а  за ширмой он</w:t>
      </w:r>
      <w:r w:rsidR="002A1D72" w:rsidRPr="00CB46C7">
        <w:rPr>
          <w:sz w:val="18"/>
          <w:szCs w:val="18"/>
        </w:rPr>
        <w:t>и чувствуют себя более уверенно, он более раскован;</w:t>
      </w:r>
    </w:p>
    <w:p w:rsidR="002A1D72" w:rsidRPr="00CB46C7" w:rsidRDefault="002A1D72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- совмещение кукольного спектакля и театрализованной игры дает возможность всем детям раскрыть себя: </w:t>
      </w:r>
      <w:proofErr w:type="gramStart"/>
      <w:r w:rsidRPr="00CB46C7">
        <w:rPr>
          <w:sz w:val="18"/>
          <w:szCs w:val="18"/>
        </w:rPr>
        <w:t>неуверенный</w:t>
      </w:r>
      <w:proofErr w:type="gramEnd"/>
      <w:r w:rsidRPr="00CB46C7">
        <w:rPr>
          <w:sz w:val="18"/>
          <w:szCs w:val="18"/>
        </w:rPr>
        <w:t xml:space="preserve"> – за ширмой, а детишки хорошо владеющими собой, лицом к лицу к зрителям.</w:t>
      </w:r>
    </w:p>
    <w:p w:rsidR="0015037C" w:rsidRPr="00CB46C7" w:rsidRDefault="008F05E4" w:rsidP="002E4280">
      <w:pPr>
        <w:ind w:right="283"/>
        <w:rPr>
          <w:sz w:val="18"/>
          <w:szCs w:val="18"/>
        </w:rPr>
      </w:pPr>
      <w:r w:rsidRPr="00CB46C7">
        <w:rPr>
          <w:sz w:val="18"/>
          <w:szCs w:val="18"/>
        </w:rPr>
        <w:t xml:space="preserve">    Но</w:t>
      </w:r>
      <w:r w:rsidR="0015037C" w:rsidRPr="00CB46C7">
        <w:rPr>
          <w:sz w:val="18"/>
          <w:szCs w:val="18"/>
        </w:rPr>
        <w:t>, конечно же, главным средством раскрепощения детей является создание между взрослым и малышом отношения доброты, сердечности и любви</w:t>
      </w:r>
      <w:r w:rsidRPr="00CB46C7">
        <w:rPr>
          <w:sz w:val="18"/>
          <w:szCs w:val="18"/>
        </w:rPr>
        <w:t>. Желание понять психологические проблемы ребенка и вовремя справляться с возникшими проблемами.</w:t>
      </w:r>
    </w:p>
    <w:p w:rsidR="002A1D72" w:rsidRPr="00CB46C7" w:rsidRDefault="002A1D72" w:rsidP="002E4280">
      <w:pPr>
        <w:ind w:right="283"/>
        <w:rPr>
          <w:sz w:val="18"/>
          <w:szCs w:val="18"/>
        </w:rPr>
      </w:pPr>
      <w:r w:rsidRPr="00CB46C7">
        <w:rPr>
          <w:b/>
          <w:sz w:val="18"/>
          <w:szCs w:val="18"/>
        </w:rPr>
        <w:t>Материал:</w:t>
      </w:r>
      <w:r w:rsidRPr="00CB46C7">
        <w:rPr>
          <w:sz w:val="18"/>
          <w:szCs w:val="18"/>
        </w:rPr>
        <w:t xml:space="preserve"> </w:t>
      </w:r>
      <w:proofErr w:type="spellStart"/>
      <w:r w:rsidRPr="00CB46C7">
        <w:rPr>
          <w:sz w:val="18"/>
          <w:szCs w:val="18"/>
        </w:rPr>
        <w:t>фланелеграф</w:t>
      </w:r>
      <w:proofErr w:type="spellEnd"/>
      <w:r w:rsidRPr="00CB46C7">
        <w:rPr>
          <w:sz w:val="18"/>
          <w:szCs w:val="18"/>
        </w:rPr>
        <w:t xml:space="preserve">; картинки по мотивам </w:t>
      </w:r>
      <w:proofErr w:type="spellStart"/>
      <w:r w:rsidRPr="00CB46C7">
        <w:rPr>
          <w:sz w:val="18"/>
          <w:szCs w:val="18"/>
        </w:rPr>
        <w:t>потешек</w:t>
      </w:r>
      <w:proofErr w:type="spellEnd"/>
      <w:r w:rsidRPr="00CB46C7">
        <w:rPr>
          <w:sz w:val="18"/>
          <w:szCs w:val="18"/>
        </w:rPr>
        <w:t xml:space="preserve"> «Наши уточки с утра», «Кто как кричит»;</w:t>
      </w:r>
      <w:r w:rsidR="00254517" w:rsidRPr="00CB46C7">
        <w:rPr>
          <w:sz w:val="18"/>
          <w:szCs w:val="18"/>
        </w:rPr>
        <w:t xml:space="preserve"> сказки «Репка», «Пых»; набор рукавичек изображающих животных; набор  игрушек – </w:t>
      </w:r>
      <w:proofErr w:type="spellStart"/>
      <w:r w:rsidR="00254517" w:rsidRPr="00CB46C7">
        <w:rPr>
          <w:sz w:val="18"/>
          <w:szCs w:val="18"/>
        </w:rPr>
        <w:t>топотушек</w:t>
      </w:r>
      <w:proofErr w:type="spellEnd"/>
      <w:r w:rsidR="00254517" w:rsidRPr="00CB46C7">
        <w:rPr>
          <w:sz w:val="18"/>
          <w:szCs w:val="18"/>
        </w:rPr>
        <w:t>; набор фигурок для пальчикового театра.</w:t>
      </w:r>
    </w:p>
    <w:p w:rsidR="0034693B" w:rsidRPr="00CB46C7" w:rsidRDefault="00254517" w:rsidP="00254517">
      <w:pPr>
        <w:ind w:right="283"/>
        <w:rPr>
          <w:b/>
          <w:sz w:val="18"/>
          <w:szCs w:val="18"/>
        </w:rPr>
      </w:pPr>
      <w:r w:rsidRPr="00CB46C7">
        <w:rPr>
          <w:b/>
          <w:sz w:val="18"/>
          <w:szCs w:val="18"/>
        </w:rPr>
        <w:t xml:space="preserve">                                  Методическая литература</w:t>
      </w:r>
    </w:p>
    <w:p w:rsidR="00254517" w:rsidRPr="00CB46C7" w:rsidRDefault="00254517" w:rsidP="00254517">
      <w:pPr>
        <w:ind w:right="283"/>
        <w:rPr>
          <w:b/>
          <w:sz w:val="18"/>
          <w:szCs w:val="18"/>
        </w:rPr>
      </w:pPr>
      <w:r w:rsidRPr="00CB46C7">
        <w:rPr>
          <w:sz w:val="18"/>
          <w:szCs w:val="18"/>
        </w:rPr>
        <w:t>1.Сорокина Н.В.</w:t>
      </w:r>
      <w:r w:rsidR="0034693B" w:rsidRPr="00CB46C7">
        <w:rPr>
          <w:sz w:val="18"/>
          <w:szCs w:val="18"/>
        </w:rPr>
        <w:t xml:space="preserve"> Играем в кукольный театр. – М.: </w:t>
      </w:r>
      <w:proofErr w:type="spellStart"/>
      <w:r w:rsidR="0034693B" w:rsidRPr="00CB46C7">
        <w:rPr>
          <w:sz w:val="18"/>
          <w:szCs w:val="18"/>
        </w:rPr>
        <w:t>Аркти</w:t>
      </w:r>
      <w:proofErr w:type="spellEnd"/>
      <w:r w:rsidR="0034693B" w:rsidRPr="00CB46C7">
        <w:rPr>
          <w:sz w:val="18"/>
          <w:szCs w:val="18"/>
        </w:rPr>
        <w:t>, 2001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 xml:space="preserve">2. Артемова Л.В. Театрализованные игры дошкольников. – </w:t>
      </w:r>
      <w:proofErr w:type="spellStart"/>
      <w:r w:rsidRPr="00CB46C7">
        <w:rPr>
          <w:sz w:val="18"/>
          <w:szCs w:val="18"/>
        </w:rPr>
        <w:t>М.:Просвещение</w:t>
      </w:r>
      <w:proofErr w:type="spellEnd"/>
      <w:r w:rsidRPr="00CB46C7">
        <w:rPr>
          <w:sz w:val="18"/>
          <w:szCs w:val="18"/>
        </w:rPr>
        <w:t>, 1991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>3. Петрова Т.И., Сергеева Е.Л., Петрова Е.С. Подготовка и проведение театрализованных игр в детском саду. – М.: Школьная Пресса, 2003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 xml:space="preserve">4. </w:t>
      </w:r>
      <w:proofErr w:type="gramStart"/>
      <w:r w:rsidRPr="00CB46C7">
        <w:rPr>
          <w:sz w:val="18"/>
          <w:szCs w:val="18"/>
        </w:rPr>
        <w:t>Алексеевская</w:t>
      </w:r>
      <w:proofErr w:type="gramEnd"/>
      <w:r w:rsidRPr="00CB46C7">
        <w:rPr>
          <w:sz w:val="18"/>
          <w:szCs w:val="18"/>
        </w:rPr>
        <w:t xml:space="preserve"> Н. Домашний театр. – М.: Лист, 2000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 xml:space="preserve">5. </w:t>
      </w:r>
      <w:proofErr w:type="spellStart"/>
      <w:r w:rsidRPr="00CB46C7">
        <w:rPr>
          <w:sz w:val="18"/>
          <w:szCs w:val="18"/>
        </w:rPr>
        <w:t>Караманенко</w:t>
      </w:r>
      <w:proofErr w:type="spellEnd"/>
      <w:r w:rsidRPr="00CB46C7">
        <w:rPr>
          <w:sz w:val="18"/>
          <w:szCs w:val="18"/>
        </w:rPr>
        <w:t xml:space="preserve"> Т.Н., </w:t>
      </w:r>
      <w:proofErr w:type="spellStart"/>
      <w:r w:rsidRPr="00CB46C7">
        <w:rPr>
          <w:sz w:val="18"/>
          <w:szCs w:val="18"/>
        </w:rPr>
        <w:t>Караманенко</w:t>
      </w:r>
      <w:proofErr w:type="spellEnd"/>
      <w:r w:rsidRPr="00CB46C7">
        <w:rPr>
          <w:sz w:val="18"/>
          <w:szCs w:val="18"/>
        </w:rPr>
        <w:t xml:space="preserve"> Ю.Г. Кукольный театр – дошкольникам – М.: Просвещение, 1982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 xml:space="preserve">6. </w:t>
      </w:r>
      <w:proofErr w:type="spellStart"/>
      <w:r w:rsidRPr="00CB46C7">
        <w:rPr>
          <w:sz w:val="18"/>
          <w:szCs w:val="18"/>
        </w:rPr>
        <w:t>Картушина</w:t>
      </w:r>
      <w:proofErr w:type="spellEnd"/>
      <w:r w:rsidRPr="00CB46C7">
        <w:rPr>
          <w:sz w:val="18"/>
          <w:szCs w:val="18"/>
        </w:rPr>
        <w:t xml:space="preserve"> М.Ю. Забавы для малышей. – </w:t>
      </w:r>
      <w:proofErr w:type="spellStart"/>
      <w:r w:rsidRPr="00CB46C7">
        <w:rPr>
          <w:sz w:val="18"/>
          <w:szCs w:val="18"/>
        </w:rPr>
        <w:t>М.:Сфера</w:t>
      </w:r>
      <w:proofErr w:type="spellEnd"/>
      <w:r w:rsidRPr="00CB46C7">
        <w:rPr>
          <w:sz w:val="18"/>
          <w:szCs w:val="18"/>
        </w:rPr>
        <w:t>, 2005</w:t>
      </w:r>
    </w:p>
    <w:p w:rsidR="0034693B" w:rsidRPr="00CB46C7" w:rsidRDefault="0034693B" w:rsidP="0034693B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>7. Сорокина Н.В. Играем в кукольный театр. Программа</w:t>
      </w:r>
      <w:r w:rsidR="00981962" w:rsidRPr="00CB46C7">
        <w:rPr>
          <w:sz w:val="18"/>
          <w:szCs w:val="18"/>
        </w:rPr>
        <w:t xml:space="preserve"> «Театр – творчество – дети». – М.: </w:t>
      </w:r>
      <w:proofErr w:type="spellStart"/>
      <w:r w:rsidR="00981962" w:rsidRPr="00CB46C7">
        <w:rPr>
          <w:sz w:val="18"/>
          <w:szCs w:val="18"/>
        </w:rPr>
        <w:t>Аркти</w:t>
      </w:r>
      <w:proofErr w:type="spellEnd"/>
      <w:r w:rsidR="00981962" w:rsidRPr="00CB46C7">
        <w:rPr>
          <w:sz w:val="18"/>
          <w:szCs w:val="18"/>
        </w:rPr>
        <w:t>, 2004</w:t>
      </w:r>
    </w:p>
    <w:p w:rsidR="00981962" w:rsidRDefault="00981962" w:rsidP="00981962">
      <w:pPr>
        <w:ind w:right="141"/>
        <w:rPr>
          <w:sz w:val="18"/>
          <w:szCs w:val="18"/>
        </w:rPr>
      </w:pPr>
      <w:r w:rsidRPr="00CB46C7">
        <w:rPr>
          <w:sz w:val="18"/>
          <w:szCs w:val="18"/>
        </w:rPr>
        <w:t xml:space="preserve">8. </w:t>
      </w:r>
      <w:proofErr w:type="spellStart"/>
      <w:r w:rsidRPr="00CB46C7">
        <w:rPr>
          <w:sz w:val="18"/>
          <w:szCs w:val="18"/>
        </w:rPr>
        <w:t>Дангворд</w:t>
      </w:r>
      <w:proofErr w:type="spellEnd"/>
      <w:r w:rsidRPr="00CB46C7">
        <w:rPr>
          <w:sz w:val="18"/>
          <w:szCs w:val="18"/>
        </w:rPr>
        <w:t xml:space="preserve"> Ричард  Домашний кукольный театр (пер. с англ.) – </w:t>
      </w:r>
      <w:proofErr w:type="spellStart"/>
      <w:r w:rsidRPr="00CB46C7">
        <w:rPr>
          <w:sz w:val="18"/>
          <w:szCs w:val="18"/>
        </w:rPr>
        <w:t>М.Росмэн</w:t>
      </w:r>
      <w:proofErr w:type="spellEnd"/>
      <w:r w:rsidRPr="00CB46C7">
        <w:rPr>
          <w:sz w:val="18"/>
          <w:szCs w:val="18"/>
        </w:rPr>
        <w:t>, 2002</w:t>
      </w: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Default="00CB46C7" w:rsidP="00981962">
      <w:pPr>
        <w:ind w:right="141"/>
        <w:rPr>
          <w:sz w:val="18"/>
          <w:szCs w:val="18"/>
        </w:rPr>
      </w:pPr>
    </w:p>
    <w:p w:rsidR="00CB46C7" w:rsidRPr="00CB46C7" w:rsidRDefault="00CB46C7" w:rsidP="00981962">
      <w:pPr>
        <w:ind w:right="141"/>
        <w:rPr>
          <w:sz w:val="18"/>
          <w:szCs w:val="18"/>
        </w:rPr>
      </w:pPr>
    </w:p>
    <w:p w:rsidR="00981962" w:rsidRDefault="008F05E4" w:rsidP="002E4280">
      <w:pPr>
        <w:ind w:right="28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3525" cy="3829050"/>
            <wp:effectExtent l="19050" t="0" r="9525" b="0"/>
            <wp:docPr id="1" name="Рисунок 1" descr="C:\Users\Manich\Desktop\Новая папка (2)\P21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ch\Desktop\Новая папка (2)\P210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4" w:rsidRDefault="008F05E4" w:rsidP="002E4280">
      <w:pPr>
        <w:ind w:right="283"/>
        <w:rPr>
          <w:sz w:val="28"/>
          <w:szCs w:val="28"/>
        </w:rPr>
      </w:pPr>
    </w:p>
    <w:p w:rsidR="00981962" w:rsidRDefault="00981962" w:rsidP="002E4280">
      <w:pPr>
        <w:ind w:right="283"/>
        <w:rPr>
          <w:sz w:val="28"/>
          <w:szCs w:val="28"/>
        </w:rPr>
      </w:pPr>
    </w:p>
    <w:p w:rsidR="00ED2BBA" w:rsidRDefault="008F05E4" w:rsidP="002E4280">
      <w:pPr>
        <w:ind w:right="283"/>
        <w:rPr>
          <w:sz w:val="28"/>
          <w:szCs w:val="28"/>
        </w:rPr>
      </w:pPr>
      <w:r w:rsidRPr="008F05E4">
        <w:rPr>
          <w:noProof/>
          <w:sz w:val="28"/>
          <w:szCs w:val="28"/>
        </w:rPr>
        <w:drawing>
          <wp:inline distT="0" distB="0" distL="0" distR="0">
            <wp:extent cx="5343525" cy="3981450"/>
            <wp:effectExtent l="19050" t="0" r="9525" b="0"/>
            <wp:docPr id="3" name="Рисунок 2" descr="C:\Users\Manich\Desktop\Новая папка (2)\P210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ich\Desktop\Новая папка (2)\P2104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BA" w:rsidRDefault="00ED2BBA" w:rsidP="002E4280">
      <w:pPr>
        <w:ind w:right="283"/>
        <w:rPr>
          <w:sz w:val="28"/>
          <w:szCs w:val="28"/>
        </w:rPr>
      </w:pPr>
    </w:p>
    <w:p w:rsidR="00ED2BBA" w:rsidRDefault="00ED2BBA" w:rsidP="002E4280">
      <w:pPr>
        <w:ind w:right="283"/>
        <w:rPr>
          <w:sz w:val="28"/>
          <w:szCs w:val="28"/>
        </w:rPr>
      </w:pPr>
    </w:p>
    <w:p w:rsidR="00C953B8" w:rsidRPr="002E4280" w:rsidRDefault="00C953B8" w:rsidP="002E4280">
      <w:pPr>
        <w:ind w:right="283"/>
        <w:rPr>
          <w:sz w:val="28"/>
          <w:szCs w:val="28"/>
        </w:rPr>
      </w:pPr>
    </w:p>
    <w:p w:rsidR="002E4280" w:rsidRPr="002E4280" w:rsidRDefault="002E4280">
      <w:pPr>
        <w:rPr>
          <w:sz w:val="28"/>
          <w:szCs w:val="28"/>
        </w:rPr>
      </w:pPr>
    </w:p>
    <w:sectPr w:rsidR="002E4280" w:rsidRPr="002E4280" w:rsidSect="00C5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881"/>
    <w:multiLevelType w:val="hybridMultilevel"/>
    <w:tmpl w:val="CFF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1D"/>
    <w:rsid w:val="0015037C"/>
    <w:rsid w:val="002203BA"/>
    <w:rsid w:val="00234D77"/>
    <w:rsid w:val="00254517"/>
    <w:rsid w:val="002A1D72"/>
    <w:rsid w:val="002E4280"/>
    <w:rsid w:val="0034693B"/>
    <w:rsid w:val="0038349C"/>
    <w:rsid w:val="003A353A"/>
    <w:rsid w:val="003E2AD1"/>
    <w:rsid w:val="00697403"/>
    <w:rsid w:val="006E0566"/>
    <w:rsid w:val="006E69C9"/>
    <w:rsid w:val="008F05E4"/>
    <w:rsid w:val="00981962"/>
    <w:rsid w:val="00996B1D"/>
    <w:rsid w:val="00A37174"/>
    <w:rsid w:val="00C564A5"/>
    <w:rsid w:val="00C953B8"/>
    <w:rsid w:val="00CB46C7"/>
    <w:rsid w:val="00CD5B74"/>
    <w:rsid w:val="00E02E5B"/>
    <w:rsid w:val="00ED2BBA"/>
    <w:rsid w:val="00F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Manich</dc:creator>
  <cp:keywords/>
  <dc:description/>
  <cp:lastModifiedBy>Manich</cp:lastModifiedBy>
  <cp:revision>8</cp:revision>
  <dcterms:created xsi:type="dcterms:W3CDTF">2012-02-06T05:30:00Z</dcterms:created>
  <dcterms:modified xsi:type="dcterms:W3CDTF">2012-02-08T07:39:00Z</dcterms:modified>
</cp:coreProperties>
</file>