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5" w:rsidRPr="00AE25CF" w:rsidRDefault="00AE25CF">
      <w:pPr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t>Приложение №2. Динамика образовательных результатов (школьный мониторинг)</w:t>
      </w:r>
    </w:p>
    <w:p w:rsidR="00AE25CF" w:rsidRDefault="00AE25CF" w:rsidP="00AE25CF">
      <w:r>
        <w:rPr>
          <w:noProof/>
          <w:lang w:eastAsia="ru-RU"/>
        </w:rPr>
        <w:drawing>
          <wp:inline distT="0" distB="0" distL="0" distR="0" wp14:anchorId="3C5652A8" wp14:editId="56ADD690">
            <wp:extent cx="481965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25CF" w:rsidRDefault="00AE25CF"/>
    <w:p w:rsidR="00772715" w:rsidRDefault="00772715">
      <w:r>
        <w:rPr>
          <w:noProof/>
          <w:lang w:eastAsia="ru-RU"/>
        </w:rPr>
        <w:drawing>
          <wp:inline distT="0" distB="0" distL="0" distR="0" wp14:anchorId="18B0EFB1" wp14:editId="21640744">
            <wp:extent cx="4819650" cy="3243264"/>
            <wp:effectExtent l="0" t="0" r="1905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3EBB" w:rsidRDefault="001E3EBB">
      <w:r>
        <w:rPr>
          <w:noProof/>
          <w:lang w:eastAsia="ru-RU"/>
        </w:rPr>
        <w:drawing>
          <wp:inline distT="0" distB="0" distL="0" distR="0" wp14:anchorId="4FCFEA14" wp14:editId="0CBE2D51">
            <wp:extent cx="481965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25CF" w:rsidRPr="00AE25CF" w:rsidRDefault="00AE25CF" w:rsidP="00AE25CF">
      <w:pPr>
        <w:rPr>
          <w:rFonts w:ascii="Times New Roman" w:hAnsi="Times New Roman" w:cs="Times New Roman"/>
          <w:sz w:val="28"/>
          <w:szCs w:val="28"/>
        </w:rPr>
      </w:pPr>
      <w:r w:rsidRPr="00AE25C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25CF">
        <w:rPr>
          <w:rFonts w:ascii="Times New Roman" w:hAnsi="Times New Roman" w:cs="Times New Roman"/>
          <w:sz w:val="28"/>
          <w:szCs w:val="28"/>
        </w:rPr>
        <w:t>. Динамика образовательных результатов (</w:t>
      </w:r>
      <w:r>
        <w:rPr>
          <w:rFonts w:ascii="Times New Roman" w:hAnsi="Times New Roman" w:cs="Times New Roman"/>
          <w:sz w:val="28"/>
          <w:szCs w:val="28"/>
        </w:rPr>
        <w:t>внешний</w:t>
      </w:r>
      <w:r w:rsidRPr="00AE25CF">
        <w:rPr>
          <w:rFonts w:ascii="Times New Roman" w:hAnsi="Times New Roman" w:cs="Times New Roman"/>
          <w:sz w:val="28"/>
          <w:szCs w:val="28"/>
        </w:rPr>
        <w:t xml:space="preserve"> мониторинг)</w:t>
      </w:r>
    </w:p>
    <w:p w:rsidR="001E3EBB" w:rsidRDefault="001E3EBB" w:rsidP="001E3EBB"/>
    <w:p w:rsidR="00772715" w:rsidRDefault="001E3EBB" w:rsidP="001E3EBB">
      <w:pPr>
        <w:jc w:val="center"/>
      </w:pPr>
      <w:r>
        <w:rPr>
          <w:noProof/>
          <w:lang w:eastAsia="ru-RU"/>
        </w:rPr>
        <w:drawing>
          <wp:inline distT="0" distB="0" distL="0" distR="0" wp14:anchorId="63E2621A" wp14:editId="1C017BC7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1E3EBB" w:rsidRDefault="001E3EBB" w:rsidP="001E3EBB">
      <w:pPr>
        <w:jc w:val="center"/>
      </w:pPr>
      <w:r>
        <w:rPr>
          <w:noProof/>
          <w:lang w:eastAsia="ru-RU"/>
        </w:rPr>
        <w:drawing>
          <wp:inline distT="0" distB="0" distL="0" distR="0" wp14:anchorId="75954DB4" wp14:editId="660ACA77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3EBB" w:rsidRDefault="001E3EBB" w:rsidP="001E3EBB">
      <w:pPr>
        <w:jc w:val="center"/>
      </w:pPr>
    </w:p>
    <w:p w:rsidR="001E3EBB" w:rsidRPr="001E3EBB" w:rsidRDefault="001E3EBB" w:rsidP="001E3EBB">
      <w:pPr>
        <w:jc w:val="center"/>
      </w:pPr>
      <w:r>
        <w:rPr>
          <w:noProof/>
          <w:lang w:eastAsia="ru-RU"/>
        </w:rPr>
        <w:drawing>
          <wp:inline distT="0" distB="0" distL="0" distR="0" wp14:anchorId="0108D166" wp14:editId="5E51480B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1E3EBB" w:rsidRPr="001E3EBB" w:rsidSect="00AE2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15"/>
    <w:rsid w:val="001E3EBB"/>
    <w:rsid w:val="006A12FC"/>
    <w:rsid w:val="006B76D2"/>
    <w:rsid w:val="00772715"/>
    <w:rsid w:val="009E354C"/>
    <w:rsid w:val="00AE25CF"/>
    <w:rsid w:val="00F3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Предметные результаты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985507246376812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20553359683792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Лист1!$B$1:$C$2</c:f>
              <c:strCache>
                <c:ptCount val="2"/>
                <c:pt idx="0">
                  <c:v>2012 год</c:v>
                </c:pt>
                <c:pt idx="1">
                  <c:v>2014 год</c:v>
                </c:pt>
              </c:strCache>
            </c:strRef>
          </c:cat>
          <c:val>
            <c:numRef>
              <c:f>Лист1!$B$3:$C$3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715415019762844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71541501976284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Лист1!$B$1:$C$2</c:f>
              <c:strCache>
                <c:ptCount val="2"/>
                <c:pt idx="0">
                  <c:v>2012 год</c:v>
                </c:pt>
                <c:pt idx="1">
                  <c:v>2014 год</c:v>
                </c:pt>
              </c:strCache>
            </c:strRef>
          </c:cat>
          <c:val>
            <c:numRef>
              <c:f>Лист1!$B$4:$C$4</c:f>
              <c:numCache>
                <c:formatCode>0%</c:formatCode>
                <c:ptCount val="2"/>
                <c:pt idx="0">
                  <c:v>0.72</c:v>
                </c:pt>
                <c:pt idx="1">
                  <c:v>0.77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299968"/>
        <c:axId val="41301504"/>
        <c:axId val="0"/>
      </c:bar3DChart>
      <c:catAx>
        <c:axId val="41299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41301504"/>
        <c:crosses val="autoZero"/>
        <c:auto val="1"/>
        <c:lblAlgn val="ctr"/>
        <c:lblOffset val="100"/>
        <c:noMultiLvlLbl val="0"/>
      </c:catAx>
      <c:valAx>
        <c:axId val="4130150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41299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Метапредметные результаты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Лист1!$B$7:$B$8</c:f>
              <c:strCache>
                <c:ptCount val="1"/>
                <c:pt idx="0">
                  <c:v>Метапредметные результаты 2013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Лист1!$A$9:$A$12</c:f>
              <c:strCache>
                <c:ptCount val="4"/>
                <c:pt idx="0">
                  <c:v>Самоконтроль</c:v>
                </c:pt>
                <c:pt idx="1">
                  <c:v>Рефлексия</c:v>
                </c:pt>
                <c:pt idx="2">
                  <c:v>Работа с информацией</c:v>
                </c:pt>
                <c:pt idx="3">
                  <c:v>Познавательные УУД</c:v>
                </c:pt>
              </c:strCache>
            </c:strRef>
          </c:cat>
          <c:val>
            <c:numRef>
              <c:f>Лист1!$B$9:$B$12</c:f>
              <c:numCache>
                <c:formatCode>0%</c:formatCode>
                <c:ptCount val="4"/>
                <c:pt idx="0">
                  <c:v>0.69</c:v>
                </c:pt>
                <c:pt idx="1">
                  <c:v>0.64</c:v>
                </c:pt>
                <c:pt idx="2">
                  <c:v>0.62</c:v>
                </c:pt>
                <c:pt idx="3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Лист1!$C$7:$C$8</c:f>
              <c:strCache>
                <c:ptCount val="1"/>
                <c:pt idx="0">
                  <c:v>Метапредметные результаты 2014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Лист1!$A$9:$A$12</c:f>
              <c:strCache>
                <c:ptCount val="4"/>
                <c:pt idx="0">
                  <c:v>Самоконтроль</c:v>
                </c:pt>
                <c:pt idx="1">
                  <c:v>Рефлексия</c:v>
                </c:pt>
                <c:pt idx="2">
                  <c:v>Работа с информацией</c:v>
                </c:pt>
                <c:pt idx="3">
                  <c:v>Познавательные УУД</c:v>
                </c:pt>
              </c:strCache>
            </c:strRef>
          </c:cat>
          <c:val>
            <c:numRef>
              <c:f>Лист1!$C$9:$C$12</c:f>
              <c:numCache>
                <c:formatCode>0%</c:formatCode>
                <c:ptCount val="4"/>
                <c:pt idx="0">
                  <c:v>0.78</c:v>
                </c:pt>
                <c:pt idx="1">
                  <c:v>0.76</c:v>
                </c:pt>
                <c:pt idx="2">
                  <c:v>0.81</c:v>
                </c:pt>
                <c:pt idx="3">
                  <c:v>0.82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204992"/>
        <c:axId val="70160384"/>
      </c:barChart>
      <c:catAx>
        <c:axId val="69204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70160384"/>
        <c:crosses val="autoZero"/>
        <c:auto val="1"/>
        <c:lblAlgn val="ctr"/>
        <c:lblOffset val="100"/>
        <c:noMultiLvlLbl val="0"/>
      </c:catAx>
      <c:valAx>
        <c:axId val="7016038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9204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Дистанционный марафон знаний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Лист1!$A$16</c:f>
              <c:strCache>
                <c:ptCount val="1"/>
                <c:pt idx="0">
                  <c:v>Участие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080368906455864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7430830039525688E-2"/>
                  <c:y val="-4.1666666666666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Лист1!$B$15:$C$15</c:f>
              <c:strCache>
                <c:ptCount val="2"/>
                <c:pt idx="0">
                  <c:v>2012 год</c:v>
                </c:pt>
                <c:pt idx="1">
                  <c:v>2014 год</c:v>
                </c:pt>
              </c:strCache>
            </c:strRef>
          </c:cat>
          <c:val>
            <c:numRef>
              <c:f>Лист1!$B$16:$C$16</c:f>
              <c:numCache>
                <c:formatCode>0%</c:formatCode>
                <c:ptCount val="2"/>
                <c:pt idx="0">
                  <c:v>0.82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Лист1!$A$17</c:f>
              <c:strCache>
                <c:ptCount val="1"/>
                <c:pt idx="0">
                  <c:v>Результативность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71541501976284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715415019762844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Лист1!$B$15:$C$15</c:f>
              <c:strCache>
                <c:ptCount val="2"/>
                <c:pt idx="0">
                  <c:v>2012 год</c:v>
                </c:pt>
                <c:pt idx="1">
                  <c:v>2014 год</c:v>
                </c:pt>
              </c:strCache>
            </c:strRef>
          </c:cat>
          <c:val>
            <c:numRef>
              <c:f>Лист1!$B$17:$C$17</c:f>
              <c:numCache>
                <c:formatCode>0%</c:formatCode>
                <c:ptCount val="2"/>
                <c:pt idx="0">
                  <c:v>0.67</c:v>
                </c:pt>
                <c:pt idx="1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0353152"/>
        <c:axId val="126112128"/>
        <c:axId val="0"/>
      </c:bar3DChart>
      <c:catAx>
        <c:axId val="120353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112128"/>
        <c:crosses val="autoZero"/>
        <c:auto val="1"/>
        <c:lblAlgn val="ctr"/>
        <c:lblOffset val="100"/>
        <c:noMultiLvlLbl val="0"/>
      </c:catAx>
      <c:valAx>
        <c:axId val="1261121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203531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Лист1!$A$20</c:f>
              <c:strCache>
                <c:ptCount val="1"/>
                <c:pt idx="0">
                  <c:v>Общая 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Лист1!$B$19:$C$19</c:f>
              <c:strCache>
                <c:ptCount val="2"/>
                <c:pt idx="0">
                  <c:v>январь 2011 года</c:v>
                </c:pt>
                <c:pt idx="1">
                  <c:v>май 2012 года</c:v>
                </c:pt>
              </c:strCache>
            </c:strRef>
          </c:cat>
          <c:val>
            <c:numRef>
              <c:f>Лист1!$B$20:$C$20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Лист1!$A$21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Лист1!$B$19:$C$19</c:f>
              <c:strCache>
                <c:ptCount val="2"/>
                <c:pt idx="0">
                  <c:v>январь 2011 года</c:v>
                </c:pt>
                <c:pt idx="1">
                  <c:v>май 2012 года</c:v>
                </c:pt>
              </c:strCache>
            </c:strRef>
          </c:cat>
          <c:val>
            <c:numRef>
              <c:f>Лист1!$B$21:$C$21</c:f>
              <c:numCache>
                <c:formatCode>0%</c:formatCode>
                <c:ptCount val="2"/>
                <c:pt idx="0">
                  <c:v>0.72</c:v>
                </c:pt>
                <c:pt idx="1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2588544"/>
        <c:axId val="32590080"/>
        <c:axId val="0"/>
      </c:bar3DChart>
      <c:catAx>
        <c:axId val="32588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32590080"/>
        <c:crosses val="autoZero"/>
        <c:auto val="1"/>
        <c:lblAlgn val="ctr"/>
        <c:lblOffset val="100"/>
        <c:noMultiLvlLbl val="0"/>
      </c:catAx>
      <c:valAx>
        <c:axId val="325900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325885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Лист1!$A$25</c:f>
              <c:strCache>
                <c:ptCount val="1"/>
                <c:pt idx="0">
                  <c:v>Общая 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Лист1!$B$24:$C$24</c:f>
              <c:strCache>
                <c:ptCount val="2"/>
                <c:pt idx="0">
                  <c:v>январь 2011 года</c:v>
                </c:pt>
                <c:pt idx="1">
                  <c:v>май 2012 года</c:v>
                </c:pt>
              </c:strCache>
            </c:strRef>
          </c:cat>
          <c:val>
            <c:numRef>
              <c:f>Лист1!$B$25:$C$25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Лист1!$A$26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Лист1!$B$24:$C$24</c:f>
              <c:strCache>
                <c:ptCount val="2"/>
                <c:pt idx="0">
                  <c:v>январь 2011 года</c:v>
                </c:pt>
                <c:pt idx="1">
                  <c:v>май 2012 года</c:v>
                </c:pt>
              </c:strCache>
            </c:strRef>
          </c:cat>
          <c:val>
            <c:numRef>
              <c:f>Лист1!$B$26:$C$26</c:f>
              <c:numCache>
                <c:formatCode>0%</c:formatCode>
                <c:ptCount val="2"/>
                <c:pt idx="0">
                  <c:v>0.78</c:v>
                </c:pt>
                <c:pt idx="1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2633216"/>
        <c:axId val="32634752"/>
        <c:axId val="0"/>
      </c:bar3DChart>
      <c:catAx>
        <c:axId val="32633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32634752"/>
        <c:crosses val="autoZero"/>
        <c:auto val="1"/>
        <c:lblAlgn val="ctr"/>
        <c:lblOffset val="100"/>
        <c:noMultiLvlLbl val="0"/>
      </c:catAx>
      <c:valAx>
        <c:axId val="326347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326332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Литературное чтение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Лист1!$A$25</c:f>
              <c:strCache>
                <c:ptCount val="1"/>
                <c:pt idx="0">
                  <c:v>Общая 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Лист1!$B$24:$C$24</c:f>
              <c:strCache>
                <c:ptCount val="2"/>
                <c:pt idx="0">
                  <c:v>январь 2011 года</c:v>
                </c:pt>
                <c:pt idx="1">
                  <c:v>май 2012 года</c:v>
                </c:pt>
              </c:strCache>
            </c:strRef>
          </c:cat>
          <c:val>
            <c:numRef>
              <c:f>Лист1!$B$25:$C$25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Лист1!$A$26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Лист1!$B$24:$C$24</c:f>
              <c:strCache>
                <c:ptCount val="2"/>
                <c:pt idx="0">
                  <c:v>январь 2011 года</c:v>
                </c:pt>
                <c:pt idx="1">
                  <c:v>май 2012 года</c:v>
                </c:pt>
              </c:strCache>
            </c:strRef>
          </c:cat>
          <c:val>
            <c:numRef>
              <c:f>Лист1!$B$26:$C$26</c:f>
              <c:numCache>
                <c:formatCode>0%</c:formatCode>
                <c:ptCount val="2"/>
                <c:pt idx="0">
                  <c:v>0.78</c:v>
                </c:pt>
                <c:pt idx="1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3202176"/>
        <c:axId val="33203712"/>
        <c:axId val="0"/>
      </c:bar3DChart>
      <c:catAx>
        <c:axId val="33202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33203712"/>
        <c:crosses val="autoZero"/>
        <c:auto val="1"/>
        <c:lblAlgn val="ctr"/>
        <c:lblOffset val="100"/>
        <c:noMultiLvlLbl val="0"/>
      </c:catAx>
      <c:valAx>
        <c:axId val="332037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332021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dcterms:created xsi:type="dcterms:W3CDTF">2014-10-05T16:33:00Z</dcterms:created>
  <dcterms:modified xsi:type="dcterms:W3CDTF">2014-10-05T17:44:00Z</dcterms:modified>
</cp:coreProperties>
</file>