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66" w:rsidRPr="0023625A" w:rsidRDefault="00104C56" w:rsidP="009F1166">
      <w:pPr>
        <w:shd w:val="clear" w:color="auto" w:fill="FFFFFF"/>
        <w:spacing w:before="150" w:after="150" w:line="270" w:lineRule="atLeast"/>
        <w:jc w:val="center"/>
        <w:rPr>
          <w:color w:val="333333"/>
          <w:sz w:val="32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F1166" w:rsidRPr="009F1166">
        <w:rPr>
          <w:rFonts w:ascii="Calibri" w:eastAsia="+mn-ea" w:hAnsi="Calibri" w:cs="+mn-cs"/>
          <w:b/>
          <w:bCs/>
          <w:color w:val="6600CC"/>
          <w:kern w:val="24"/>
          <w:sz w:val="96"/>
          <w:szCs w:val="96"/>
          <w:lang w:eastAsia="ru-RU"/>
        </w:rPr>
        <w:t xml:space="preserve"> </w:t>
      </w:r>
      <w:r w:rsidR="009F1166" w:rsidRPr="0023625A">
        <w:rPr>
          <w:rFonts w:eastAsia="Times New Roman"/>
          <w:b/>
          <w:bCs/>
          <w:color w:val="333333"/>
          <w:sz w:val="32"/>
          <w:szCs w:val="28"/>
        </w:rPr>
        <w:t>«Новые формы оценки  школьной успешности в рамках     реализации ФГОС»</w:t>
      </w:r>
    </w:p>
    <w:p w:rsidR="00104C56" w:rsidRDefault="00104C56" w:rsidP="00104C5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04C56" w:rsidRPr="00104C56" w:rsidRDefault="00104C56" w:rsidP="00104C56">
      <w:pPr>
        <w:shd w:val="clear" w:color="auto" w:fill="FFFFFF"/>
        <w:spacing w:before="150"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104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Ежегодно  увеличивается число детей, которые имеют проблемы в обучении. Передо мной, как  учителем , встаёт такая проблема: как сделать так, чтобы и ученик чувствовал свой рост, и родители ощущали продвижение (или задержку) в обучении и развитии ребенка?   Ответ на этот вопрос помогают дать новые формы оценивания результатов обучения младших школьников.</w:t>
      </w:r>
    </w:p>
    <w:p w:rsidR="00104C56" w:rsidRPr="00104C56" w:rsidRDefault="00104C56" w:rsidP="00104C56">
      <w:pPr>
        <w:shd w:val="clear" w:color="auto" w:fill="FFFFFF"/>
        <w:spacing w:before="150" w:after="150" w:line="270" w:lineRule="atLeast"/>
        <w:ind w:firstLine="708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104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Перенос акцента с предметных знаний, умений и навыков на общеучебные универсальные  умения, развитие самостоятельности учебных действий привёл к изменению  форм и методов оценки учебных достижений.             </w:t>
      </w:r>
    </w:p>
    <w:p w:rsidR="00D775BB" w:rsidRDefault="00104C56" w:rsidP="00104C56">
      <w:pPr>
        <w:shd w:val="clear" w:color="auto" w:fill="FFFFFF"/>
        <w:spacing w:before="150" w:after="150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04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Методологическую основу опыта по построению системы оценивания составили идеи Т.Г.Ананьева, А.Б.Воронцова, Г.А.Цукерман, Ш.А.Амонашвили.</w:t>
      </w:r>
    </w:p>
    <w:p w:rsidR="00104C56" w:rsidRPr="00104C56" w:rsidRDefault="00104C56" w:rsidP="00104C56">
      <w:pPr>
        <w:shd w:val="clear" w:color="auto" w:fill="FFFFFF"/>
        <w:spacing w:before="150" w:after="150" w:line="270" w:lineRule="atLeast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104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Работу по формированию оценочной системы строю  в несколько этапов.</w:t>
      </w:r>
      <w:r w:rsidRPr="00104C5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104C5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На первой этапе</w:t>
      </w:r>
      <w:r w:rsidRPr="00104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считаю необходимым  ввести ребёнка в мир оценивания. С этой целью  знакомлю  первоклассников с критериями оценивания и самооценивания, стараюсь вызвать потребность в оценивании своих учебных действий. Причём строю систему оценивания таким образом, чтобы гарантировать каждому ученику ситуацию успеха.</w:t>
      </w:r>
      <w:r w:rsidRPr="00104C5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104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      В первом классе учащиеся учатся оценивать своё настроение на уроке. Для этого они в конце урока в «Личном еженедельнике школьника» рисуют смайлик, передающий настроение, или обозначают своё настроение цветом.  Кроме оценки своего настроения провожу работу  по формированию умения оценивать свою деятельность. Для этого использую в работе следующие приёмы:</w:t>
      </w:r>
    </w:p>
    <w:p w:rsidR="00104C56" w:rsidRPr="00104C56" w:rsidRDefault="00104C56" w:rsidP="00104C56">
      <w:pPr>
        <w:shd w:val="clear" w:color="auto" w:fill="FFFFFF"/>
        <w:spacing w:before="150" w:after="150" w:line="270" w:lineRule="atLeast"/>
        <w:ind w:left="360"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104C56">
        <w:rPr>
          <w:rFonts w:ascii="Symbol" w:eastAsia="Times New Roman" w:hAnsi="Symbol" w:cs="Helvetica"/>
          <w:color w:val="333333"/>
          <w:sz w:val="28"/>
          <w:szCs w:val="28"/>
          <w:lang w:eastAsia="ru-RU"/>
        </w:rPr>
        <w:t></w:t>
      </w:r>
      <w:r w:rsidRPr="00104C5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104C56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04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«волшебные  линеечки»  наглядно показывают ребёнку его прирост на уроке </w:t>
      </w:r>
      <w:r w:rsidR="00366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tbl>
      <w:tblPr>
        <w:tblpPr w:leftFromText="45" w:rightFromText="45" w:vertAnchor="text"/>
        <w:tblW w:w="99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960"/>
      </w:tblGrid>
      <w:tr w:rsidR="00104C56" w:rsidRPr="00104C56" w:rsidTr="00104C56">
        <w:trPr>
          <w:trHeight w:val="1320"/>
          <w:tblCellSpacing w:w="0" w:type="dxa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104C56" w:rsidRPr="00104C56" w:rsidRDefault="00104C56" w:rsidP="00104C56">
            <w:pPr>
              <w:spacing w:before="150" w:after="150" w:line="270" w:lineRule="atLeast"/>
              <w:ind w:left="357" w:hanging="35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4C56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104C5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</w:t>
            </w:r>
            <w:r w:rsidRPr="00104C56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104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совместная выработка критериев оценки, которые проговариваются и принимаются  ребятами до выполнения работы. Таким образом, критерий становится ориентиром, к которому стремится ученик.</w:t>
            </w:r>
          </w:p>
        </w:tc>
      </w:tr>
    </w:tbl>
    <w:p w:rsidR="00104C56" w:rsidRPr="00104C56" w:rsidRDefault="00104C56" w:rsidP="00104C56">
      <w:pPr>
        <w:shd w:val="clear" w:color="auto" w:fill="FFFFFF"/>
        <w:spacing w:before="150" w:after="150" w:line="270" w:lineRule="atLeast"/>
        <w:ind w:left="357" w:hanging="357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104C56">
        <w:rPr>
          <w:rFonts w:ascii="Symbol" w:eastAsia="Times New Roman" w:hAnsi="Symbol" w:cs="Helvetica"/>
          <w:color w:val="333333"/>
          <w:sz w:val="28"/>
          <w:szCs w:val="28"/>
          <w:lang w:eastAsia="ru-RU"/>
        </w:rPr>
        <w:t></w:t>
      </w:r>
      <w:r w:rsidRPr="00104C5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104C56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04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«лесенка знаний» помогает ребёнку представить на какой ступеньке в изучении предмета  он находится. Лесенку знаний вычерчиваю каждому ученику по каждому предмету, затем совместно отмечаем процесс продвижения в овладении учебным предметом;</w:t>
      </w:r>
    </w:p>
    <w:p w:rsidR="00104C56" w:rsidRPr="00104C56" w:rsidRDefault="00104C56" w:rsidP="00104C56">
      <w:pPr>
        <w:shd w:val="clear" w:color="auto" w:fill="FFFFFF"/>
        <w:spacing w:before="150" w:after="150" w:line="270" w:lineRule="atLeast"/>
        <w:ind w:left="360"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104C56">
        <w:rPr>
          <w:rFonts w:ascii="Symbol" w:eastAsia="Times New Roman" w:hAnsi="Symbol" w:cs="Helvetica"/>
          <w:color w:val="333333"/>
          <w:sz w:val="28"/>
          <w:szCs w:val="28"/>
          <w:lang w:eastAsia="ru-RU"/>
        </w:rPr>
        <w:t></w:t>
      </w:r>
      <w:r w:rsidRPr="00104C5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104C56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04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создания ситуации успеха  использую  словесную эмоционально – окрашенную  оценку: «Молодец!», «Здорово!», «Великолепно!», </w:t>
      </w:r>
      <w:r w:rsidRPr="00104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«Умница!», «Мне нравится твоя работа»,  «Отлично!», «У тебя все получилось»,  «Тебя приятно было слушать», «Ты отлично справился!»  и т.д.;</w:t>
      </w:r>
    </w:p>
    <w:p w:rsidR="00104C56" w:rsidRPr="00104C56" w:rsidRDefault="00104C56" w:rsidP="00104C56">
      <w:pPr>
        <w:shd w:val="clear" w:color="auto" w:fill="FFFFFF"/>
        <w:spacing w:before="150" w:after="150" w:line="270" w:lineRule="atLeast"/>
        <w:ind w:left="360"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104C56">
        <w:rPr>
          <w:rFonts w:ascii="Symbol" w:eastAsia="Times New Roman" w:hAnsi="Symbol" w:cs="Helvetica"/>
          <w:color w:val="333333"/>
          <w:sz w:val="28"/>
          <w:szCs w:val="28"/>
          <w:lang w:eastAsia="ru-RU"/>
        </w:rPr>
        <w:t></w:t>
      </w:r>
      <w:r w:rsidRPr="00104C5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104C56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104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использую тактильную похвалу: поглаживание по головке, пожатие руки и т.д.;</w:t>
      </w:r>
    </w:p>
    <w:p w:rsidR="00104C56" w:rsidRPr="0036674D" w:rsidRDefault="00104C56" w:rsidP="00104C56">
      <w:pPr>
        <w:shd w:val="clear" w:color="auto" w:fill="FFFFFF"/>
        <w:spacing w:after="0" w:line="270" w:lineRule="atLeast"/>
        <w:ind w:left="357" w:right="-4" w:hanging="360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104C56">
        <w:rPr>
          <w:rFonts w:ascii="Symbol" w:eastAsia="Times New Roman" w:hAnsi="Symbol" w:cs="Helvetica"/>
          <w:color w:val="333333"/>
          <w:sz w:val="28"/>
          <w:szCs w:val="28"/>
          <w:lang w:eastAsia="ru-RU"/>
        </w:rPr>
        <w:t></w:t>
      </w:r>
      <w:r w:rsidRPr="00104C5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104C56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36674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самооценка каждого задания в работе: поставьте напротив задания «+» если вам было всё понятно, при работе не возникало трудностей;  « ˫»  если были небольшие трудности, для выполнения требовалась подсказка;  «-» было трудно, непонятно, сам не справился.</w:t>
      </w:r>
    </w:p>
    <w:p w:rsidR="00104C56" w:rsidRPr="0036674D" w:rsidRDefault="00104C56" w:rsidP="00104C56">
      <w:pPr>
        <w:shd w:val="clear" w:color="auto" w:fill="FFFFFF"/>
        <w:spacing w:before="249" w:after="0" w:line="270" w:lineRule="atLeast"/>
        <w:ind w:left="357" w:right="-425" w:hanging="357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6674D">
        <w:rPr>
          <w:rFonts w:ascii="Symbol" w:eastAsia="Times New Roman" w:hAnsi="Symbol" w:cs="Helvetica"/>
          <w:color w:val="333333"/>
          <w:sz w:val="28"/>
          <w:szCs w:val="28"/>
          <w:lang w:eastAsia="ru-RU"/>
        </w:rPr>
        <w:t></w:t>
      </w:r>
      <w:r w:rsidRPr="0036674D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</w:t>
      </w:r>
      <w:r w:rsidRPr="0036674D">
        <w:rPr>
          <w:rFonts w:ascii="Times New Roman" w:eastAsia="Times New Roman" w:hAnsi="Times New Roman" w:cs="Times New Roman"/>
          <w:color w:val="333333"/>
          <w:sz w:val="14"/>
          <w:lang w:eastAsia="ru-RU"/>
        </w:rPr>
        <w:t> </w:t>
      </w:r>
      <w:r w:rsidRPr="0036674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оценивание достижения цели урока в дневнике:     цель достигнута, материал усвоен;        цель достигнута не</w:t>
      </w:r>
      <w:r w:rsidR="009F116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</w:t>
      </w:r>
      <w:r w:rsidRPr="0036674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полностью, материал надо прорабатывать;</w:t>
      </w:r>
    </w:p>
    <w:p w:rsidR="00104C56" w:rsidRPr="0036674D" w:rsidRDefault="00104C56" w:rsidP="00104C56">
      <w:pPr>
        <w:shd w:val="clear" w:color="auto" w:fill="FFFFFF"/>
        <w:spacing w:after="0" w:line="270" w:lineRule="atLeast"/>
        <w:ind w:left="357" w:right="1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6674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           цель недостигнута, много непонятного, требуется повторное изучение</w:t>
      </w:r>
    </w:p>
    <w:p w:rsidR="00104C56" w:rsidRPr="0036674D" w:rsidRDefault="00104C56" w:rsidP="00104C56">
      <w:pPr>
        <w:shd w:val="clear" w:color="auto" w:fill="FFFFFF"/>
        <w:spacing w:after="0" w:line="270" w:lineRule="atLeast"/>
        <w:ind w:left="357" w:right="1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6674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материала.</w:t>
      </w:r>
    </w:p>
    <w:p w:rsidR="00104C56" w:rsidRPr="0036674D" w:rsidRDefault="00104C56" w:rsidP="00104C56">
      <w:pPr>
        <w:shd w:val="clear" w:color="auto" w:fill="FFFFFF"/>
        <w:spacing w:before="9" w:after="0" w:line="270" w:lineRule="atLeast"/>
        <w:ind w:left="9" w:firstLine="182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6674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     </w:t>
      </w:r>
      <w:r w:rsidRPr="0036674D">
        <w:rPr>
          <w:rFonts w:ascii="Helvetica" w:eastAsia="Times New Roman" w:hAnsi="Helvetica" w:cs="Helvetica"/>
          <w:color w:val="333333"/>
          <w:sz w:val="28"/>
          <w:lang w:eastAsia="ru-RU"/>
        </w:rPr>
        <w:t> </w:t>
      </w:r>
      <w:r w:rsidRPr="0036674D">
        <w:rPr>
          <w:rFonts w:ascii="Helvetica" w:eastAsia="Times New Roman" w:hAnsi="Helvetica" w:cs="Helvetica"/>
          <w:bCs/>
          <w:color w:val="333333"/>
          <w:sz w:val="28"/>
          <w:lang w:eastAsia="ru-RU"/>
        </w:rPr>
        <w:t>На втором этапе </w:t>
      </w:r>
      <w:r w:rsidRPr="0036674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ребята учатся оценивать не только себя, но и своих товарищей. Причём при взаимооценк</w:t>
      </w:r>
      <w:r w:rsidR="009F116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е</w:t>
      </w:r>
      <w:r w:rsidRPr="0036674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 xml:space="preserve"> дети мотивируют своё мнение, указывают товарищу на его недостатки и хвалят за успехи. Такой вид деятельности очень нравится детям: во- первых, потому что они видят интерес ребят к своей работе, во</w:t>
      </w:r>
      <w:r w:rsidRPr="0036674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softHyphen/>
        <w:t>-вторых, им приятно быть в роли «учителя», высказывать своё мнение и чувствовать внимание ребят к своим суждениям; в-третьих, школьники учатся критически и адекватно оценивать свою работу, что снимает непонимание между учителем и учеником. Дети теперь понимают, почему педагог ставит ту или иную отметку.</w:t>
      </w:r>
    </w:p>
    <w:p w:rsidR="00104C56" w:rsidRPr="0036674D" w:rsidRDefault="00104C56" w:rsidP="00104C56">
      <w:pPr>
        <w:shd w:val="clear" w:color="auto" w:fill="FFFFFF"/>
        <w:spacing w:before="9" w:after="0" w:line="270" w:lineRule="atLeast"/>
        <w:ind w:left="9" w:firstLine="69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6674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В условиях внедрения новых способов оценивания возникает проблема выбора форм учета учебных достижений младших школьников. Какие «инструменты» помогут мне, педагогу, простроить индивидуальные траектории развития учеников?</w:t>
      </w:r>
    </w:p>
    <w:p w:rsidR="00104C56" w:rsidRPr="00104C56" w:rsidRDefault="00104C56" w:rsidP="00104C56">
      <w:pPr>
        <w:shd w:val="clear" w:color="auto" w:fill="FFFFFF"/>
        <w:spacing w:before="9" w:after="0" w:line="270" w:lineRule="atLeast"/>
        <w:ind w:left="9" w:firstLine="699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36674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Таким инструментом, на мой взгляд, является «</w:t>
      </w:r>
      <w:r w:rsidRPr="0036674D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>Рабочий журнал учителя». В нём</w:t>
      </w:r>
      <w:r w:rsidR="009F1166"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  <w:t xml:space="preserve"> </w:t>
      </w:r>
      <w:r w:rsidRPr="0036674D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фиксирую  все данные по итогам самостоятельных и поверочных работ по всем предметам, начиная со стартовой диагностики. На листе указывается вид работы, предмет, дата; указываются выполняемые задания, и напротив фамилии каждого ученика ставится знак, показывающий, как ребёнок справился с заданием. Таким образом, можно наблюдать успехи  и трудности каждого ученика в классе, так и оценивать работу в целом по классу. Анализируя  полученные данные, строится работа в дальнейшем</w:t>
      </w:r>
      <w:r w:rsidRPr="00104C5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.</w:t>
      </w:r>
    </w:p>
    <w:p w:rsidR="00104C56" w:rsidRPr="00104C56" w:rsidRDefault="00104C56" w:rsidP="00104C56">
      <w:pPr>
        <w:shd w:val="clear" w:color="auto" w:fill="FFFFFF"/>
        <w:spacing w:before="9" w:after="150" w:line="27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104C56"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  <w:t> </w:t>
      </w:r>
    </w:p>
    <w:p w:rsidR="00104C56" w:rsidRPr="00104C56" w:rsidRDefault="00104C56" w:rsidP="00104C56">
      <w:pPr>
        <w:shd w:val="clear" w:color="auto" w:fill="FFFFFF"/>
        <w:spacing w:before="150" w:after="150" w:line="270" w:lineRule="atLeast"/>
        <w:ind w:firstLine="6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104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   Чтобы наглядно представить результаты обучения</w:t>
      </w:r>
      <w:r w:rsidRPr="00104C5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104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каждому учебному предмету, веду  листы</w:t>
      </w:r>
      <w:r w:rsidRPr="00104C5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10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учебных достижений учащихся (технологические </w:t>
      </w:r>
      <w:r w:rsidRPr="0010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карты)</w:t>
      </w:r>
      <w:r w:rsidRPr="00104C5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104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1 классе оценивание  ведёт  учитель, во 2 классе -  совместная оценка учеником и учителем. Начиная  с 3 класса,  такая работа практически всеми учениками выполняется самостоятельно, по необходимости учител</w:t>
      </w:r>
      <w:r w:rsidR="009F11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ем </w:t>
      </w:r>
      <w:r w:rsidRPr="00104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оказывается необходимая помощь.  </w:t>
      </w:r>
    </w:p>
    <w:p w:rsidR="00104C56" w:rsidRPr="00104C56" w:rsidRDefault="00104C56" w:rsidP="00104C56">
      <w:pPr>
        <w:shd w:val="clear" w:color="auto" w:fill="FFFFFF"/>
        <w:spacing w:before="150" w:after="150" w:line="270" w:lineRule="atLeast"/>
        <w:ind w:firstLine="6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104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 В практике пользуюсь  ещё одной  формой оценивания, где  ученики (сначала совместно с учителем, потом самостоятельно)  отмечают свое продвижение, является лист-диаграмма «</w:t>
      </w:r>
      <w:hyperlink r:id="rId6" w:tgtFrame="_blank" w:history="1">
        <w:r w:rsidRPr="00104C56">
          <w:rPr>
            <w:rFonts w:ascii="Times New Roman" w:eastAsia="Times New Roman" w:hAnsi="Times New Roman" w:cs="Times New Roman"/>
            <w:color w:val="206BA4"/>
            <w:sz w:val="28"/>
            <w:u w:val="single"/>
            <w:lang w:eastAsia="ru-RU"/>
          </w:rPr>
          <w:t>Я  учусь</w:t>
        </w:r>
      </w:hyperlink>
      <w:r w:rsidRPr="00104C5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104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читать». Смайликами ребенок отмечает скорость своего чтения и совместно с учителем заносит характеристики чтения в оценочный лист. Так он наглядно может пронаблюдать динамику развития такого компонента как темп чтения. Это способствует развитию самоконтроля за данным видом деятельности.</w:t>
      </w:r>
    </w:p>
    <w:p w:rsidR="00104C56" w:rsidRPr="00104C56" w:rsidRDefault="00104C56" w:rsidP="00104C56">
      <w:pPr>
        <w:shd w:val="clear" w:color="auto" w:fill="FFFFFF"/>
        <w:spacing w:before="150" w:after="150" w:line="270" w:lineRule="atLeast"/>
        <w:jc w:val="both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104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Для того  чтобы у учащихся формировался собственный «инструмент» для контроля и оценки своих знаний и умений, учениками заполняются  страницы дневника «Главное, чему я научился в 1 классе» (Личный еженедельник первоклассника, </w:t>
      </w:r>
      <w:r w:rsidR="00366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04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где один раз в два месяца ученик оценивает свои умения по предметам и организации учебного процесса. </w:t>
      </w:r>
      <w:r w:rsidRPr="00104C5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104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  Таким образом, ребенок учится не только  оценивать свои действия, но и планировать их, осознавать свое понимание или непонимание, свое продвижение вперед. Что  способствует развитию рефлексивной способности оценивать себя.</w:t>
      </w:r>
      <w:r w:rsidRPr="00104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      Для фиксирования и накопления индивидуальных достижений в разнообразных видах деятельности у каждого ученика есть</w:t>
      </w:r>
      <w:r w:rsidRPr="00104C5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hyperlink r:id="rId7" w:tgtFrame="_blank" w:history="1">
        <w:r w:rsidRPr="00104C56">
          <w:rPr>
            <w:rFonts w:ascii="Times New Roman" w:eastAsia="Times New Roman" w:hAnsi="Times New Roman" w:cs="Times New Roman"/>
            <w:color w:val="206BA4"/>
            <w:sz w:val="28"/>
            <w:u w:val="single"/>
            <w:lang w:eastAsia="ru-RU"/>
          </w:rPr>
          <w:t>Портфель</w:t>
        </w:r>
      </w:hyperlink>
      <w:r w:rsidRPr="00104C5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104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достижений или «Портфолио».  Это специальная</w:t>
      </w:r>
      <w:hyperlink r:id="rId8" w:tgtFrame="_blank" w:history="1">
        <w:r w:rsidRPr="00104C56">
          <w:rPr>
            <w:rFonts w:ascii="Times New Roman" w:eastAsia="Times New Roman" w:hAnsi="Times New Roman" w:cs="Times New Roman"/>
            <w:color w:val="206BA4"/>
            <w:sz w:val="28"/>
            <w:u w:val="single"/>
            <w:lang w:eastAsia="ru-RU"/>
          </w:rPr>
          <w:t>папка</w:t>
        </w:r>
      </w:hyperlink>
      <w:r w:rsidRPr="00104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куда собираются самые важные работы ученика с 1 класса: прописи, контрольные работы, творческие работы, рисунки, грамоты, благодарности. Дети сами решают, что положить в эту папку. В один из разделов «Портфолио»  учитель вкладывает листы</w:t>
      </w:r>
      <w:r w:rsidRPr="00104C5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10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учебных достижений учащихся,</w:t>
      </w:r>
      <w:r w:rsidRPr="00104C5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104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лист-диаграмму «Я  учусь читать», листы с «лесенками знаний». Они заполняются в течение года.</w:t>
      </w:r>
      <w:r w:rsidRPr="00104C5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104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04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школе разработан локальный акт, на основе которого ведётся работа с «Портфолио».</w:t>
      </w:r>
    </w:p>
    <w:p w:rsidR="00104C56" w:rsidRPr="00104C56" w:rsidRDefault="00104C56" w:rsidP="00104C56">
      <w:pPr>
        <w:shd w:val="clear" w:color="auto" w:fill="FFFFFF"/>
        <w:spacing w:before="150" w:after="150" w:line="270" w:lineRule="atLeast"/>
        <w:ind w:firstLine="142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104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Кроме того, все результаты участия классного коллектива в жизни школы и внутри класса  мы собираем в « Классный</w:t>
      </w:r>
      <w:r w:rsidRPr="00104C5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hyperlink r:id="rId9" w:tgtFrame="_blank" w:history="1">
        <w:r w:rsidRPr="00104C56">
          <w:rPr>
            <w:rFonts w:ascii="Times New Roman" w:eastAsia="Times New Roman" w:hAnsi="Times New Roman" w:cs="Times New Roman"/>
            <w:color w:val="206BA4"/>
            <w:sz w:val="28"/>
            <w:u w:val="single"/>
            <w:lang w:eastAsia="ru-RU"/>
          </w:rPr>
          <w:t>портфель</w:t>
        </w:r>
      </w:hyperlink>
      <w:r w:rsidRPr="00104C5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</w:t>
      </w:r>
      <w:r w:rsidRPr="00104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достижений». В него входят лучшие коллективные работы, творческие проекты, дипломы, грамоты, полученные за участие в школьных мероприятиях.  </w:t>
      </w:r>
    </w:p>
    <w:p w:rsidR="00104C56" w:rsidRPr="00104C56" w:rsidRDefault="00104C56" w:rsidP="00104C56">
      <w:pPr>
        <w:shd w:val="clear" w:color="auto" w:fill="FFFFFF"/>
        <w:spacing w:before="150" w:after="150" w:line="270" w:lineRule="atLeast"/>
        <w:ind w:firstLine="142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104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 Мониторинг качества обучения учащихся осуществляю, используя разработанные в рамках комплекта учебников «Школа </w:t>
      </w:r>
      <w:r w:rsidR="00366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России</w:t>
      </w:r>
      <w:r w:rsidRPr="00104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электронные приложения к учебн</w:t>
      </w:r>
      <w:r w:rsidR="00366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икам русского языка и математике, окружающему миру</w:t>
      </w:r>
      <w:r w:rsidRPr="00104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Применение электронных приложений даёт мне  возможность получать информацию о месте школьника в соответствующей возрастной группе с точки зрения уровня его подготовки по предмету, поскольку содержат данные о возрастных нормах по каждой контрольной работе.     </w:t>
      </w:r>
    </w:p>
    <w:p w:rsidR="00104C56" w:rsidRPr="00104C56" w:rsidRDefault="00104C56" w:rsidP="00104C56">
      <w:pPr>
        <w:shd w:val="clear" w:color="auto" w:fill="FFFFFF"/>
        <w:spacing w:before="150" w:after="150" w:line="270" w:lineRule="atLeast"/>
        <w:ind w:firstLine="142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104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  Считаю необходимым при переходе на ФГОС вовлекать родителей в процесс обучения, предоставлять им полную информацию об успехах и проблемах в обучении.  С этой целью  для родителей после поведения проверочных и самостоятельных работ по предметам, в конце четверти и  в конце учебного года на каждого ученика составляю качественно-содержательную характеристику, в которой отмечаю продвижение ученика в освоении учебных предметов и способов действий. Даю рекомендации, как повысить эффективность, при этом успехи связываю с собственным продвижением ребенка.</w:t>
      </w:r>
    </w:p>
    <w:p w:rsidR="00104C56" w:rsidRPr="00104C56" w:rsidRDefault="00104C56" w:rsidP="00104C56">
      <w:pPr>
        <w:shd w:val="clear" w:color="auto" w:fill="FFFFFF"/>
        <w:spacing w:before="150" w:after="150" w:line="270" w:lineRule="atLeast"/>
        <w:ind w:firstLine="142"/>
        <w:rPr>
          <w:rFonts w:ascii="Helvetica" w:eastAsia="Times New Roman" w:hAnsi="Helvetica" w:cs="Helvetica"/>
          <w:color w:val="333333"/>
          <w:sz w:val="18"/>
          <w:szCs w:val="18"/>
          <w:lang w:eastAsia="ru-RU"/>
        </w:rPr>
      </w:pPr>
      <w:r w:rsidRPr="00104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 Работа с новыми формами оценивания достаточно трудоёмка, но я считаю её необходимой, так как она позволяет мне видеть уровень развития как класса в целом, так и каждого ученика в частности, корректировать свою педагогическую деятельность. Эта работа даёт толчок для профессионального роста, так как есть необходимость в изучении новых технологий </w:t>
      </w:r>
      <w:r w:rsidR="00366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04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оценивания </w:t>
      </w:r>
      <w:r w:rsidR="00366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по </w:t>
      </w:r>
      <w:r w:rsidRPr="00104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применении их в практике</w:t>
      </w:r>
      <w:r w:rsidR="0036674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работая по комплекту «Школа России»</w:t>
      </w:r>
      <w:r w:rsidRPr="00104C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 </w:t>
      </w:r>
    </w:p>
    <w:p w:rsidR="006317A6" w:rsidRDefault="006317A6"/>
    <w:sectPr w:rsidR="006317A6" w:rsidSect="006317A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B44" w:rsidRDefault="00342B44" w:rsidP="0036674D">
      <w:pPr>
        <w:spacing w:after="0" w:line="240" w:lineRule="auto"/>
      </w:pPr>
      <w:r>
        <w:separator/>
      </w:r>
    </w:p>
  </w:endnote>
  <w:endnote w:type="continuationSeparator" w:id="0">
    <w:p w:rsidR="00342B44" w:rsidRDefault="00342B44" w:rsidP="00366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3235"/>
      <w:docPartObj>
        <w:docPartGallery w:val="Page Numbers (Bottom of Page)"/>
        <w:docPartUnique/>
      </w:docPartObj>
    </w:sdtPr>
    <w:sdtContent>
      <w:p w:rsidR="0036674D" w:rsidRDefault="006835E1">
        <w:pPr>
          <w:pStyle w:val="a9"/>
          <w:jc w:val="right"/>
        </w:pPr>
        <w:fldSimple w:instr=" PAGE   \* MERGEFORMAT ">
          <w:r w:rsidR="00656BDE">
            <w:rPr>
              <w:noProof/>
            </w:rPr>
            <w:t>1</w:t>
          </w:r>
        </w:fldSimple>
      </w:p>
    </w:sdtContent>
  </w:sdt>
  <w:p w:rsidR="0036674D" w:rsidRDefault="0036674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B44" w:rsidRDefault="00342B44" w:rsidP="0036674D">
      <w:pPr>
        <w:spacing w:after="0" w:line="240" w:lineRule="auto"/>
      </w:pPr>
      <w:r>
        <w:separator/>
      </w:r>
    </w:p>
  </w:footnote>
  <w:footnote w:type="continuationSeparator" w:id="0">
    <w:p w:rsidR="00342B44" w:rsidRDefault="00342B44" w:rsidP="003667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4C56"/>
    <w:rsid w:val="0000643D"/>
    <w:rsid w:val="000B36D6"/>
    <w:rsid w:val="000F31A2"/>
    <w:rsid w:val="00104C56"/>
    <w:rsid w:val="0023625A"/>
    <w:rsid w:val="00342B44"/>
    <w:rsid w:val="0036674D"/>
    <w:rsid w:val="00432433"/>
    <w:rsid w:val="004D190C"/>
    <w:rsid w:val="006317A6"/>
    <w:rsid w:val="00656BDE"/>
    <w:rsid w:val="006835E1"/>
    <w:rsid w:val="009F1166"/>
    <w:rsid w:val="00A40D05"/>
    <w:rsid w:val="00A932C3"/>
    <w:rsid w:val="00D443B9"/>
    <w:rsid w:val="00D77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4C56"/>
  </w:style>
  <w:style w:type="character" w:styleId="a3">
    <w:name w:val="Strong"/>
    <w:basedOn w:val="a0"/>
    <w:uiPriority w:val="22"/>
    <w:qFormat/>
    <w:rsid w:val="00104C56"/>
    <w:rPr>
      <w:b/>
      <w:bCs/>
    </w:rPr>
  </w:style>
  <w:style w:type="paragraph" w:styleId="a4">
    <w:name w:val="List Paragraph"/>
    <w:basedOn w:val="a"/>
    <w:uiPriority w:val="34"/>
    <w:qFormat/>
    <w:rsid w:val="0010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a"/>
    <w:basedOn w:val="a"/>
    <w:rsid w:val="0010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04C56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66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674D"/>
  </w:style>
  <w:style w:type="paragraph" w:styleId="a9">
    <w:name w:val="footer"/>
    <w:basedOn w:val="a"/>
    <w:link w:val="aa"/>
    <w:uiPriority w:val="99"/>
    <w:unhideWhenUsed/>
    <w:rsid w:val="00366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674D"/>
  </w:style>
  <w:style w:type="paragraph" w:styleId="ab">
    <w:name w:val="Normal (Web)"/>
    <w:basedOn w:val="a"/>
    <w:uiPriority w:val="99"/>
    <w:semiHidden/>
    <w:unhideWhenUsed/>
    <w:rsid w:val="009F1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dberries.ru/catalog/1136517/detail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ildberries.ru/catalog/1041494/detail.asp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tmarket.ru/product/ya-uchus-rosmen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wildberries.ru/catalog/1041494/detail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cp:lastPrinted>2014-03-15T16:02:00Z</cp:lastPrinted>
  <dcterms:created xsi:type="dcterms:W3CDTF">2014-03-13T17:31:00Z</dcterms:created>
  <dcterms:modified xsi:type="dcterms:W3CDTF">2014-04-08T17:27:00Z</dcterms:modified>
</cp:coreProperties>
</file>