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C2" w:rsidRPr="00005819" w:rsidRDefault="00EE71C2" w:rsidP="00435544">
      <w:pPr>
        <w:jc w:val="right"/>
        <w:rPr>
          <w:sz w:val="28"/>
          <w:szCs w:val="28"/>
        </w:rPr>
      </w:pPr>
      <w:r w:rsidRPr="00005819">
        <w:rPr>
          <w:sz w:val="28"/>
          <w:szCs w:val="28"/>
        </w:rPr>
        <w:t>Приложение№4</w:t>
      </w:r>
    </w:p>
    <w:p w:rsidR="00EE71C2" w:rsidRPr="00005819" w:rsidRDefault="00EE71C2" w:rsidP="00F209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05819">
        <w:rPr>
          <w:b/>
          <w:sz w:val="28"/>
          <w:szCs w:val="28"/>
        </w:rPr>
        <w:t>Конспект урока</w:t>
      </w:r>
    </w:p>
    <w:tbl>
      <w:tblPr>
        <w:tblW w:w="109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"/>
        <w:gridCol w:w="583"/>
        <w:gridCol w:w="1300"/>
        <w:gridCol w:w="1576"/>
        <w:gridCol w:w="1982"/>
        <w:gridCol w:w="34"/>
        <w:gridCol w:w="148"/>
        <w:gridCol w:w="1372"/>
        <w:gridCol w:w="39"/>
        <w:gridCol w:w="3575"/>
      </w:tblGrid>
      <w:tr w:rsidR="00EE71C2" w:rsidRPr="00005819" w:rsidTr="00435544">
        <w:trPr>
          <w:trHeight w:val="279"/>
        </w:trPr>
        <w:tc>
          <w:tcPr>
            <w:tcW w:w="954" w:type="dxa"/>
            <w:gridSpan w:val="2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0026" w:type="dxa"/>
            <w:gridSpan w:val="8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Конструирование  и моделирование швейных изделий</w:t>
            </w:r>
          </w:p>
        </w:tc>
      </w:tr>
      <w:tr w:rsidR="00EE71C2" w:rsidRPr="00005819" w:rsidTr="00435544">
        <w:trPr>
          <w:trHeight w:val="259"/>
        </w:trPr>
        <w:tc>
          <w:tcPr>
            <w:tcW w:w="954" w:type="dxa"/>
            <w:gridSpan w:val="2"/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Класс</w:t>
            </w:r>
          </w:p>
        </w:tc>
        <w:tc>
          <w:tcPr>
            <w:tcW w:w="5040" w:type="dxa"/>
            <w:gridSpan w:val="5"/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Учебник </w:t>
            </w:r>
          </w:p>
        </w:tc>
        <w:tc>
          <w:tcPr>
            <w:tcW w:w="4986" w:type="dxa"/>
            <w:gridSpan w:val="3"/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Программа </w:t>
            </w:r>
          </w:p>
        </w:tc>
      </w:tr>
      <w:tr w:rsidR="00EE71C2" w:rsidRPr="00005819" w:rsidTr="00435544">
        <w:trPr>
          <w:trHeight w:val="259"/>
        </w:trPr>
        <w:tc>
          <w:tcPr>
            <w:tcW w:w="954" w:type="dxa"/>
            <w:gridSpan w:val="2"/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  <w:gridSpan w:val="5"/>
          </w:tcPr>
          <w:p w:rsidR="00EE71C2" w:rsidRPr="00005819" w:rsidRDefault="00EE71C2" w:rsidP="00435544">
            <w:pPr>
              <w:jc w:val="both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Технология. Обслуживающий труд: учеб.для 5 класса общеобразоват.учреждений /О.А.Кожина, Е.Н.Кудакова, С.Э.Маркуцкая. – 2-е изд., стереотип. – М.: Дрофа, 2007. – 238 с.</w:t>
            </w:r>
          </w:p>
        </w:tc>
        <w:tc>
          <w:tcPr>
            <w:tcW w:w="4986" w:type="dxa"/>
            <w:gridSpan w:val="3"/>
          </w:tcPr>
          <w:p w:rsidR="00EE71C2" w:rsidRPr="00005819" w:rsidRDefault="00EE71C2" w:rsidP="00435544">
            <w:pPr>
              <w:jc w:val="both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Программа общеобразовательного учреждения «Культура дома, технологии обработки ткани и пищевых продуктов» О.А.Кожина М: «Просвещение» 2005 год</w:t>
            </w:r>
          </w:p>
        </w:tc>
      </w:tr>
      <w:tr w:rsidR="00EE71C2" w:rsidRPr="00005819" w:rsidTr="00435544">
        <w:trPr>
          <w:trHeight w:val="259"/>
        </w:trPr>
        <w:tc>
          <w:tcPr>
            <w:tcW w:w="954" w:type="dxa"/>
            <w:gridSpan w:val="2"/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Урок </w:t>
            </w:r>
          </w:p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№11</w:t>
            </w:r>
          </w:p>
        </w:tc>
        <w:tc>
          <w:tcPr>
            <w:tcW w:w="10026" w:type="dxa"/>
            <w:gridSpan w:val="8"/>
          </w:tcPr>
          <w:p w:rsidR="00EE71C2" w:rsidRPr="00005819" w:rsidRDefault="00EE71C2" w:rsidP="00435544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Разработал Румянцева Т.Б.</w:t>
            </w:r>
          </w:p>
          <w:p w:rsidR="00EE71C2" w:rsidRPr="00005819" w:rsidRDefault="00EE71C2" w:rsidP="00435544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Материаловедение. Классификация волокон. Волокна растительного происхождения, их свойства. Хлопчатобумажные и льняные ткани, их свойства.</w:t>
            </w:r>
          </w:p>
        </w:tc>
      </w:tr>
      <w:tr w:rsidR="00EE71C2" w:rsidRPr="00005819" w:rsidTr="00997BD6">
        <w:trPr>
          <w:trHeight w:val="259"/>
        </w:trPr>
        <w:tc>
          <w:tcPr>
            <w:tcW w:w="10980" w:type="dxa"/>
            <w:gridSpan w:val="10"/>
            <w:tcBorders>
              <w:left w:val="nil"/>
              <w:right w:val="nil"/>
            </w:tcBorders>
          </w:tcPr>
          <w:p w:rsidR="00EE71C2" w:rsidRPr="00005819" w:rsidRDefault="00EE71C2">
            <w:pPr>
              <w:rPr>
                <w:sz w:val="28"/>
                <w:szCs w:val="28"/>
              </w:rPr>
            </w:pPr>
          </w:p>
        </w:tc>
      </w:tr>
      <w:tr w:rsidR="00EE71C2" w:rsidRPr="00005819" w:rsidTr="00997BD6">
        <w:trPr>
          <w:trHeight w:val="279"/>
        </w:trPr>
        <w:tc>
          <w:tcPr>
            <w:tcW w:w="2254" w:type="dxa"/>
            <w:gridSpan w:val="3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Планирование </w:t>
            </w:r>
          </w:p>
        </w:tc>
        <w:tc>
          <w:tcPr>
            <w:tcW w:w="8726" w:type="dxa"/>
            <w:gridSpan w:val="7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авторское</w:t>
            </w:r>
          </w:p>
        </w:tc>
      </w:tr>
      <w:tr w:rsidR="00EE71C2" w:rsidRPr="00005819" w:rsidTr="00997BD6">
        <w:trPr>
          <w:trHeight w:val="1402"/>
        </w:trPr>
        <w:tc>
          <w:tcPr>
            <w:tcW w:w="2254" w:type="dxa"/>
            <w:gridSpan w:val="3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Цели урока</w:t>
            </w:r>
          </w:p>
        </w:tc>
        <w:tc>
          <w:tcPr>
            <w:tcW w:w="8726" w:type="dxa"/>
            <w:gridSpan w:val="7"/>
          </w:tcPr>
          <w:p w:rsidR="00EE71C2" w:rsidRPr="00005819" w:rsidRDefault="00EE71C2" w:rsidP="00E913C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Систематизировать и дополнить знания, полученные учащимися в начальных классах о тканях и их изготовлении; </w:t>
            </w:r>
          </w:p>
          <w:p w:rsidR="00EE71C2" w:rsidRPr="00005819" w:rsidRDefault="00EE71C2" w:rsidP="00E913C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формировать представление о ткани как о двух системах нитей; </w:t>
            </w:r>
          </w:p>
          <w:p w:rsidR="00EE71C2" w:rsidRPr="00005819" w:rsidRDefault="00EE71C2" w:rsidP="00E913C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научить определять направления нитей основы и утка, лицевую и изнаночную сторону;</w:t>
            </w:r>
          </w:p>
          <w:p w:rsidR="00EE71C2" w:rsidRPr="00005819" w:rsidRDefault="00EE71C2" w:rsidP="00E913C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воспитывать уважение к труду старших поколений.</w:t>
            </w:r>
          </w:p>
          <w:p w:rsidR="00EE71C2" w:rsidRPr="00005819" w:rsidRDefault="00EE71C2" w:rsidP="00E706EB">
            <w:pPr>
              <w:pStyle w:val="a5"/>
              <w:ind w:left="900"/>
              <w:rPr>
                <w:color w:val="800000"/>
                <w:sz w:val="28"/>
                <w:szCs w:val="28"/>
              </w:rPr>
            </w:pPr>
          </w:p>
        </w:tc>
      </w:tr>
      <w:tr w:rsidR="00EE71C2" w:rsidRPr="00005819" w:rsidTr="00997BD6">
        <w:trPr>
          <w:trHeight w:val="538"/>
        </w:trPr>
        <w:tc>
          <w:tcPr>
            <w:tcW w:w="2254" w:type="dxa"/>
            <w:gridSpan w:val="3"/>
          </w:tcPr>
          <w:p w:rsidR="00EE71C2" w:rsidRPr="00005819" w:rsidRDefault="00EE71C2">
            <w:pPr>
              <w:ind w:left="180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Применяемые технологии</w:t>
            </w:r>
          </w:p>
        </w:tc>
        <w:tc>
          <w:tcPr>
            <w:tcW w:w="8726" w:type="dxa"/>
            <w:gridSpan w:val="7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Учебное исследование</w:t>
            </w:r>
          </w:p>
          <w:p w:rsidR="00EE71C2" w:rsidRPr="00005819" w:rsidRDefault="00EE71C2" w:rsidP="00435544">
            <w:pPr>
              <w:pStyle w:val="a5"/>
              <w:ind w:left="0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Селевко Г.В. Энциклопедия образовательных технологий. М.: НИИ школьных технологий, 2006, с.492.</w:t>
            </w:r>
          </w:p>
        </w:tc>
      </w:tr>
      <w:tr w:rsidR="00EE71C2" w:rsidRPr="00005819" w:rsidTr="00997BD6">
        <w:trPr>
          <w:trHeight w:val="538"/>
        </w:trPr>
        <w:tc>
          <w:tcPr>
            <w:tcW w:w="2254" w:type="dxa"/>
            <w:gridSpan w:val="3"/>
          </w:tcPr>
          <w:p w:rsidR="00EE71C2" w:rsidRPr="00005819" w:rsidRDefault="00EE71C2">
            <w:pPr>
              <w:ind w:left="180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Применяемые формы работы</w:t>
            </w:r>
          </w:p>
        </w:tc>
        <w:tc>
          <w:tcPr>
            <w:tcW w:w="8726" w:type="dxa"/>
            <w:gridSpan w:val="7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Урок – исследование, работа в группах, фронтальная беседа.  </w:t>
            </w:r>
          </w:p>
        </w:tc>
      </w:tr>
      <w:tr w:rsidR="00EE71C2" w:rsidRPr="00005819" w:rsidTr="00997BD6">
        <w:trPr>
          <w:trHeight w:val="259"/>
        </w:trPr>
        <w:tc>
          <w:tcPr>
            <w:tcW w:w="10980" w:type="dxa"/>
            <w:gridSpan w:val="10"/>
            <w:tcBorders>
              <w:left w:val="nil"/>
              <w:right w:val="nil"/>
            </w:tcBorders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</w:p>
        </w:tc>
      </w:tr>
      <w:tr w:rsidR="00EE71C2" w:rsidRPr="00005819" w:rsidTr="00997BD6">
        <w:trPr>
          <w:trHeight w:val="279"/>
        </w:trPr>
        <w:tc>
          <w:tcPr>
            <w:tcW w:w="7366" w:type="dxa"/>
            <w:gridSpan w:val="8"/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План урока</w:t>
            </w:r>
          </w:p>
        </w:tc>
        <w:tc>
          <w:tcPr>
            <w:tcW w:w="3614" w:type="dxa"/>
            <w:gridSpan w:val="2"/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Время</w:t>
            </w:r>
          </w:p>
        </w:tc>
      </w:tr>
      <w:tr w:rsidR="00EE71C2" w:rsidRPr="00005819" w:rsidTr="00997BD6">
        <w:trPr>
          <w:trHeight w:val="259"/>
        </w:trPr>
        <w:tc>
          <w:tcPr>
            <w:tcW w:w="371" w:type="dxa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1</w:t>
            </w:r>
          </w:p>
        </w:tc>
        <w:tc>
          <w:tcPr>
            <w:tcW w:w="6995" w:type="dxa"/>
            <w:gridSpan w:val="7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Организационная часть.</w:t>
            </w:r>
          </w:p>
        </w:tc>
        <w:tc>
          <w:tcPr>
            <w:tcW w:w="3614" w:type="dxa"/>
            <w:gridSpan w:val="2"/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1 минута</w:t>
            </w:r>
          </w:p>
        </w:tc>
      </w:tr>
      <w:tr w:rsidR="00EE71C2" w:rsidRPr="00005819" w:rsidTr="00C5465C">
        <w:trPr>
          <w:trHeight w:val="308"/>
        </w:trPr>
        <w:tc>
          <w:tcPr>
            <w:tcW w:w="371" w:type="dxa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2</w:t>
            </w:r>
          </w:p>
        </w:tc>
        <w:tc>
          <w:tcPr>
            <w:tcW w:w="6995" w:type="dxa"/>
            <w:gridSpan w:val="7"/>
          </w:tcPr>
          <w:p w:rsidR="00EE71C2" w:rsidRPr="00005819" w:rsidRDefault="00EE71C2">
            <w:pPr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Вступительное слово учителя</w:t>
            </w:r>
          </w:p>
        </w:tc>
        <w:tc>
          <w:tcPr>
            <w:tcW w:w="3614" w:type="dxa"/>
            <w:gridSpan w:val="2"/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3 минуты</w:t>
            </w:r>
          </w:p>
        </w:tc>
      </w:tr>
      <w:tr w:rsidR="00EE71C2" w:rsidRPr="00005819" w:rsidTr="00C5465C">
        <w:trPr>
          <w:trHeight w:val="316"/>
        </w:trPr>
        <w:tc>
          <w:tcPr>
            <w:tcW w:w="371" w:type="dxa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3</w:t>
            </w:r>
          </w:p>
        </w:tc>
        <w:tc>
          <w:tcPr>
            <w:tcW w:w="6995" w:type="dxa"/>
            <w:gridSpan w:val="7"/>
          </w:tcPr>
          <w:p w:rsidR="00EE71C2" w:rsidRPr="00005819" w:rsidRDefault="00EE71C2">
            <w:pPr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Актуализация знаний</w:t>
            </w:r>
          </w:p>
        </w:tc>
        <w:tc>
          <w:tcPr>
            <w:tcW w:w="3614" w:type="dxa"/>
            <w:gridSpan w:val="2"/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10 минут</w:t>
            </w:r>
          </w:p>
        </w:tc>
      </w:tr>
      <w:tr w:rsidR="00EE71C2" w:rsidRPr="00005819" w:rsidTr="00C5465C">
        <w:trPr>
          <w:trHeight w:val="338"/>
        </w:trPr>
        <w:tc>
          <w:tcPr>
            <w:tcW w:w="371" w:type="dxa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995" w:type="dxa"/>
            <w:gridSpan w:val="7"/>
          </w:tcPr>
          <w:p w:rsidR="00EE71C2" w:rsidRPr="00005819" w:rsidRDefault="00EE71C2">
            <w:pPr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Работа в группах. Исследование</w:t>
            </w:r>
          </w:p>
        </w:tc>
        <w:tc>
          <w:tcPr>
            <w:tcW w:w="3614" w:type="dxa"/>
            <w:gridSpan w:val="2"/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60 минут</w:t>
            </w:r>
          </w:p>
        </w:tc>
      </w:tr>
      <w:tr w:rsidR="00EE71C2" w:rsidRPr="00005819" w:rsidTr="00997BD6">
        <w:trPr>
          <w:trHeight w:val="389"/>
        </w:trPr>
        <w:tc>
          <w:tcPr>
            <w:tcW w:w="371" w:type="dxa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5</w:t>
            </w:r>
          </w:p>
        </w:tc>
        <w:tc>
          <w:tcPr>
            <w:tcW w:w="6995" w:type="dxa"/>
            <w:gridSpan w:val="7"/>
          </w:tcPr>
          <w:p w:rsidR="00EE71C2" w:rsidRPr="00005819" w:rsidRDefault="00EE71C2">
            <w:pPr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Рефлексия</w:t>
            </w:r>
          </w:p>
        </w:tc>
        <w:tc>
          <w:tcPr>
            <w:tcW w:w="3614" w:type="dxa"/>
            <w:gridSpan w:val="2"/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5 минут</w:t>
            </w:r>
          </w:p>
        </w:tc>
      </w:tr>
      <w:tr w:rsidR="00EE71C2" w:rsidRPr="00005819" w:rsidTr="00997BD6">
        <w:trPr>
          <w:trHeight w:val="389"/>
        </w:trPr>
        <w:tc>
          <w:tcPr>
            <w:tcW w:w="371" w:type="dxa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6</w:t>
            </w:r>
          </w:p>
        </w:tc>
        <w:tc>
          <w:tcPr>
            <w:tcW w:w="6995" w:type="dxa"/>
            <w:gridSpan w:val="7"/>
          </w:tcPr>
          <w:p w:rsidR="00EE71C2" w:rsidRPr="00005819" w:rsidRDefault="00EE71C2">
            <w:pPr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3614" w:type="dxa"/>
            <w:gridSpan w:val="2"/>
          </w:tcPr>
          <w:p w:rsidR="00EE71C2" w:rsidRPr="00005819" w:rsidRDefault="00EE71C2" w:rsidP="00C5465C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2 минуты</w:t>
            </w:r>
          </w:p>
        </w:tc>
      </w:tr>
      <w:tr w:rsidR="00EE71C2" w:rsidRPr="00005819" w:rsidTr="00997BD6">
        <w:trPr>
          <w:trHeight w:val="280"/>
        </w:trPr>
        <w:tc>
          <w:tcPr>
            <w:tcW w:w="10980" w:type="dxa"/>
            <w:gridSpan w:val="10"/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Ход урока</w:t>
            </w:r>
          </w:p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</w:p>
        </w:tc>
      </w:tr>
      <w:tr w:rsidR="00EE71C2" w:rsidRPr="00005819" w:rsidTr="00997BD6">
        <w:trPr>
          <w:trHeight w:val="279"/>
        </w:trPr>
        <w:tc>
          <w:tcPr>
            <w:tcW w:w="10980" w:type="dxa"/>
            <w:gridSpan w:val="10"/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Пункт плана №1 Организационная часть урока.</w:t>
            </w:r>
          </w:p>
        </w:tc>
      </w:tr>
      <w:tr w:rsidR="00EE71C2" w:rsidRPr="00005819" w:rsidTr="00997BD6">
        <w:trPr>
          <w:trHeight w:val="145"/>
        </w:trPr>
        <w:tc>
          <w:tcPr>
            <w:tcW w:w="3830" w:type="dxa"/>
            <w:gridSpan w:val="4"/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Работа учителя</w:t>
            </w:r>
          </w:p>
        </w:tc>
        <w:tc>
          <w:tcPr>
            <w:tcW w:w="2016" w:type="dxa"/>
            <w:gridSpan w:val="2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Наглядность</w:t>
            </w:r>
          </w:p>
        </w:tc>
        <w:tc>
          <w:tcPr>
            <w:tcW w:w="5134" w:type="dxa"/>
            <w:gridSpan w:val="4"/>
          </w:tcPr>
          <w:p w:rsidR="00EE71C2" w:rsidRPr="00005819" w:rsidRDefault="00EE71C2">
            <w:pPr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Работа учащихся</w:t>
            </w:r>
          </w:p>
        </w:tc>
      </w:tr>
      <w:tr w:rsidR="00EE71C2" w:rsidRPr="00005819" w:rsidTr="00997BD6">
        <w:trPr>
          <w:trHeight w:val="145"/>
        </w:trPr>
        <w:tc>
          <w:tcPr>
            <w:tcW w:w="3830" w:type="dxa"/>
            <w:gridSpan w:val="4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Приветствие. Учитель проверяет готовность к уроку. Предлагает </w:t>
            </w:r>
            <w:r w:rsidRPr="00005819">
              <w:rPr>
                <w:sz w:val="28"/>
                <w:szCs w:val="28"/>
              </w:rPr>
              <w:lastRenderedPageBreak/>
              <w:t>разделиться на три  группы.</w:t>
            </w:r>
          </w:p>
        </w:tc>
        <w:tc>
          <w:tcPr>
            <w:tcW w:w="2016" w:type="dxa"/>
            <w:gridSpan w:val="2"/>
          </w:tcPr>
          <w:p w:rsidR="00EE71C2" w:rsidRPr="00005819" w:rsidRDefault="00EE71C2">
            <w:pPr>
              <w:rPr>
                <w:sz w:val="28"/>
                <w:szCs w:val="28"/>
              </w:rPr>
            </w:pPr>
          </w:p>
        </w:tc>
        <w:tc>
          <w:tcPr>
            <w:tcW w:w="5134" w:type="dxa"/>
            <w:gridSpan w:val="4"/>
          </w:tcPr>
          <w:p w:rsidR="00EE71C2" w:rsidRPr="00005819" w:rsidRDefault="00EE71C2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Учащиеся готовятся к уроку.</w:t>
            </w:r>
          </w:p>
          <w:p w:rsidR="00EE71C2" w:rsidRPr="00005819" w:rsidRDefault="00EE71C2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Разделяются на три группы.</w:t>
            </w:r>
          </w:p>
        </w:tc>
      </w:tr>
      <w:tr w:rsidR="00EE71C2" w:rsidRPr="00005819" w:rsidTr="00997BD6">
        <w:trPr>
          <w:trHeight w:val="282"/>
        </w:trPr>
        <w:tc>
          <w:tcPr>
            <w:tcW w:w="10980" w:type="dxa"/>
            <w:gridSpan w:val="10"/>
          </w:tcPr>
          <w:p w:rsidR="00EE71C2" w:rsidRPr="00005819" w:rsidRDefault="00EE71C2" w:rsidP="00E913CE">
            <w:pPr>
              <w:jc w:val="center"/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lastRenderedPageBreak/>
              <w:t>Пункт плана №2 Вступительное слово учителя</w:t>
            </w:r>
          </w:p>
        </w:tc>
      </w:tr>
      <w:tr w:rsidR="00EE71C2" w:rsidRPr="00005819" w:rsidTr="00997BD6">
        <w:trPr>
          <w:trHeight w:val="566"/>
        </w:trPr>
        <w:tc>
          <w:tcPr>
            <w:tcW w:w="3830" w:type="dxa"/>
            <w:gridSpan w:val="4"/>
          </w:tcPr>
          <w:p w:rsidR="00EE71C2" w:rsidRPr="00005819" w:rsidRDefault="00EE71C2" w:rsidP="00E913CE">
            <w:pPr>
              <w:jc w:val="both"/>
              <w:rPr>
                <w:sz w:val="28"/>
                <w:szCs w:val="28"/>
              </w:rPr>
            </w:pPr>
            <w:r w:rsidRPr="00005819">
              <w:rPr>
                <w:iCs/>
                <w:sz w:val="28"/>
                <w:szCs w:val="28"/>
              </w:rPr>
              <w:t>Даёт краткую справку о новой форме проведения урока.</w:t>
            </w:r>
          </w:p>
        </w:tc>
        <w:tc>
          <w:tcPr>
            <w:tcW w:w="2016" w:type="dxa"/>
            <w:gridSpan w:val="2"/>
          </w:tcPr>
          <w:p w:rsidR="00EE71C2" w:rsidRPr="00005819" w:rsidRDefault="00EE71C2">
            <w:pPr>
              <w:rPr>
                <w:sz w:val="28"/>
                <w:szCs w:val="28"/>
              </w:rPr>
            </w:pPr>
          </w:p>
        </w:tc>
        <w:tc>
          <w:tcPr>
            <w:tcW w:w="5134" w:type="dxa"/>
            <w:gridSpan w:val="4"/>
          </w:tcPr>
          <w:p w:rsidR="00EE71C2" w:rsidRPr="00005819" w:rsidRDefault="00EE71C2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Знакомятся с содержанием алгоритма работы на уроке.</w:t>
            </w:r>
          </w:p>
        </w:tc>
      </w:tr>
      <w:tr w:rsidR="00EE71C2" w:rsidRPr="00005819" w:rsidTr="00997BD6">
        <w:trPr>
          <w:trHeight w:val="70"/>
        </w:trPr>
        <w:tc>
          <w:tcPr>
            <w:tcW w:w="10980" w:type="dxa"/>
            <w:gridSpan w:val="10"/>
          </w:tcPr>
          <w:p w:rsidR="00EE71C2" w:rsidRPr="00005819" w:rsidRDefault="00EE71C2" w:rsidP="00F25CCC">
            <w:pPr>
              <w:jc w:val="center"/>
              <w:rPr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Пункт плана №3 Актуализация знаний</w:t>
            </w:r>
          </w:p>
        </w:tc>
      </w:tr>
      <w:tr w:rsidR="00EE71C2" w:rsidRPr="00005819" w:rsidTr="00435544">
        <w:trPr>
          <w:trHeight w:val="1215"/>
        </w:trPr>
        <w:tc>
          <w:tcPr>
            <w:tcW w:w="3830" w:type="dxa"/>
            <w:gridSpan w:val="4"/>
          </w:tcPr>
          <w:p w:rsidR="00EE71C2" w:rsidRPr="00005819" w:rsidRDefault="00EE71C2" w:rsidP="0039170F">
            <w:pPr>
              <w:jc w:val="both"/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Учитель проводит фронтальную беседу.</w:t>
            </w:r>
          </w:p>
          <w:p w:rsidR="00EE71C2" w:rsidRPr="00005819" w:rsidRDefault="00EE71C2" w:rsidP="00997BD6">
            <w:pPr>
              <w:jc w:val="both"/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Как вы думаете, из чего изготавливают одежду?</w:t>
            </w:r>
          </w:p>
        </w:tc>
        <w:tc>
          <w:tcPr>
            <w:tcW w:w="2016" w:type="dxa"/>
            <w:gridSpan w:val="2"/>
          </w:tcPr>
          <w:p w:rsidR="00EE71C2" w:rsidRPr="00005819" w:rsidRDefault="00EE71C2">
            <w:pPr>
              <w:rPr>
                <w:sz w:val="28"/>
                <w:szCs w:val="28"/>
              </w:rPr>
            </w:pPr>
          </w:p>
        </w:tc>
        <w:tc>
          <w:tcPr>
            <w:tcW w:w="5134" w:type="dxa"/>
            <w:gridSpan w:val="4"/>
          </w:tcPr>
          <w:p w:rsidR="00EE71C2" w:rsidRPr="00005819" w:rsidRDefault="00EE71C2" w:rsidP="00997BD6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Учащиеся отвечают на вопрос. Предполагаемые  ответы: одежду изготавливают из кожи, ткани.</w:t>
            </w:r>
          </w:p>
        </w:tc>
      </w:tr>
      <w:tr w:rsidR="00EE71C2" w:rsidRPr="00005819" w:rsidTr="00997BD6">
        <w:trPr>
          <w:trHeight w:val="90"/>
        </w:trPr>
        <w:tc>
          <w:tcPr>
            <w:tcW w:w="3830" w:type="dxa"/>
            <w:gridSpan w:val="4"/>
          </w:tcPr>
          <w:p w:rsidR="00EE71C2" w:rsidRPr="00005819" w:rsidRDefault="00EE71C2" w:rsidP="0039170F">
            <w:pPr>
              <w:jc w:val="both"/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Как вы думаете, из чего получают ткани?</w:t>
            </w:r>
          </w:p>
        </w:tc>
        <w:tc>
          <w:tcPr>
            <w:tcW w:w="2016" w:type="dxa"/>
            <w:gridSpan w:val="2"/>
          </w:tcPr>
          <w:p w:rsidR="00EE71C2" w:rsidRPr="00005819" w:rsidRDefault="00EE71C2">
            <w:pPr>
              <w:rPr>
                <w:sz w:val="28"/>
                <w:szCs w:val="28"/>
              </w:rPr>
            </w:pPr>
          </w:p>
        </w:tc>
        <w:tc>
          <w:tcPr>
            <w:tcW w:w="5134" w:type="dxa"/>
            <w:gridSpan w:val="4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Учащиеся в группах обсуждают и приходят к выводу, что ткани получают из нитей, которые получают из растений и животных.</w:t>
            </w:r>
          </w:p>
        </w:tc>
      </w:tr>
      <w:tr w:rsidR="00EE71C2" w:rsidRPr="00005819" w:rsidTr="00997BD6">
        <w:trPr>
          <w:trHeight w:val="90"/>
        </w:trPr>
        <w:tc>
          <w:tcPr>
            <w:tcW w:w="3830" w:type="dxa"/>
            <w:gridSpan w:val="4"/>
          </w:tcPr>
          <w:p w:rsidR="00EE71C2" w:rsidRPr="00005819" w:rsidRDefault="00EE71C2" w:rsidP="0039170F">
            <w:pPr>
              <w:jc w:val="both"/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Как вы думаете,  как называется наука о строении  и свойствах тканей?</w:t>
            </w:r>
          </w:p>
        </w:tc>
        <w:tc>
          <w:tcPr>
            <w:tcW w:w="2016" w:type="dxa"/>
            <w:gridSpan w:val="2"/>
          </w:tcPr>
          <w:p w:rsidR="00EE71C2" w:rsidRPr="00005819" w:rsidRDefault="00EE71C2">
            <w:pPr>
              <w:rPr>
                <w:sz w:val="28"/>
                <w:szCs w:val="28"/>
              </w:rPr>
            </w:pPr>
          </w:p>
        </w:tc>
        <w:tc>
          <w:tcPr>
            <w:tcW w:w="5134" w:type="dxa"/>
            <w:gridSpan w:val="4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Обсуждают в группах и приходят к выводу, что эта наука материаловедение. </w:t>
            </w:r>
          </w:p>
        </w:tc>
      </w:tr>
      <w:tr w:rsidR="00EE71C2" w:rsidRPr="00005819" w:rsidTr="00997BD6">
        <w:trPr>
          <w:trHeight w:val="90"/>
        </w:trPr>
        <w:tc>
          <w:tcPr>
            <w:tcW w:w="3830" w:type="dxa"/>
            <w:gridSpan w:val="4"/>
          </w:tcPr>
          <w:p w:rsidR="00EE71C2" w:rsidRPr="00005819" w:rsidRDefault="00EE71C2" w:rsidP="00E706EB">
            <w:pPr>
              <w:jc w:val="both"/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 xml:space="preserve">Учитель предлагает определить тему урока и записать тему урока в тетрадь. </w:t>
            </w:r>
          </w:p>
        </w:tc>
        <w:tc>
          <w:tcPr>
            <w:tcW w:w="2016" w:type="dxa"/>
            <w:gridSpan w:val="2"/>
          </w:tcPr>
          <w:p w:rsidR="00EE71C2" w:rsidRPr="00005819" w:rsidRDefault="00EE71C2">
            <w:pPr>
              <w:rPr>
                <w:sz w:val="28"/>
                <w:szCs w:val="28"/>
              </w:rPr>
            </w:pPr>
          </w:p>
        </w:tc>
        <w:tc>
          <w:tcPr>
            <w:tcW w:w="5134" w:type="dxa"/>
            <w:gridSpan w:val="4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Определяют тему «Материаловедение» записывают тему урока в тетрадь. </w:t>
            </w:r>
          </w:p>
        </w:tc>
      </w:tr>
      <w:tr w:rsidR="00EE71C2" w:rsidRPr="00005819" w:rsidTr="00997BD6">
        <w:trPr>
          <w:trHeight w:val="90"/>
        </w:trPr>
        <w:tc>
          <w:tcPr>
            <w:tcW w:w="3830" w:type="dxa"/>
            <w:gridSpan w:val="4"/>
          </w:tcPr>
          <w:p w:rsidR="00EE71C2" w:rsidRPr="00005819" w:rsidRDefault="00EE71C2" w:rsidP="00997BD6">
            <w:pPr>
              <w:jc w:val="both"/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Учитель предлагает определить  цели на урок.</w:t>
            </w:r>
          </w:p>
        </w:tc>
        <w:tc>
          <w:tcPr>
            <w:tcW w:w="2016" w:type="dxa"/>
            <w:gridSpan w:val="2"/>
          </w:tcPr>
          <w:p w:rsidR="00EE71C2" w:rsidRPr="00005819" w:rsidRDefault="00EE71C2">
            <w:pPr>
              <w:rPr>
                <w:sz w:val="28"/>
                <w:szCs w:val="28"/>
              </w:rPr>
            </w:pPr>
          </w:p>
        </w:tc>
        <w:tc>
          <w:tcPr>
            <w:tcW w:w="5134" w:type="dxa"/>
            <w:gridSpan w:val="4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Учащиеся совместно с учителем определяют цели урока.</w:t>
            </w:r>
          </w:p>
        </w:tc>
      </w:tr>
      <w:tr w:rsidR="00EE71C2" w:rsidRPr="00005819" w:rsidTr="00997BD6">
        <w:trPr>
          <w:trHeight w:val="90"/>
        </w:trPr>
        <w:tc>
          <w:tcPr>
            <w:tcW w:w="3830" w:type="dxa"/>
            <w:gridSpan w:val="4"/>
          </w:tcPr>
          <w:p w:rsidR="00EE71C2" w:rsidRPr="00005819" w:rsidRDefault="00EE71C2" w:rsidP="00786CFD">
            <w:pPr>
              <w:jc w:val="both"/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Учитель организует работу по выдвижению гипотезы.</w:t>
            </w:r>
          </w:p>
          <w:p w:rsidR="00EE71C2" w:rsidRPr="00005819" w:rsidRDefault="00EE71C2" w:rsidP="00997BD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16" w:type="dxa"/>
            <w:gridSpan w:val="2"/>
          </w:tcPr>
          <w:p w:rsidR="00EE71C2" w:rsidRPr="00005819" w:rsidRDefault="00EE71C2">
            <w:pPr>
              <w:rPr>
                <w:sz w:val="28"/>
                <w:szCs w:val="28"/>
              </w:rPr>
            </w:pPr>
          </w:p>
        </w:tc>
        <w:tc>
          <w:tcPr>
            <w:tcW w:w="5134" w:type="dxa"/>
            <w:gridSpan w:val="4"/>
          </w:tcPr>
          <w:p w:rsidR="00EE71C2" w:rsidRPr="00005819" w:rsidRDefault="00EE71C2" w:rsidP="00786CFD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Учащиеся проводят обсуждение в группах и выдвигают гипотезу, что ткани состоят из двух направлений нитей, которые вырабатывают из растений, имеют две стороны. </w:t>
            </w:r>
          </w:p>
        </w:tc>
      </w:tr>
      <w:tr w:rsidR="00EE71C2" w:rsidRPr="00005819" w:rsidTr="00997BD6">
        <w:trPr>
          <w:trHeight w:val="90"/>
        </w:trPr>
        <w:tc>
          <w:tcPr>
            <w:tcW w:w="3830" w:type="dxa"/>
            <w:gridSpan w:val="4"/>
          </w:tcPr>
          <w:p w:rsidR="00EE71C2" w:rsidRPr="00005819" w:rsidRDefault="00EE71C2" w:rsidP="00786CFD">
            <w:pPr>
              <w:jc w:val="both"/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Учитель предлагает сформулировать гипотезу исследования.</w:t>
            </w:r>
          </w:p>
        </w:tc>
        <w:tc>
          <w:tcPr>
            <w:tcW w:w="2016" w:type="dxa"/>
            <w:gridSpan w:val="2"/>
          </w:tcPr>
          <w:p w:rsidR="00EE71C2" w:rsidRPr="00005819" w:rsidRDefault="00EE71C2">
            <w:pPr>
              <w:rPr>
                <w:sz w:val="28"/>
                <w:szCs w:val="28"/>
              </w:rPr>
            </w:pPr>
          </w:p>
        </w:tc>
        <w:tc>
          <w:tcPr>
            <w:tcW w:w="5134" w:type="dxa"/>
            <w:gridSpan w:val="4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Учащиеся формулируют гипотезу исследования:</w:t>
            </w:r>
          </w:p>
          <w:p w:rsidR="00EE71C2" w:rsidRPr="00005819" w:rsidRDefault="00EE71C2" w:rsidP="00D37C80">
            <w:pPr>
              <w:jc w:val="both"/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 xml:space="preserve">Гипотеза исследования: </w:t>
            </w:r>
          </w:p>
          <w:p w:rsidR="00EE71C2" w:rsidRPr="00005819" w:rsidRDefault="00EE71C2" w:rsidP="00E706EB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ткани состоят из двух направлений нитей, которые вырабатывают из растений</w:t>
            </w:r>
          </w:p>
        </w:tc>
      </w:tr>
      <w:tr w:rsidR="00EE71C2" w:rsidRPr="00005819" w:rsidTr="00997BD6">
        <w:trPr>
          <w:trHeight w:val="90"/>
        </w:trPr>
        <w:tc>
          <w:tcPr>
            <w:tcW w:w="10980" w:type="dxa"/>
            <w:gridSpan w:val="10"/>
          </w:tcPr>
          <w:p w:rsidR="00EE71C2" w:rsidRPr="00005819" w:rsidRDefault="00EE71C2" w:rsidP="00435544">
            <w:pPr>
              <w:jc w:val="center"/>
              <w:rPr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Пункт плана №4 Работа в группах</w:t>
            </w:r>
          </w:p>
        </w:tc>
      </w:tr>
      <w:tr w:rsidR="00EE71C2" w:rsidRPr="00005819" w:rsidTr="00997BD6">
        <w:trPr>
          <w:trHeight w:val="1462"/>
        </w:trPr>
        <w:tc>
          <w:tcPr>
            <w:tcW w:w="3830" w:type="dxa"/>
            <w:gridSpan w:val="4"/>
          </w:tcPr>
          <w:p w:rsidR="00EE71C2" w:rsidRPr="00005819" w:rsidRDefault="00EE71C2">
            <w:pPr>
              <w:ind w:left="180"/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 xml:space="preserve">Для проведения исследования вы работаете в группах: ткачихи, прядильщицы (пряхи), швеи. </w:t>
            </w:r>
          </w:p>
        </w:tc>
        <w:tc>
          <w:tcPr>
            <w:tcW w:w="2016" w:type="dxa"/>
            <w:gridSpan w:val="2"/>
          </w:tcPr>
          <w:p w:rsidR="00EE71C2" w:rsidRPr="00005819" w:rsidRDefault="00EE71C2">
            <w:pPr>
              <w:rPr>
                <w:sz w:val="28"/>
                <w:szCs w:val="28"/>
              </w:rPr>
            </w:pPr>
          </w:p>
          <w:p w:rsidR="00EE71C2" w:rsidRPr="00005819" w:rsidRDefault="00EE71C2" w:rsidP="00E97B41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Схема для заполнения </w:t>
            </w:r>
            <w:r w:rsidRPr="00005819">
              <w:rPr>
                <w:bCs/>
                <w:sz w:val="28"/>
                <w:szCs w:val="28"/>
              </w:rPr>
              <w:t xml:space="preserve">«Волокна растительного происхождения» , коллекция натуральных </w:t>
            </w:r>
            <w:r w:rsidRPr="00005819">
              <w:rPr>
                <w:bCs/>
                <w:sz w:val="28"/>
                <w:szCs w:val="28"/>
              </w:rPr>
              <w:lastRenderedPageBreak/>
              <w:t>волокон растительного происхождения, таблица для заполнения «Отличительные признаки волокон»</w:t>
            </w:r>
            <w:r w:rsidRPr="000058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34" w:type="dxa"/>
            <w:gridSpan w:val="4"/>
          </w:tcPr>
          <w:p w:rsidR="00EE71C2" w:rsidRPr="00005819" w:rsidRDefault="00EE71C2">
            <w:pPr>
              <w:ind w:left="72"/>
              <w:rPr>
                <w:bCs/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lastRenderedPageBreak/>
              <w:t xml:space="preserve">Учащиеся работают в трёх исследовательских группах: </w:t>
            </w:r>
            <w:r w:rsidRPr="00005819">
              <w:rPr>
                <w:bCs/>
                <w:sz w:val="28"/>
                <w:szCs w:val="28"/>
              </w:rPr>
              <w:t>ткачихи, прядильщицы (пряхи), швеи, выполняя своё исследование.</w:t>
            </w:r>
          </w:p>
          <w:p w:rsidR="00EE71C2" w:rsidRPr="00005819" w:rsidRDefault="00EE71C2" w:rsidP="0062651A">
            <w:pPr>
              <w:ind w:left="72"/>
              <w:rPr>
                <w:sz w:val="28"/>
                <w:szCs w:val="28"/>
              </w:rPr>
            </w:pPr>
            <w:r w:rsidRPr="00005819">
              <w:rPr>
                <w:b/>
                <w:bCs/>
                <w:sz w:val="28"/>
                <w:szCs w:val="28"/>
              </w:rPr>
              <w:t>Прядильщицы (пряхи):</w:t>
            </w:r>
            <w:r w:rsidRPr="00005819">
              <w:rPr>
                <w:bCs/>
                <w:sz w:val="28"/>
                <w:szCs w:val="28"/>
              </w:rPr>
              <w:t xml:space="preserve"> исследовать натуральные волокна растительного происхождения. Учащиеся рассматривают коллекцию натуральных </w:t>
            </w:r>
            <w:r w:rsidRPr="00005819">
              <w:rPr>
                <w:bCs/>
                <w:sz w:val="28"/>
                <w:szCs w:val="28"/>
              </w:rPr>
              <w:lastRenderedPageBreak/>
              <w:t>волокон, изучают материал учебника п.1., составляют схему «Волокна растительного происхождения» , заполняют таблицу «Отличительные признаки волокон»</w:t>
            </w:r>
          </w:p>
        </w:tc>
      </w:tr>
      <w:tr w:rsidR="00EE71C2" w:rsidRPr="00005819" w:rsidTr="00997BD6">
        <w:trPr>
          <w:trHeight w:val="1462"/>
        </w:trPr>
        <w:tc>
          <w:tcPr>
            <w:tcW w:w="3830" w:type="dxa"/>
            <w:gridSpan w:val="4"/>
          </w:tcPr>
          <w:p w:rsidR="00EE71C2" w:rsidRPr="00005819" w:rsidRDefault="00EE71C2">
            <w:pPr>
              <w:ind w:left="180"/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lastRenderedPageBreak/>
              <w:t>Консультирует при необходимости</w:t>
            </w:r>
          </w:p>
        </w:tc>
        <w:tc>
          <w:tcPr>
            <w:tcW w:w="2016" w:type="dxa"/>
            <w:gridSpan w:val="2"/>
          </w:tcPr>
          <w:p w:rsidR="00EE71C2" w:rsidRPr="003F4327" w:rsidRDefault="00EE71C2" w:rsidP="00005819">
            <w:pPr>
              <w:pStyle w:val="2"/>
              <w:rPr>
                <w:rFonts w:ascii="Times New Roman" w:hAnsi="Times New Roman"/>
                <w:b w:val="0"/>
                <w:i w:val="0"/>
                <w:lang w:val="ru-RU" w:eastAsia="ru-RU"/>
              </w:rPr>
            </w:pPr>
            <w:r w:rsidRPr="003F4327">
              <w:rPr>
                <w:rFonts w:ascii="Times New Roman" w:hAnsi="Times New Roman"/>
                <w:b w:val="0"/>
                <w:i w:val="0"/>
                <w:lang w:val="ru-RU" w:eastAsia="ru-RU"/>
              </w:rPr>
              <w:t>Схемы для заполнения «Признаки определения лицевой и изнаночной сторон», «Признаки определения направления нити ос</w:t>
            </w:r>
            <w:r w:rsidR="00005819" w:rsidRPr="003F4327">
              <w:rPr>
                <w:rFonts w:ascii="Times New Roman" w:hAnsi="Times New Roman"/>
                <w:b w:val="0"/>
                <w:i w:val="0"/>
                <w:lang w:val="ru-RU" w:eastAsia="ru-RU"/>
              </w:rPr>
              <w:t xml:space="preserve">новы и нити утка» </w:t>
            </w:r>
          </w:p>
        </w:tc>
        <w:tc>
          <w:tcPr>
            <w:tcW w:w="5134" w:type="dxa"/>
            <w:gridSpan w:val="4"/>
          </w:tcPr>
          <w:p w:rsidR="00EE71C2" w:rsidRPr="00005819" w:rsidRDefault="00EE71C2">
            <w:pPr>
              <w:ind w:left="72"/>
              <w:rPr>
                <w:sz w:val="28"/>
                <w:szCs w:val="28"/>
              </w:rPr>
            </w:pPr>
            <w:r w:rsidRPr="00005819">
              <w:rPr>
                <w:b/>
                <w:sz w:val="28"/>
                <w:szCs w:val="28"/>
              </w:rPr>
              <w:t>Ткачихи:</w:t>
            </w:r>
            <w:r w:rsidRPr="00005819">
              <w:rPr>
                <w:sz w:val="28"/>
                <w:szCs w:val="28"/>
              </w:rPr>
              <w:t xml:space="preserve"> Исследовать строение и структуры льняных и хлопчатобумажных тканей.  Изучают материал учебника п.2, </w:t>
            </w:r>
          </w:p>
          <w:p w:rsidR="00EE71C2" w:rsidRPr="00005819" w:rsidRDefault="00EE71C2" w:rsidP="00E97B41">
            <w:pPr>
              <w:ind w:left="72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 рассматривают образцы льняных и хлопчатобумажных тканей, сравнивают их, определяют направление нити основы и нити утка, лицевую и изнаночную стороны, делают выводы. Составляют схемы «Признаки определения лицевой и изнаночной сторон», «Признаки направления нити основы и нити утка».</w:t>
            </w:r>
          </w:p>
        </w:tc>
      </w:tr>
      <w:tr w:rsidR="00EE71C2" w:rsidRPr="00005819" w:rsidTr="00997BD6">
        <w:trPr>
          <w:trHeight w:val="1462"/>
        </w:trPr>
        <w:tc>
          <w:tcPr>
            <w:tcW w:w="3830" w:type="dxa"/>
            <w:gridSpan w:val="4"/>
          </w:tcPr>
          <w:p w:rsidR="00EE71C2" w:rsidRPr="00005819" w:rsidRDefault="00EE71C2">
            <w:pPr>
              <w:ind w:left="180"/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Консультирует при необходимости</w:t>
            </w:r>
          </w:p>
        </w:tc>
        <w:tc>
          <w:tcPr>
            <w:tcW w:w="2016" w:type="dxa"/>
            <w:gridSpan w:val="2"/>
          </w:tcPr>
          <w:p w:rsidR="00EE71C2" w:rsidRPr="00005819" w:rsidRDefault="00EE71C2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Таблица для заполнения «Определение хлопчатобумажных и льняных тканей»,  таблица «Признаки определения хлопчатобумажных </w:t>
            </w:r>
            <w:r w:rsidR="00005819" w:rsidRPr="00005819">
              <w:rPr>
                <w:sz w:val="28"/>
                <w:szCs w:val="28"/>
              </w:rPr>
              <w:t xml:space="preserve">и льняных тканей» </w:t>
            </w:r>
          </w:p>
        </w:tc>
        <w:tc>
          <w:tcPr>
            <w:tcW w:w="5134" w:type="dxa"/>
            <w:gridSpan w:val="4"/>
          </w:tcPr>
          <w:p w:rsidR="00EE71C2" w:rsidRPr="00005819" w:rsidRDefault="00EE71C2">
            <w:pPr>
              <w:ind w:left="72"/>
              <w:rPr>
                <w:sz w:val="28"/>
                <w:szCs w:val="28"/>
              </w:rPr>
            </w:pPr>
            <w:r w:rsidRPr="00005819">
              <w:rPr>
                <w:b/>
                <w:sz w:val="28"/>
                <w:szCs w:val="28"/>
              </w:rPr>
              <w:t xml:space="preserve">Швеи: </w:t>
            </w:r>
            <w:r w:rsidRPr="00005819">
              <w:rPr>
                <w:sz w:val="28"/>
                <w:szCs w:val="28"/>
              </w:rPr>
              <w:t>исследовать свойства хлопчатобумажных и льняных тканей.</w:t>
            </w:r>
          </w:p>
          <w:p w:rsidR="00EE71C2" w:rsidRPr="00005819" w:rsidRDefault="00EE71C2" w:rsidP="007551FB">
            <w:pPr>
              <w:ind w:left="72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Рассматривают образцы тканей, изучают п.1-2., изучают таблицу «Признаки определения хлопчатобумажных и льняных тканей», заполняют таблицу «Определение хлопчатобумажных и льняных тканей».</w:t>
            </w:r>
          </w:p>
        </w:tc>
      </w:tr>
      <w:tr w:rsidR="00EE71C2" w:rsidRPr="00005819" w:rsidTr="00997BD6">
        <w:trPr>
          <w:trHeight w:val="1462"/>
        </w:trPr>
        <w:tc>
          <w:tcPr>
            <w:tcW w:w="3830" w:type="dxa"/>
            <w:gridSpan w:val="4"/>
          </w:tcPr>
          <w:p w:rsidR="00EE71C2" w:rsidRPr="00005819" w:rsidRDefault="00EE71C2">
            <w:pPr>
              <w:ind w:left="180"/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>Учитель предоставляет слово учащимся. Выслушивает учащихся, дополняет их ответы.</w:t>
            </w:r>
          </w:p>
        </w:tc>
        <w:tc>
          <w:tcPr>
            <w:tcW w:w="2016" w:type="dxa"/>
            <w:gridSpan w:val="2"/>
          </w:tcPr>
          <w:p w:rsidR="00EE71C2" w:rsidRPr="00005819" w:rsidRDefault="00EE71C2">
            <w:pPr>
              <w:rPr>
                <w:sz w:val="28"/>
                <w:szCs w:val="28"/>
              </w:rPr>
            </w:pPr>
          </w:p>
        </w:tc>
        <w:tc>
          <w:tcPr>
            <w:tcW w:w="5134" w:type="dxa"/>
            <w:gridSpan w:val="4"/>
          </w:tcPr>
          <w:p w:rsidR="00EE71C2" w:rsidRPr="00005819" w:rsidRDefault="00EE71C2" w:rsidP="000E717C">
            <w:pPr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Учащиеся представляют материалы исследования своей группы, комментируют итоги поисковой работы, фиксируют результаты работы на доске.</w:t>
            </w:r>
          </w:p>
          <w:p w:rsidR="00EE71C2" w:rsidRPr="00005819" w:rsidRDefault="00EE71C2" w:rsidP="000E717C">
            <w:pPr>
              <w:rPr>
                <w:color w:val="FF0000"/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Делают вывод, что гипотеза верна.</w:t>
            </w:r>
          </w:p>
        </w:tc>
      </w:tr>
      <w:tr w:rsidR="00EE71C2" w:rsidRPr="00005819" w:rsidTr="00997BD6">
        <w:trPr>
          <w:trHeight w:val="399"/>
        </w:trPr>
        <w:tc>
          <w:tcPr>
            <w:tcW w:w="10980" w:type="dxa"/>
            <w:gridSpan w:val="10"/>
          </w:tcPr>
          <w:p w:rsidR="00EE71C2" w:rsidRPr="00005819" w:rsidRDefault="00EE71C2" w:rsidP="00727E9F">
            <w:pPr>
              <w:ind w:left="72"/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Пункт плана № 5 Рефлексия</w:t>
            </w:r>
          </w:p>
        </w:tc>
      </w:tr>
      <w:tr w:rsidR="00EE71C2" w:rsidRPr="00005819" w:rsidTr="00E935B5">
        <w:trPr>
          <w:trHeight w:val="730"/>
        </w:trPr>
        <w:tc>
          <w:tcPr>
            <w:tcW w:w="3830" w:type="dxa"/>
            <w:gridSpan w:val="4"/>
          </w:tcPr>
          <w:p w:rsidR="00EE71C2" w:rsidRPr="00005819" w:rsidRDefault="00EE71C2" w:rsidP="00E935B5">
            <w:pPr>
              <w:jc w:val="both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 xml:space="preserve">Учитывая новизну данной формы обучения предмету, </w:t>
            </w:r>
            <w:r w:rsidRPr="00005819">
              <w:rPr>
                <w:sz w:val="28"/>
                <w:szCs w:val="28"/>
              </w:rPr>
              <w:lastRenderedPageBreak/>
              <w:t xml:space="preserve">для установления обратной связи проводится рефлексия. </w:t>
            </w:r>
          </w:p>
          <w:p w:rsidR="00EE71C2" w:rsidRPr="00005819" w:rsidRDefault="00EE71C2">
            <w:pPr>
              <w:ind w:left="180"/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EE71C2" w:rsidRPr="00005819" w:rsidRDefault="00EE71C2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5168" w:type="dxa"/>
            <w:gridSpan w:val="5"/>
          </w:tcPr>
          <w:p w:rsidR="00EE71C2" w:rsidRPr="00005819" w:rsidRDefault="00EE71C2">
            <w:pPr>
              <w:ind w:left="72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Учащиеся проверяют уровень выполнения целей, самооценка.</w:t>
            </w:r>
          </w:p>
          <w:p w:rsidR="00EE71C2" w:rsidRPr="00005819" w:rsidRDefault="00EE71C2" w:rsidP="00E935B5">
            <w:pPr>
              <w:jc w:val="both"/>
              <w:rPr>
                <w:sz w:val="28"/>
                <w:szCs w:val="28"/>
              </w:rPr>
            </w:pPr>
            <w:r w:rsidRPr="00005819">
              <w:rPr>
                <w:color w:val="800000"/>
                <w:sz w:val="28"/>
                <w:szCs w:val="28"/>
              </w:rPr>
              <w:lastRenderedPageBreak/>
              <w:t xml:space="preserve"> </w:t>
            </w:r>
            <w:r w:rsidRPr="00005819">
              <w:rPr>
                <w:sz w:val="28"/>
                <w:szCs w:val="28"/>
              </w:rPr>
              <w:t> Отвечают на вопрос, делая выбор ответа. Как вы оцениваете полученные на уроке знания?</w:t>
            </w:r>
          </w:p>
          <w:p w:rsidR="00EE71C2" w:rsidRPr="00005819" w:rsidRDefault="00EE71C2" w:rsidP="00E935B5">
            <w:pPr>
              <w:jc w:val="both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1. Знания твёрдые, не требующие доработки</w:t>
            </w:r>
          </w:p>
          <w:p w:rsidR="00EE71C2" w:rsidRPr="00005819" w:rsidRDefault="00EE71C2" w:rsidP="00E935B5">
            <w:pPr>
              <w:jc w:val="both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2.Требуется прочитать отдельные пункты параграфа для установления более прочных взаимосвязей изученного материала</w:t>
            </w:r>
          </w:p>
          <w:p w:rsidR="00EE71C2" w:rsidRPr="00005819" w:rsidRDefault="00EE71C2" w:rsidP="00E935B5">
            <w:pPr>
              <w:ind w:left="72"/>
              <w:rPr>
                <w:color w:val="800000"/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3. Материал требует серьёзной доработки</w:t>
            </w:r>
            <w:r w:rsidRPr="00005819">
              <w:rPr>
                <w:color w:val="800000"/>
                <w:sz w:val="28"/>
                <w:szCs w:val="28"/>
              </w:rPr>
              <w:t xml:space="preserve"> </w:t>
            </w:r>
          </w:p>
        </w:tc>
      </w:tr>
      <w:tr w:rsidR="00EE71C2" w:rsidRPr="00005819" w:rsidTr="000E717C">
        <w:trPr>
          <w:trHeight w:val="242"/>
        </w:trPr>
        <w:tc>
          <w:tcPr>
            <w:tcW w:w="10980" w:type="dxa"/>
            <w:gridSpan w:val="10"/>
          </w:tcPr>
          <w:p w:rsidR="00EE71C2" w:rsidRPr="00005819" w:rsidRDefault="00EE71C2" w:rsidP="000E717C">
            <w:pPr>
              <w:ind w:left="72"/>
              <w:jc w:val="center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lastRenderedPageBreak/>
              <w:t>Пункт плана №6 Домашнее задание</w:t>
            </w:r>
          </w:p>
        </w:tc>
      </w:tr>
      <w:tr w:rsidR="00EE71C2" w:rsidRPr="00005819" w:rsidTr="00997BD6">
        <w:trPr>
          <w:trHeight w:val="730"/>
        </w:trPr>
        <w:tc>
          <w:tcPr>
            <w:tcW w:w="3830" w:type="dxa"/>
            <w:gridSpan w:val="4"/>
          </w:tcPr>
          <w:p w:rsidR="00EE71C2" w:rsidRPr="00005819" w:rsidRDefault="00EE71C2">
            <w:pPr>
              <w:ind w:left="180"/>
              <w:rPr>
                <w:bCs/>
                <w:sz w:val="28"/>
                <w:szCs w:val="28"/>
              </w:rPr>
            </w:pPr>
            <w:r w:rsidRPr="00005819">
              <w:rPr>
                <w:bCs/>
                <w:sz w:val="28"/>
                <w:szCs w:val="28"/>
              </w:rPr>
              <w:t xml:space="preserve">П. 1-2, выполнить из бумаги макет полотняного переплетения – страница учебника 12, практическая работа №2 </w:t>
            </w:r>
          </w:p>
        </w:tc>
        <w:tc>
          <w:tcPr>
            <w:tcW w:w="3575" w:type="dxa"/>
            <w:gridSpan w:val="5"/>
          </w:tcPr>
          <w:p w:rsidR="00EE71C2" w:rsidRPr="00005819" w:rsidRDefault="00EE71C2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EE71C2" w:rsidRPr="00005819" w:rsidRDefault="00EE71C2">
            <w:pPr>
              <w:ind w:left="72"/>
              <w:rPr>
                <w:sz w:val="28"/>
                <w:szCs w:val="28"/>
              </w:rPr>
            </w:pPr>
            <w:r w:rsidRPr="00005819">
              <w:rPr>
                <w:sz w:val="28"/>
                <w:szCs w:val="28"/>
              </w:rPr>
              <w:t>Записывают домашнее задание.</w:t>
            </w:r>
          </w:p>
        </w:tc>
      </w:tr>
    </w:tbl>
    <w:p w:rsidR="00EE71C2" w:rsidRPr="00005819" w:rsidRDefault="00EE71C2" w:rsidP="00F2097A">
      <w:pPr>
        <w:rPr>
          <w:sz w:val="28"/>
          <w:szCs w:val="28"/>
        </w:rPr>
      </w:pPr>
    </w:p>
    <w:p w:rsidR="00EE71C2" w:rsidRPr="00005819" w:rsidRDefault="00EE71C2" w:rsidP="00F2097A">
      <w:pPr>
        <w:jc w:val="center"/>
        <w:rPr>
          <w:sz w:val="28"/>
          <w:szCs w:val="28"/>
        </w:rPr>
      </w:pPr>
      <w:r w:rsidRPr="00005819">
        <w:rPr>
          <w:sz w:val="28"/>
          <w:szCs w:val="28"/>
        </w:rPr>
        <w:t>Используемая литература:</w:t>
      </w:r>
    </w:p>
    <w:p w:rsidR="00EE71C2" w:rsidRPr="00005819" w:rsidRDefault="00EE71C2" w:rsidP="00F2097A">
      <w:pPr>
        <w:jc w:val="center"/>
        <w:rPr>
          <w:sz w:val="28"/>
          <w:szCs w:val="28"/>
        </w:rPr>
      </w:pPr>
    </w:p>
    <w:p w:rsidR="00EE71C2" w:rsidRPr="00005819" w:rsidRDefault="00EE71C2" w:rsidP="003F26BA">
      <w:pPr>
        <w:pStyle w:val="a5"/>
        <w:numPr>
          <w:ilvl w:val="0"/>
          <w:numId w:val="3"/>
        </w:numPr>
        <w:rPr>
          <w:sz w:val="28"/>
          <w:szCs w:val="28"/>
        </w:rPr>
      </w:pPr>
      <w:r w:rsidRPr="00005819">
        <w:rPr>
          <w:sz w:val="28"/>
          <w:szCs w:val="28"/>
        </w:rPr>
        <w:t xml:space="preserve">Селевко Г.В. Энциклопедия образовательных технологий: В 2 т. Т. </w:t>
      </w:r>
      <w:smartTag w:uri="urn:schemas-microsoft-com:office:smarttags" w:element="metricconverter">
        <w:smartTagPr>
          <w:attr w:name="ProductID" w:val="1. М"/>
        </w:smartTagPr>
        <w:r w:rsidRPr="00005819">
          <w:rPr>
            <w:sz w:val="28"/>
            <w:szCs w:val="28"/>
          </w:rPr>
          <w:t>1. М</w:t>
        </w:r>
      </w:smartTag>
      <w:r w:rsidRPr="00005819">
        <w:rPr>
          <w:sz w:val="28"/>
          <w:szCs w:val="28"/>
        </w:rPr>
        <w:t>.: НИИ школьных технологий, 2006, с.492.</w:t>
      </w:r>
    </w:p>
    <w:p w:rsidR="00EE71C2" w:rsidRPr="00005819" w:rsidRDefault="00EE71C2" w:rsidP="00F2097A">
      <w:pPr>
        <w:numPr>
          <w:ilvl w:val="0"/>
          <w:numId w:val="3"/>
        </w:numPr>
        <w:rPr>
          <w:iCs/>
          <w:sz w:val="28"/>
          <w:szCs w:val="28"/>
        </w:rPr>
      </w:pPr>
      <w:r w:rsidRPr="00005819">
        <w:rPr>
          <w:sz w:val="28"/>
          <w:szCs w:val="28"/>
        </w:rPr>
        <w:t>Технология. Обслуживающий труд: учеб.для 5 класса общеобразоват.учреждений /О.А.Кожина, Е.Н.Кудакова, С.Э.Маркуцкая. – 2-е изд., стереотип. – М.: Дрофа, 2007. – 238 с.</w:t>
      </w:r>
    </w:p>
    <w:p w:rsidR="00EE71C2" w:rsidRPr="00005819" w:rsidRDefault="00EE71C2" w:rsidP="00F2097A">
      <w:pPr>
        <w:numPr>
          <w:ilvl w:val="0"/>
          <w:numId w:val="3"/>
        </w:numPr>
        <w:rPr>
          <w:iCs/>
          <w:sz w:val="28"/>
          <w:szCs w:val="28"/>
        </w:rPr>
      </w:pPr>
      <w:r w:rsidRPr="00005819">
        <w:rPr>
          <w:sz w:val="28"/>
          <w:szCs w:val="28"/>
        </w:rPr>
        <w:t>Технология: Учебник для учащихся 5 класса общеобразовательных учреждений (вариант для девочек). – 2-у изд., перераб. / Под ред. В.Д.Симоненко. – М.: Вентана-Граф, 2006. – 192 с.: ил.</w:t>
      </w:r>
    </w:p>
    <w:p w:rsidR="00005819" w:rsidRDefault="00005819" w:rsidP="00005819"/>
    <w:p w:rsidR="00005819" w:rsidRDefault="00005819" w:rsidP="00005819"/>
    <w:p w:rsidR="00EC7C27" w:rsidRDefault="00EC7C27" w:rsidP="00EC7C2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Для работы группы «Прядильщицы»</w:t>
      </w:r>
    </w:p>
    <w:p w:rsidR="00EC7C27" w:rsidRDefault="00EC7C27" w:rsidP="00EC7C27">
      <w:pPr>
        <w:jc w:val="center"/>
        <w:rPr>
          <w:sz w:val="28"/>
          <w:szCs w:val="28"/>
        </w:rPr>
      </w:pPr>
      <w:r>
        <w:rPr>
          <w:rFonts w:ascii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45pt;margin-top:16.1pt;width:1.5pt;height:44.25pt;flip:x;z-index:6" o:connectortype="straight">
            <v:stroke endarrow="block"/>
          </v:shape>
        </w:pict>
      </w:r>
      <w:r>
        <w:rPr>
          <w:rFonts w:ascii="Calibri" w:hAnsi="Calibri"/>
          <w:sz w:val="22"/>
          <w:szCs w:val="22"/>
          <w:lang w:eastAsia="en-US"/>
        </w:rPr>
        <w:pict>
          <v:shape id="_x0000_s1028" type="#_x0000_t32" style="position:absolute;left:0;text-align:left;margin-left:263.7pt;margin-top:16.1pt;width:65.25pt;height:44.25pt;z-index:3" o:connectortype="straight">
            <v:stroke endarrow="block"/>
          </v:shape>
        </w:pict>
      </w:r>
      <w:r>
        <w:rPr>
          <w:rFonts w:ascii="Calibri" w:hAnsi="Calibri"/>
          <w:sz w:val="22"/>
          <w:szCs w:val="22"/>
          <w:lang w:eastAsia="en-US"/>
        </w:rPr>
        <w:pict>
          <v:shape id="_x0000_s1029" type="#_x0000_t32" style="position:absolute;left:0;text-align:left;margin-left:93.45pt;margin-top:11.6pt;width:77.25pt;height:48.75pt;flip:x;z-index:4" o:connectortype="straight">
            <v:stroke endarrow="block"/>
          </v:shape>
        </w:pict>
      </w:r>
      <w:r>
        <w:rPr>
          <w:rFonts w:ascii="Calibri" w:hAnsi="Calibr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0.45pt;margin-top:68.6pt;width:114pt;height:32.25pt;z-index:2">
            <v:textbox>
              <w:txbxContent>
                <w:p w:rsidR="00EC7C27" w:rsidRDefault="00EC7C27" w:rsidP="00EC7C27"/>
              </w:txbxContent>
            </v:textbox>
          </v:shape>
        </w:pict>
      </w:r>
      <w:r>
        <w:rPr>
          <w:rFonts w:ascii="Calibri" w:hAnsi="Calibri"/>
          <w:sz w:val="22"/>
          <w:szCs w:val="22"/>
          <w:lang w:eastAsia="en-US"/>
        </w:rPr>
        <w:pict>
          <v:shape id="_x0000_s1030" type="#_x0000_t202" style="position:absolute;left:0;text-align:left;margin-left:125.45pt;margin-top:68.6pt;width:138.25pt;height:28.15pt;z-index:5">
            <v:textbox>
              <w:txbxContent>
                <w:p w:rsidR="00EC7C27" w:rsidRDefault="00EC7C27" w:rsidP="00EC7C27"/>
              </w:txbxContent>
            </v:textbox>
          </v:shape>
        </w:pict>
      </w:r>
      <w:r>
        <w:rPr>
          <w:rFonts w:ascii="Calibri" w:hAnsi="Calibri"/>
          <w:sz w:val="22"/>
          <w:szCs w:val="22"/>
          <w:lang w:eastAsia="en-US"/>
        </w:rPr>
        <w:pict>
          <v:shape id="_x0000_s1026" type="#_x0000_t202" style="position:absolute;left:0;text-align:left;margin-left:7.95pt;margin-top:68.6pt;width:101.25pt;height:32.25pt;z-index:1">
            <v:textbox>
              <w:txbxContent>
                <w:p w:rsidR="00EC7C27" w:rsidRDefault="00EC7C27" w:rsidP="00EC7C27"/>
              </w:txbxContent>
            </v:textbox>
          </v:shape>
        </w:pict>
      </w:r>
      <w:r>
        <w:rPr>
          <w:bCs/>
          <w:sz w:val="28"/>
          <w:szCs w:val="28"/>
        </w:rPr>
        <w:t>Волокна растительного происхождения</w:t>
      </w:r>
    </w:p>
    <w:p w:rsidR="00EC7C27" w:rsidRDefault="00EC7C27" w:rsidP="00EC7C27">
      <w:pPr>
        <w:rPr>
          <w:sz w:val="28"/>
          <w:szCs w:val="28"/>
        </w:rPr>
      </w:pPr>
    </w:p>
    <w:p w:rsidR="00EC7C27" w:rsidRDefault="00EC7C27" w:rsidP="00EC7C27">
      <w:pPr>
        <w:rPr>
          <w:sz w:val="28"/>
          <w:szCs w:val="28"/>
        </w:rPr>
      </w:pPr>
    </w:p>
    <w:p w:rsidR="00EC7C27" w:rsidRDefault="00EC7C27" w:rsidP="00EC7C27">
      <w:pPr>
        <w:rPr>
          <w:sz w:val="28"/>
          <w:szCs w:val="28"/>
        </w:rPr>
      </w:pPr>
    </w:p>
    <w:p w:rsidR="00EC7C27" w:rsidRDefault="00EC7C27" w:rsidP="00EC7C27">
      <w:pPr>
        <w:rPr>
          <w:sz w:val="28"/>
          <w:szCs w:val="28"/>
        </w:rPr>
      </w:pPr>
    </w:p>
    <w:p w:rsidR="00EC7C27" w:rsidRDefault="00EC7C27" w:rsidP="00EC7C27">
      <w:pPr>
        <w:rPr>
          <w:sz w:val="28"/>
          <w:szCs w:val="28"/>
        </w:rPr>
      </w:pPr>
    </w:p>
    <w:p w:rsidR="00EC7C27" w:rsidRDefault="00EC7C27" w:rsidP="00EC7C27">
      <w:pPr>
        <w:tabs>
          <w:tab w:val="left" w:pos="3450"/>
        </w:tabs>
        <w:jc w:val="center"/>
        <w:rPr>
          <w:sz w:val="28"/>
          <w:szCs w:val="28"/>
        </w:rPr>
      </w:pPr>
    </w:p>
    <w:p w:rsidR="00EC7C27" w:rsidRDefault="00EC7C27" w:rsidP="00EC7C27">
      <w:pPr>
        <w:tabs>
          <w:tab w:val="left" w:pos="3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Отличительные признаки волокон растительного происхождения</w:t>
      </w:r>
    </w:p>
    <w:p w:rsidR="00EC7C27" w:rsidRDefault="00EC7C27" w:rsidP="00EC7C27">
      <w:pPr>
        <w:tabs>
          <w:tab w:val="left" w:pos="345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EC7C27" w:rsidTr="00EC7C27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tabs>
                <w:tab w:val="left" w:pos="345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волокна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tabs>
                <w:tab w:val="left" w:pos="345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Отличительные признаки</w:t>
            </w:r>
          </w:p>
        </w:tc>
      </w:tr>
      <w:tr w:rsidR="00EC7C27" w:rsidTr="00EC7C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C27" w:rsidRDefault="00EC7C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tabs>
                <w:tab w:val="left" w:pos="345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внешнему виду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tabs>
                <w:tab w:val="left" w:pos="345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ощупь</w:t>
            </w: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tabs>
                <w:tab w:val="left" w:pos="345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tabs>
                <w:tab w:val="left" w:pos="345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tabs>
                <w:tab w:val="left" w:pos="345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tabs>
                <w:tab w:val="left" w:pos="345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tabs>
                <w:tab w:val="left" w:pos="345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tabs>
                <w:tab w:val="left" w:pos="345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C7C27" w:rsidRDefault="00EC7C27" w:rsidP="00EC7C27">
      <w:pPr>
        <w:tabs>
          <w:tab w:val="left" w:pos="3450"/>
        </w:tabs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C7C27" w:rsidRDefault="00EC7C27" w:rsidP="00EC7C27">
      <w:pPr>
        <w:tabs>
          <w:tab w:val="left" w:pos="34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работы группы «Ткачихи»</w:t>
      </w:r>
    </w:p>
    <w:p w:rsidR="00EC7C27" w:rsidRDefault="00EC7C27" w:rsidP="00EC7C27">
      <w:pPr>
        <w:tabs>
          <w:tab w:val="left" w:pos="3450"/>
        </w:tabs>
        <w:jc w:val="center"/>
        <w:rPr>
          <w:b/>
          <w:sz w:val="28"/>
          <w:szCs w:val="28"/>
        </w:rPr>
      </w:pPr>
    </w:p>
    <w:p w:rsidR="00EC7C27" w:rsidRDefault="00EC7C27" w:rsidP="00EC7C27">
      <w:pPr>
        <w:tabs>
          <w:tab w:val="left" w:pos="3450"/>
        </w:tabs>
        <w:jc w:val="center"/>
        <w:rPr>
          <w:sz w:val="28"/>
          <w:szCs w:val="28"/>
        </w:rPr>
      </w:pPr>
      <w:r>
        <w:rPr>
          <w:rFonts w:ascii="Calibri" w:hAnsi="Calibri"/>
          <w:sz w:val="22"/>
          <w:szCs w:val="22"/>
          <w:lang w:eastAsia="en-US"/>
        </w:rPr>
        <w:pict>
          <v:shape id="_x0000_s1037" type="#_x0000_t32" style="position:absolute;left:0;text-align:left;margin-left:230.7pt;margin-top:18.2pt;width:.75pt;height:37.5pt;z-index:12" o:connectortype="straight">
            <v:stroke endarrow="block"/>
          </v:shape>
        </w:pict>
      </w:r>
      <w:r>
        <w:rPr>
          <w:rFonts w:ascii="Calibri" w:hAnsi="Calibri"/>
          <w:sz w:val="22"/>
          <w:szCs w:val="22"/>
          <w:lang w:eastAsia="en-US"/>
        </w:rPr>
        <w:pict>
          <v:shape id="_x0000_s1036" type="#_x0000_t32" style="position:absolute;left:0;text-align:left;margin-left:275.7pt;margin-top:18.2pt;width:127.5pt;height:37.5pt;z-index:11" o:connectortype="straight">
            <v:stroke endarrow="block"/>
          </v:shape>
        </w:pict>
      </w:r>
      <w:r>
        <w:rPr>
          <w:rFonts w:ascii="Calibri" w:hAnsi="Calibri"/>
          <w:sz w:val="22"/>
          <w:szCs w:val="22"/>
          <w:lang w:eastAsia="en-US"/>
        </w:rPr>
        <w:pict>
          <v:shape id="_x0000_s1035" type="#_x0000_t32" style="position:absolute;left:0;text-align:left;margin-left:40.95pt;margin-top:18.2pt;width:135pt;height:37.5pt;flip:x;z-index:10" o:connectortype="straight">
            <v:stroke endarrow="block"/>
          </v:shape>
        </w:pict>
      </w:r>
      <w:r>
        <w:rPr>
          <w:rFonts w:ascii="Calibri" w:hAnsi="Calibri"/>
          <w:sz w:val="22"/>
          <w:szCs w:val="22"/>
          <w:lang w:eastAsia="en-US"/>
        </w:rPr>
        <w:pict>
          <v:shape id="_x0000_s1032" type="#_x0000_t202" style="position:absolute;left:0;text-align:left;margin-left:-59.95pt;margin-top:63.55pt;width:177.05pt;height:33.45pt;z-index:7">
            <v:textbox style="mso-fit-shape-to-text:t">
              <w:txbxContent>
                <w:p w:rsidR="00EC7C27" w:rsidRDefault="00EC7C27" w:rsidP="00EC7C27"/>
              </w:txbxContent>
            </v:textbox>
          </v:shape>
        </w:pict>
      </w:r>
      <w:r>
        <w:rPr>
          <w:rFonts w:ascii="Calibri" w:hAnsi="Calibri"/>
          <w:sz w:val="22"/>
          <w:szCs w:val="22"/>
          <w:lang w:eastAsia="en-US"/>
        </w:rPr>
        <w:pict>
          <v:shape id="_x0000_s1033" type="#_x0000_t202" style="position:absolute;left:0;text-align:left;margin-left:134.6pt;margin-top:63.8pt;width:179.15pt;height:33.45pt;z-index:8">
            <v:textbox style="mso-fit-shape-to-text:t">
              <w:txbxContent>
                <w:p w:rsidR="00EC7C27" w:rsidRDefault="00EC7C27" w:rsidP="00EC7C27"/>
              </w:txbxContent>
            </v:textbox>
          </v:shape>
        </w:pict>
      </w:r>
      <w:r>
        <w:rPr>
          <w:rFonts w:ascii="Calibri" w:hAnsi="Calibri"/>
          <w:sz w:val="22"/>
          <w:szCs w:val="22"/>
          <w:lang w:eastAsia="en-US"/>
        </w:rPr>
        <w:pict>
          <v:shape id="_x0000_s1034" type="#_x0000_t202" style="position:absolute;left:0;text-align:left;margin-left:329.4pt;margin-top:63.55pt;width:177.5pt;height:33.45pt;z-index:9">
            <v:textbox style="mso-fit-shape-to-text:t">
              <w:txbxContent>
                <w:p w:rsidR="00EC7C27" w:rsidRDefault="00EC7C27" w:rsidP="00EC7C27"/>
              </w:txbxContent>
            </v:textbox>
          </v:shape>
        </w:pict>
      </w:r>
      <w:r>
        <w:rPr>
          <w:sz w:val="28"/>
          <w:szCs w:val="28"/>
        </w:rPr>
        <w:t>Признаки определения лицевой и изнаночной сторон</w:t>
      </w:r>
    </w:p>
    <w:p w:rsidR="00EC7C27" w:rsidRDefault="00EC7C27" w:rsidP="00EC7C27">
      <w:pPr>
        <w:rPr>
          <w:sz w:val="28"/>
          <w:szCs w:val="28"/>
        </w:rPr>
      </w:pPr>
    </w:p>
    <w:p w:rsidR="00EC7C27" w:rsidRDefault="00EC7C27" w:rsidP="00EC7C27">
      <w:pPr>
        <w:rPr>
          <w:sz w:val="28"/>
          <w:szCs w:val="28"/>
        </w:rPr>
      </w:pPr>
    </w:p>
    <w:p w:rsidR="00EC7C27" w:rsidRDefault="00EC7C27" w:rsidP="00EC7C27">
      <w:pPr>
        <w:rPr>
          <w:sz w:val="28"/>
          <w:szCs w:val="28"/>
        </w:rPr>
      </w:pPr>
    </w:p>
    <w:p w:rsidR="00EC7C27" w:rsidRDefault="00EC7C27" w:rsidP="00EC7C27">
      <w:pPr>
        <w:rPr>
          <w:sz w:val="28"/>
          <w:szCs w:val="28"/>
        </w:rPr>
      </w:pPr>
    </w:p>
    <w:p w:rsidR="00EC7C27" w:rsidRDefault="00EC7C27" w:rsidP="00EC7C27">
      <w:pPr>
        <w:tabs>
          <w:tab w:val="left" w:pos="3840"/>
        </w:tabs>
        <w:jc w:val="center"/>
        <w:rPr>
          <w:sz w:val="28"/>
          <w:szCs w:val="28"/>
        </w:rPr>
      </w:pPr>
    </w:p>
    <w:p w:rsidR="00EC7C27" w:rsidRDefault="00EC7C27" w:rsidP="00EC7C27">
      <w:pPr>
        <w:tabs>
          <w:tab w:val="left" w:pos="3840"/>
        </w:tabs>
        <w:jc w:val="center"/>
        <w:rPr>
          <w:sz w:val="28"/>
          <w:szCs w:val="28"/>
        </w:rPr>
      </w:pPr>
      <w:r>
        <w:rPr>
          <w:rFonts w:ascii="Calibri" w:hAnsi="Calibri"/>
          <w:sz w:val="22"/>
          <w:szCs w:val="22"/>
          <w:lang w:eastAsia="en-US"/>
        </w:rPr>
        <w:pict>
          <v:shape id="_x0000_s1043" type="#_x0000_t32" style="position:absolute;left:0;text-align:left;margin-left:213.45pt;margin-top:17pt;width:0;height:30pt;z-index:18" o:connectortype="straight">
            <v:stroke endarrow="block"/>
          </v:shape>
        </w:pict>
      </w:r>
      <w:r>
        <w:rPr>
          <w:rFonts w:ascii="Calibri" w:hAnsi="Calibri"/>
          <w:sz w:val="22"/>
          <w:szCs w:val="22"/>
          <w:lang w:eastAsia="en-US"/>
        </w:rPr>
        <w:pict>
          <v:shape id="_x0000_s1042" type="#_x0000_t32" style="position:absolute;left:0;text-align:left;margin-left:300.45pt;margin-top:17pt;width:102.75pt;height:30pt;z-index:17" o:connectortype="straight">
            <v:stroke endarrow="block"/>
          </v:shape>
        </w:pict>
      </w:r>
      <w:r>
        <w:rPr>
          <w:rFonts w:ascii="Calibri" w:hAnsi="Calibri"/>
          <w:sz w:val="22"/>
          <w:szCs w:val="22"/>
          <w:lang w:eastAsia="en-US"/>
        </w:rPr>
        <w:pict>
          <v:shape id="_x0000_s1041" type="#_x0000_t32" style="position:absolute;left:0;text-align:left;margin-left:60.45pt;margin-top:17pt;width:91.5pt;height:30pt;flip:x;z-index:16" o:connectortype="straight">
            <v:stroke endarrow="block"/>
          </v:shape>
        </w:pict>
      </w:r>
      <w:r>
        <w:rPr>
          <w:rFonts w:ascii="Calibri" w:hAnsi="Calibri"/>
          <w:sz w:val="22"/>
          <w:szCs w:val="22"/>
          <w:lang w:eastAsia="en-US"/>
        </w:rPr>
        <w:pict>
          <v:shape id="_x0000_s1040" type="#_x0000_t202" style="position:absolute;left:0;text-align:left;margin-left:323.4pt;margin-top:56.7pt;width:172pt;height:33.45pt;z-index:15">
            <v:textbox style="mso-fit-shape-to-text:t">
              <w:txbxContent>
                <w:p w:rsidR="00EC7C27" w:rsidRDefault="00EC7C27" w:rsidP="00EC7C27"/>
              </w:txbxContent>
            </v:textbox>
          </v:shape>
        </w:pict>
      </w:r>
      <w:r>
        <w:rPr>
          <w:rFonts w:ascii="Calibri" w:hAnsi="Calibri"/>
          <w:sz w:val="22"/>
          <w:szCs w:val="22"/>
          <w:lang w:eastAsia="en-US"/>
        </w:rPr>
        <w:pict>
          <v:shape id="_x0000_s1038" type="#_x0000_t202" style="position:absolute;left:0;text-align:left;margin-left:-67.65pt;margin-top:56.55pt;width:162.15pt;height:33.45pt;z-index:13">
            <v:textbox style="mso-fit-shape-to-text:t">
              <w:txbxContent>
                <w:p w:rsidR="00EC7C27" w:rsidRDefault="00EC7C27" w:rsidP="00EC7C27"/>
              </w:txbxContent>
            </v:textbox>
          </v:shape>
        </w:pict>
      </w:r>
      <w:r>
        <w:rPr>
          <w:rFonts w:ascii="Calibri" w:hAnsi="Calibri"/>
          <w:sz w:val="22"/>
          <w:szCs w:val="22"/>
          <w:lang w:eastAsia="en-US"/>
        </w:rPr>
        <w:pict>
          <v:shape id="_x0000_s1039" type="#_x0000_t202" style="position:absolute;left:0;text-align:left;margin-left:128.05pt;margin-top:56.55pt;width:173.05pt;height:33.45pt;z-index:14">
            <v:textbox style="mso-fit-shape-to-text:t">
              <w:txbxContent>
                <w:p w:rsidR="00EC7C27" w:rsidRDefault="00EC7C27" w:rsidP="00EC7C27"/>
              </w:txbxContent>
            </v:textbox>
          </v:shape>
        </w:pict>
      </w:r>
      <w:r>
        <w:rPr>
          <w:sz w:val="28"/>
          <w:szCs w:val="28"/>
        </w:rPr>
        <w:t>Признаки определения  направления нити основы и нити утка</w:t>
      </w:r>
    </w:p>
    <w:p w:rsidR="00EC7C27" w:rsidRDefault="00EC7C27" w:rsidP="00EC7C27">
      <w:pPr>
        <w:rPr>
          <w:sz w:val="28"/>
          <w:szCs w:val="28"/>
        </w:rPr>
      </w:pPr>
    </w:p>
    <w:p w:rsidR="00EC7C27" w:rsidRDefault="00EC7C27" w:rsidP="00EC7C27">
      <w:pPr>
        <w:rPr>
          <w:sz w:val="28"/>
          <w:szCs w:val="28"/>
        </w:rPr>
      </w:pPr>
    </w:p>
    <w:p w:rsidR="00EC7C27" w:rsidRDefault="00EC7C27" w:rsidP="00EC7C27">
      <w:pPr>
        <w:rPr>
          <w:sz w:val="28"/>
          <w:szCs w:val="28"/>
        </w:rPr>
      </w:pPr>
    </w:p>
    <w:p w:rsidR="00EC7C27" w:rsidRDefault="00EC7C27" w:rsidP="00EC7C27">
      <w:pPr>
        <w:rPr>
          <w:b/>
          <w:sz w:val="28"/>
          <w:szCs w:val="28"/>
        </w:rPr>
      </w:pPr>
    </w:p>
    <w:p w:rsidR="00EC7C27" w:rsidRDefault="00EC7C27" w:rsidP="00EC7C27">
      <w:pPr>
        <w:jc w:val="center"/>
        <w:rPr>
          <w:b/>
          <w:sz w:val="28"/>
          <w:szCs w:val="28"/>
        </w:rPr>
      </w:pPr>
    </w:p>
    <w:p w:rsidR="00EC7C27" w:rsidRDefault="00EC7C27" w:rsidP="00EC7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работы в группе «Швеи»</w:t>
      </w:r>
    </w:p>
    <w:p w:rsidR="00EC7C27" w:rsidRDefault="00EC7C27" w:rsidP="00EC7C27">
      <w:pPr>
        <w:jc w:val="center"/>
        <w:rPr>
          <w:b/>
          <w:sz w:val="28"/>
          <w:szCs w:val="28"/>
        </w:rPr>
      </w:pPr>
    </w:p>
    <w:p w:rsidR="00EC7C27" w:rsidRDefault="00EC7C27" w:rsidP="00EC7C2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Признаки определения направления нити основы и нити утка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EC7C27" w:rsidTr="00EC7C27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Признаки определения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Ткань</w:t>
            </w:r>
          </w:p>
        </w:tc>
      </w:tr>
      <w:tr w:rsidR="00EC7C27" w:rsidTr="00EC7C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C27" w:rsidRDefault="00EC7C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хлопчатобумажная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льняная</w:t>
            </w: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Блеск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Матовая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Блестящая</w:t>
            </w: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Гладкость поверхности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Шероховатая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Гладкая</w:t>
            </w: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Мягкость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Мягкая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Жёсткая</w:t>
            </w: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Растяжимость: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основе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Небольшая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Небольшая</w:t>
            </w: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утку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Большая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Небольшая</w:t>
            </w: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Гладкость нитей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Пушистые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Гладкие</w:t>
            </w: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обрыва нитей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виде ватки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виде кисточки</w:t>
            </w: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Толщина нитей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Тонкие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Толстые</w:t>
            </w:r>
          </w:p>
        </w:tc>
      </w:tr>
    </w:tbl>
    <w:p w:rsidR="00EC7C27" w:rsidRDefault="00EC7C27" w:rsidP="00EC7C27">
      <w:pPr>
        <w:jc w:val="center"/>
        <w:rPr>
          <w:sz w:val="28"/>
          <w:szCs w:val="28"/>
          <w:lang w:eastAsia="en-US"/>
        </w:rPr>
      </w:pPr>
    </w:p>
    <w:p w:rsidR="00EC7C27" w:rsidRDefault="00EC7C27" w:rsidP="00EC7C27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хлопчатобумажных и льняных тканей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EC7C27" w:rsidTr="00EC7C27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Признак вида ткани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Образцы</w:t>
            </w:r>
          </w:p>
        </w:tc>
      </w:tr>
      <w:tr w:rsidR="00EC7C27" w:rsidTr="00EC7C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C27" w:rsidRDefault="00EC7C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Блеск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Гладкость поверхности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Мягкость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Растяжимость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Гладкость нитей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обрыва нитей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7C27" w:rsidTr="00EC7C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ткани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27" w:rsidRDefault="00EC7C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C7C27" w:rsidRDefault="00EC7C27" w:rsidP="00EC7C27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005819" w:rsidRDefault="00005819" w:rsidP="00005819">
      <w:pPr>
        <w:rPr>
          <w:iCs/>
        </w:rPr>
      </w:pPr>
    </w:p>
    <w:sectPr w:rsidR="00005819" w:rsidSect="007D1FE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327" w:rsidRDefault="003F4327">
      <w:r>
        <w:separator/>
      </w:r>
    </w:p>
  </w:endnote>
  <w:endnote w:type="continuationSeparator" w:id="0">
    <w:p w:rsidR="003F4327" w:rsidRDefault="003F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327" w:rsidRDefault="003F4327">
      <w:r>
        <w:separator/>
      </w:r>
    </w:p>
  </w:footnote>
  <w:footnote w:type="continuationSeparator" w:id="0">
    <w:p w:rsidR="003F4327" w:rsidRDefault="003F4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C2" w:rsidRPr="00413D98" w:rsidRDefault="00256DD5" w:rsidP="00435544">
    <w:pPr>
      <w:pStyle w:val="a6"/>
      <w:jc w:val="right"/>
      <w:rPr>
        <w:color w:val="808080"/>
      </w:rPr>
    </w:pPr>
    <w:r w:rsidRPr="00256DD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6.35pt;margin-top:-.85pt;width:24.75pt;height:42pt;z-index:-1" wrapcoords="-655 0 -655 21214 21600 21214 21600 0 -655 0">
          <v:imagedata r:id="rId1" o:title="" gain="74473f" grayscale="t"/>
          <w10:wrap type="tight"/>
        </v:shape>
      </w:pict>
    </w:r>
    <w:r w:rsidR="00EE71C2" w:rsidRPr="00413D98">
      <w:rPr>
        <w:color w:val="808080"/>
      </w:rPr>
      <w:t xml:space="preserve">МОУ Чухломская средняя </w:t>
    </w:r>
  </w:p>
  <w:p w:rsidR="00EE71C2" w:rsidRDefault="00EE71C2" w:rsidP="00435544">
    <w:pPr>
      <w:pStyle w:val="a6"/>
      <w:jc w:val="right"/>
      <w:rPr>
        <w:color w:val="808080"/>
      </w:rPr>
    </w:pPr>
    <w:r w:rsidRPr="00413D98">
      <w:rPr>
        <w:color w:val="808080"/>
      </w:rPr>
      <w:t>общеобразовательная школа имени А.А. Яковлева</w:t>
    </w:r>
  </w:p>
  <w:p w:rsidR="00EE71C2" w:rsidRPr="00435544" w:rsidRDefault="00EE71C2" w:rsidP="00435544">
    <w:pPr>
      <w:pStyle w:val="a6"/>
      <w:jc w:val="right"/>
      <w:rPr>
        <w:color w:val="808080"/>
      </w:rPr>
    </w:pPr>
    <w:r>
      <w:rPr>
        <w:color w:val="808080"/>
      </w:rPr>
      <w:t>учитель Румянцева Т.Б.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8FE"/>
    <w:multiLevelType w:val="hybridMultilevel"/>
    <w:tmpl w:val="D9786D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50340B8"/>
    <w:multiLevelType w:val="hybridMultilevel"/>
    <w:tmpl w:val="EC12FEAE"/>
    <w:lvl w:ilvl="0" w:tplc="2550D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756D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F017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C8A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F00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6EE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9AB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1058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922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5B66B0"/>
    <w:multiLevelType w:val="hybridMultilevel"/>
    <w:tmpl w:val="0388E8EE"/>
    <w:lvl w:ilvl="0" w:tplc="5EA697C6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07495C"/>
    <w:multiLevelType w:val="hybridMultilevel"/>
    <w:tmpl w:val="687E41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97A"/>
    <w:rsid w:val="00005819"/>
    <w:rsid w:val="00027D35"/>
    <w:rsid w:val="000E717C"/>
    <w:rsid w:val="001E3239"/>
    <w:rsid w:val="002564FB"/>
    <w:rsid w:val="00256DD5"/>
    <w:rsid w:val="003904F0"/>
    <w:rsid w:val="0039170F"/>
    <w:rsid w:val="003F26BA"/>
    <w:rsid w:val="003F4327"/>
    <w:rsid w:val="00413D98"/>
    <w:rsid w:val="00435544"/>
    <w:rsid w:val="00513A9F"/>
    <w:rsid w:val="005979DF"/>
    <w:rsid w:val="005B651A"/>
    <w:rsid w:val="0062651A"/>
    <w:rsid w:val="0069081C"/>
    <w:rsid w:val="007144E9"/>
    <w:rsid w:val="00727E9F"/>
    <w:rsid w:val="007551FB"/>
    <w:rsid w:val="00786CFD"/>
    <w:rsid w:val="007D1FE3"/>
    <w:rsid w:val="008E3E0E"/>
    <w:rsid w:val="008E54D8"/>
    <w:rsid w:val="00920CBC"/>
    <w:rsid w:val="00997BD6"/>
    <w:rsid w:val="00A95587"/>
    <w:rsid w:val="00AB4FC8"/>
    <w:rsid w:val="00AD4661"/>
    <w:rsid w:val="00BD43F3"/>
    <w:rsid w:val="00C50E34"/>
    <w:rsid w:val="00C5465C"/>
    <w:rsid w:val="00C625F9"/>
    <w:rsid w:val="00D14991"/>
    <w:rsid w:val="00D37C80"/>
    <w:rsid w:val="00D7637A"/>
    <w:rsid w:val="00D873C1"/>
    <w:rsid w:val="00DA70F2"/>
    <w:rsid w:val="00E706EB"/>
    <w:rsid w:val="00E913CE"/>
    <w:rsid w:val="00E935B5"/>
    <w:rsid w:val="00E97B41"/>
    <w:rsid w:val="00EC7C27"/>
    <w:rsid w:val="00EE3404"/>
    <w:rsid w:val="00EE71C2"/>
    <w:rsid w:val="00F2097A"/>
    <w:rsid w:val="00F2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" type="connector" idref="#_x0000_s1031"/>
        <o:r id="V:Rule2" type="connector" idref="#_x0000_s1028"/>
        <o:r id="V:Rule3" type="connector" idref="#_x0000_s1029"/>
        <o:r id="V:Rule4" type="connector" idref="#_x0000_s1036"/>
        <o:r id="V:Rule5" type="connector" idref="#_x0000_s1037"/>
        <o:r id="V:Rule6" type="connector" idref="#_x0000_s1043"/>
        <o:r id="V:Rule7" type="connector" idref="#_x0000_s1035"/>
        <o:r id="V:Rule8" type="connector" idref="#_x0000_s1042"/>
        <o:r id="V:Rule9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0058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2097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F2097A"/>
    <w:pPr>
      <w:spacing w:after="200"/>
    </w:pPr>
    <w:rPr>
      <w:rFonts w:ascii="Arial Unicode MS" w:eastAsia="Arial Unicode MS" w:hAnsi="Arial Unicode MS" w:cs="Arial Unicode MS"/>
      <w:color w:val="000000"/>
    </w:rPr>
  </w:style>
  <w:style w:type="paragraph" w:styleId="a5">
    <w:name w:val="List Paragraph"/>
    <w:basedOn w:val="a"/>
    <w:uiPriority w:val="99"/>
    <w:qFormat/>
    <w:rsid w:val="00E913CE"/>
    <w:pPr>
      <w:ind w:left="720"/>
      <w:contextualSpacing/>
    </w:pPr>
  </w:style>
  <w:style w:type="paragraph" w:styleId="a6">
    <w:name w:val="header"/>
    <w:basedOn w:val="a"/>
    <w:link w:val="a7"/>
    <w:uiPriority w:val="99"/>
    <w:rsid w:val="0043554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sid w:val="002725F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rsid w:val="00435544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2725F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00581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1046</Words>
  <Characters>5968</Characters>
  <Application>Microsoft Office Word</Application>
  <DocSecurity>0</DocSecurity>
  <Lines>49</Lines>
  <Paragraphs>13</Paragraphs>
  <ScaleCrop>false</ScaleCrop>
  <Company>Home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2012-02-28T19:18:00Z</dcterms:created>
  <dcterms:modified xsi:type="dcterms:W3CDTF">2012-04-30T17:22:00Z</dcterms:modified>
</cp:coreProperties>
</file>