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3" w:rsidRPr="000A6253" w:rsidRDefault="000A6253" w:rsidP="000A6253">
      <w:pPr>
        <w:pStyle w:val="Style23"/>
        <w:widowControl/>
        <w:spacing w:line="200" w:lineRule="exact"/>
        <w:jc w:val="left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0A6253" w:rsidRPr="000A6253" w:rsidRDefault="000A6253" w:rsidP="000A6253">
      <w:pPr>
        <w:pStyle w:val="Style66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A6253" w:rsidRPr="000A6253" w:rsidRDefault="000A6253" w:rsidP="000A6253">
      <w:pPr>
        <w:pStyle w:val="Style66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</w:t>
      </w:r>
      <w:r>
        <w:rPr>
          <w:rStyle w:val="FontStyle119"/>
          <w:rFonts w:ascii="Times New Roman" w:hAnsi="Times New Roman" w:cs="Times New Roman"/>
          <w:b/>
          <w:sz w:val="28"/>
          <w:szCs w:val="28"/>
        </w:rPr>
        <w:t>а грибами на прогулке (подготовительная группа)</w:t>
      </w: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0A6253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развивать познавательную активность в процессе формирования представлений о грибах, правилах поведения в природе.</w:t>
      </w:r>
    </w:p>
    <w:p w:rsidR="000A6253" w:rsidRPr="000A6253" w:rsidRDefault="000A6253" w:rsidP="000A6253">
      <w:pPr>
        <w:pStyle w:val="Style27"/>
        <w:widowControl/>
        <w:spacing w:line="200" w:lineRule="exact"/>
        <w:jc w:val="left"/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</w:pPr>
      <w:r w:rsidRPr="000A6253">
        <w:rPr>
          <w:rStyle w:val="FontStyle116"/>
          <w:rFonts w:ascii="Times New Roman" w:hAnsi="Times New Roman" w:cs="Times New Roman"/>
          <w:b/>
          <w:i w:val="0"/>
          <w:sz w:val="28"/>
          <w:szCs w:val="28"/>
        </w:rPr>
        <w:t>Ход наблюдения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Важный толстый боровик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Вырос у дорожки.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К уважению привык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Гриб на крепкой ножке.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Как увидим, что он близко —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Трудно мимо нам пройти.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Сразу кланяемся низко —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Белый гриб встал на пути!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Срежь ты бережно его,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Не порань грибницу,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В этом месте через год </w:t>
      </w:r>
    </w:p>
    <w:p w:rsidR="000A6253" w:rsidRPr="000A6253" w:rsidRDefault="000A6253" w:rsidP="000A6253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Новый гриб родится.</w:t>
      </w: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Грибы</w:t>
      </w:r>
      <w:r>
        <w:rPr>
          <w:rStyle w:val="FontStyle119"/>
          <w:rFonts w:ascii="Times New Roman" w:hAnsi="Times New Roman" w:cs="Times New Roman"/>
          <w:sz w:val="28"/>
          <w:szCs w:val="28"/>
        </w:rPr>
        <w:t xml:space="preserve"> — удивительные растения, дарово</w:t>
      </w: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й продукт пр</w:t>
      </w:r>
      <w:r>
        <w:rPr>
          <w:rStyle w:val="FontStyle1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19"/>
          <w:rFonts w:ascii="Times New Roman" w:hAnsi="Times New Roman" w:cs="Times New Roman"/>
          <w:sz w:val="28"/>
          <w:szCs w:val="28"/>
        </w:rPr>
        <w:softHyphen/>
        <w:t>роды. Мы их не сеем и не сажаем</w:t>
      </w: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, на том же месте, где среза</w:t>
      </w: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softHyphen/>
        <w:t>ем грибы сегодня, вновь получаем их завтра.</w:t>
      </w: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Когда появляются первые белые грибы, — это чудесная, летняя пора. Лес тогда необыкновенно красив, воздух чист. Теплые летние дожди создают благоприятные условия для бурного развития и плодоношения грибов. Они растут везде, где есть береза, ель и сосна. Растут на полянах, опушках леса, заброшенных лесных дорогах, на склонах старых ка</w:t>
      </w: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softHyphen/>
        <w:t>нав и оврагов.</w:t>
      </w: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Мир грибов велик и разнообразен. Все грибы можно раз</w:t>
      </w:r>
      <w:r w:rsidRPr="000A6253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делить </w:t>
      </w:r>
      <w:proofErr w:type="gramStart"/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>на</w:t>
      </w:r>
      <w:proofErr w:type="gramEnd"/>
      <w:r w:rsidRPr="000A6253">
        <w:rPr>
          <w:rStyle w:val="FontStyle119"/>
          <w:rFonts w:ascii="Times New Roman" w:hAnsi="Times New Roman" w:cs="Times New Roman"/>
          <w:sz w:val="28"/>
          <w:szCs w:val="28"/>
        </w:rPr>
        <w:t xml:space="preserve"> съедобные и несъедобные.</w:t>
      </w: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0A6253" w:rsidRPr="000A6253" w:rsidRDefault="000A6253" w:rsidP="000A6253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4830DC" w:rsidRPr="004830DC" w:rsidRDefault="004830DC" w:rsidP="004830DC">
      <w:pPr>
        <w:pStyle w:val="Style9"/>
        <w:widowControl/>
        <w:numPr>
          <w:ilvl w:val="0"/>
          <w:numId w:val="1"/>
        </w:numPr>
        <w:tabs>
          <w:tab w:val="left" w:pos="466"/>
        </w:tabs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грибы съедобные, а какие нет? </w:t>
      </w:r>
      <w:proofErr w:type="gramStart"/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>(Боровик, подбере</w:t>
      </w: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softHyphen/>
        <w:t>зовик, моховик, рыжик, груздь, волнушка, сыроежки, лисич</w:t>
      </w: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softHyphen/>
        <w:t>ка, сморчок, опята — съедобные, а несъедобные — бледная поганка, мухомор.)</w:t>
      </w:r>
      <w:proofErr w:type="gramEnd"/>
    </w:p>
    <w:p w:rsidR="004830DC" w:rsidRPr="004830DC" w:rsidRDefault="004830DC" w:rsidP="004830DC">
      <w:pPr>
        <w:pStyle w:val="Style9"/>
        <w:widowControl/>
        <w:numPr>
          <w:ilvl w:val="0"/>
          <w:numId w:val="1"/>
        </w:numPr>
        <w:tabs>
          <w:tab w:val="left" w:pos="466"/>
        </w:tabs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Чем отличаются съедобные грибы от </w:t>
      </w:r>
      <w:proofErr w:type="gramStart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несъедобных</w:t>
      </w:r>
      <w:proofErr w:type="gramEnd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? </w:t>
      </w: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>(Съе</w:t>
      </w: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softHyphen/>
        <w:t>добные грибы можно употреблять в пищу, а несъедобные нельзя — можно отравиться.)</w:t>
      </w:r>
    </w:p>
    <w:p w:rsidR="004830DC" w:rsidRPr="004830DC" w:rsidRDefault="004830DC" w:rsidP="004830DC">
      <w:pPr>
        <w:pStyle w:val="Style43"/>
        <w:widowControl/>
        <w:tabs>
          <w:tab w:val="left" w:pos="470"/>
        </w:tabs>
        <w:spacing w:line="200" w:lineRule="exact"/>
        <w:rPr>
          <w:rStyle w:val="FontStyle116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Назовите лечебный гриб лосей. </w:t>
      </w: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>(Мухомор.)</w:t>
      </w:r>
    </w:p>
    <w:p w:rsidR="004830DC" w:rsidRPr="004830DC" w:rsidRDefault="004830DC" w:rsidP="004830D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Чтобы источник пищевых грибов не нарушался, надо бе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softHyphen/>
        <w:t>режно и разумно относиться к грибам, даже к тем, которые</w:t>
      </w:r>
      <w:r w:rsidRPr="004830DC">
        <w:rPr>
          <w:rStyle w:val="FontStyle119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не употребляются в пищу. Охранять их от истребления </w:t>
      </w:r>
      <w:proofErr w:type="gramStart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-д</w:t>
      </w:r>
      <w:proofErr w:type="gramEnd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олг каждого человека. Надо каждому знать правила поведения в природе: «Не сбивай грибы, даже несъедобные. Пони, что грибы </w:t>
      </w:r>
      <w:proofErr w:type="gramStart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 в природе».</w:t>
      </w:r>
    </w:p>
    <w:p w:rsidR="004830DC" w:rsidRPr="004830DC" w:rsidRDefault="004830DC" w:rsidP="004830DC">
      <w:pPr>
        <w:pStyle w:val="Style9"/>
        <w:widowControl/>
        <w:tabs>
          <w:tab w:val="left" w:pos="466"/>
        </w:tabs>
        <w:spacing w:line="200" w:lineRule="exact"/>
        <w:ind w:firstLine="0"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♦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Что можно приготовить из грибов? </w:t>
      </w:r>
      <w:proofErr w:type="gramStart"/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>(Суп грибной, икру,  солянку.</w:t>
      </w:r>
      <w:proofErr w:type="gramEnd"/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>Их можно мариновать, солить, сушить.)</w:t>
      </w:r>
      <w:proofErr w:type="gramEnd"/>
    </w:p>
    <w:p w:rsidR="004830DC" w:rsidRPr="004830DC" w:rsidRDefault="004830DC" w:rsidP="004830DC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4830DC" w:rsidRPr="004830DC" w:rsidRDefault="004830DC" w:rsidP="004830D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Приведение в порядок клумб на участке; сбор семян; уборки</w:t>
      </w:r>
      <w:proofErr w:type="gramStart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.</w:t>
      </w:r>
      <w:proofErr w:type="gramEnd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с</w:t>
      </w:r>
      <w:proofErr w:type="gramEnd"/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ухой травы, листьев.</w:t>
      </w:r>
    </w:p>
    <w:p w:rsidR="004830DC" w:rsidRPr="004830DC" w:rsidRDefault="004830DC" w:rsidP="004830DC">
      <w:pPr>
        <w:pStyle w:val="Style17"/>
        <w:widowControl/>
        <w:spacing w:line="200" w:lineRule="exact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развивать трудолюбие, желание помогать взрослым.</w:t>
      </w:r>
    </w:p>
    <w:p w:rsidR="004830DC" w:rsidRPr="004830DC" w:rsidRDefault="004830DC" w:rsidP="004830DC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4830DC" w:rsidRPr="004830DC" w:rsidRDefault="004830DC" w:rsidP="004830DC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«Мяч водящему».</w:t>
      </w:r>
    </w:p>
    <w:p w:rsidR="004830DC" w:rsidRPr="004830DC" w:rsidRDefault="004830DC" w:rsidP="004830D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упражнять в подбрасывании и ловле мяча обеими руками.</w:t>
      </w:r>
    </w:p>
    <w:p w:rsidR="004830DC" w:rsidRPr="004830DC" w:rsidRDefault="004830DC" w:rsidP="004830DC">
      <w:pPr>
        <w:pStyle w:val="Style1"/>
        <w:widowControl/>
        <w:spacing w:line="200" w:lineRule="exact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4830DC" w:rsidRPr="004830DC" w:rsidRDefault="004830DC" w:rsidP="0045413D">
      <w:pPr>
        <w:pStyle w:val="Style1"/>
        <w:widowControl/>
        <w:tabs>
          <w:tab w:val="center" w:pos="9967"/>
        </w:tabs>
        <w:spacing w:line="200" w:lineRule="exact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Развитие движений.</w:t>
      </w:r>
      <w:r w:rsidR="0045413D">
        <w:rPr>
          <w:rStyle w:val="FontStyle119"/>
          <w:rFonts w:ascii="Times New Roman" w:hAnsi="Times New Roman" w:cs="Times New Roman"/>
          <w:sz w:val="28"/>
          <w:szCs w:val="28"/>
        </w:rPr>
        <w:tab/>
      </w:r>
    </w:p>
    <w:p w:rsidR="0045413D" w:rsidRDefault="004830DC" w:rsidP="004830D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830DC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830DC">
        <w:rPr>
          <w:rStyle w:val="FontStyle119"/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</w:t>
      </w:r>
      <w:r>
        <w:rPr>
          <w:rStyle w:val="FontStyle119"/>
          <w:rFonts w:ascii="Times New Roman" w:hAnsi="Times New Roman"/>
          <w:sz w:val="22"/>
          <w:szCs w:val="22"/>
        </w:rPr>
        <w:t xml:space="preserve"> </w:t>
      </w:r>
      <w:r>
        <w:rPr>
          <w:rStyle w:val="FontStyle119"/>
          <w:rFonts w:ascii="Times New Roman" w:hAnsi="Times New Roman"/>
          <w:sz w:val="28"/>
          <w:szCs w:val="28"/>
        </w:rPr>
        <w:t>и навыки.</w:t>
      </w:r>
    </w:p>
    <w:p w:rsidR="0045413D" w:rsidRPr="0045413D" w:rsidRDefault="0045413D" w:rsidP="0045413D"/>
    <w:p w:rsidR="004830DC" w:rsidRPr="0045413D" w:rsidRDefault="004830DC" w:rsidP="0045413D">
      <w:pPr>
        <w:tabs>
          <w:tab w:val="left" w:pos="915"/>
        </w:tabs>
      </w:pPr>
    </w:p>
    <w:p w:rsidR="00E87A21" w:rsidRPr="0045413D" w:rsidRDefault="0045413D" w:rsidP="0045413D">
      <w:pPr>
        <w:rPr>
          <w:sz w:val="28"/>
          <w:szCs w:val="28"/>
        </w:rPr>
      </w:pPr>
      <w:r w:rsidRPr="0045413D">
        <w:rPr>
          <w:sz w:val="28"/>
          <w:szCs w:val="28"/>
        </w:rPr>
        <w:lastRenderedPageBreak/>
        <w:drawing>
          <wp:inline distT="0" distB="0" distL="0" distR="0">
            <wp:extent cx="5940425" cy="4192448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53336"/>
                      <a:chOff x="0" y="404664"/>
                      <a:chExt cx="9144000" cy="6453336"/>
                    </a:xfrm>
                  </a:grpSpPr>
                  <a:pic>
                    <a:nvPicPr>
                      <a:cNvPr id="17410" name="Picture 2" descr="C:\Users\111\Desktop\Портфолио АРТЕМ\jpeg\15.jpg"/>
                      <a:cNvPicPr>
                        <a:picLocks noGrp="1"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04664"/>
                        <a:ext cx="9144000" cy="64533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1115616" y="1772816"/>
                        <a:ext cx="6624736" cy="37444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5" name="Рисунок 4" descr="наблюдение.jp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195736" y="2060848"/>
                        <a:ext cx="4536504" cy="3456384"/>
                      </a:xfrm>
                      <a:prstGeom prst="rect">
                        <a:avLst/>
                      </a:prstGeom>
                      <a:effectLst>
                        <a:glow rad="228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</a:pic>
                </lc:lockedCanvas>
              </a:graphicData>
            </a:graphic>
          </wp:inline>
        </w:drawing>
      </w:r>
    </w:p>
    <w:sectPr w:rsidR="00E87A21" w:rsidRPr="0045413D" w:rsidSect="00E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76" w:rsidRDefault="00884F76" w:rsidP="0045413D">
      <w:r>
        <w:separator/>
      </w:r>
    </w:p>
  </w:endnote>
  <w:endnote w:type="continuationSeparator" w:id="0">
    <w:p w:rsidR="00884F76" w:rsidRDefault="00884F76" w:rsidP="0045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76" w:rsidRDefault="00884F76" w:rsidP="0045413D">
      <w:r>
        <w:separator/>
      </w:r>
    </w:p>
  </w:footnote>
  <w:footnote w:type="continuationSeparator" w:id="0">
    <w:p w:rsidR="00884F76" w:rsidRDefault="00884F76" w:rsidP="00454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253"/>
    <w:rsid w:val="000A6253"/>
    <w:rsid w:val="0045413D"/>
    <w:rsid w:val="004830DC"/>
    <w:rsid w:val="005258A6"/>
    <w:rsid w:val="00884F76"/>
    <w:rsid w:val="009E0DA2"/>
    <w:rsid w:val="00CE0E3B"/>
    <w:rsid w:val="00E8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0A625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27">
    <w:name w:val="Style27"/>
    <w:basedOn w:val="a"/>
    <w:rsid w:val="000A625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rsid w:val="000A625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7">
    <w:name w:val="Style17"/>
    <w:basedOn w:val="a"/>
    <w:rsid w:val="000A625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66">
    <w:name w:val="Style66"/>
    <w:basedOn w:val="a"/>
    <w:rsid w:val="000A6253"/>
    <w:pPr>
      <w:widowControl w:val="0"/>
      <w:autoSpaceDE w:val="0"/>
      <w:autoSpaceDN w:val="0"/>
      <w:adjustRightInd w:val="0"/>
      <w:spacing w:line="461" w:lineRule="exact"/>
      <w:ind w:firstLine="1939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0A6253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16">
    <w:name w:val="Font Style116"/>
    <w:basedOn w:val="a0"/>
    <w:rsid w:val="000A625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0A6253"/>
    <w:rPr>
      <w:rFonts w:ascii="Century Schoolbook" w:hAnsi="Century Schoolbook" w:cs="Century Schoolbook" w:hint="default"/>
      <w:sz w:val="18"/>
      <w:szCs w:val="18"/>
    </w:rPr>
  </w:style>
  <w:style w:type="paragraph" w:customStyle="1" w:styleId="Style43">
    <w:name w:val="Style43"/>
    <w:basedOn w:val="a"/>
    <w:rsid w:val="004830D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4830D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454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41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2015-03-31T19:24:00Z</dcterms:created>
  <dcterms:modified xsi:type="dcterms:W3CDTF">2015-04-01T12:27:00Z</dcterms:modified>
</cp:coreProperties>
</file>