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5B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sz w:val="28"/>
          <w:szCs w:val="28"/>
        </w:rPr>
        <w:t>Моя Россия</w:t>
      </w:r>
    </w:p>
    <w:p w:rsidR="00705795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О, как прекрасна церковь на равнине,</w:t>
      </w:r>
    </w:p>
    <w:p w:rsidR="00705795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Полей ромашковых манящий цвет,</w:t>
      </w:r>
    </w:p>
    <w:p w:rsidR="00705795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Чудесная страна моя – Россия,</w:t>
      </w:r>
    </w:p>
    <w:p w:rsidR="00705795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Тебя милее в жизни нет.</w:t>
      </w:r>
    </w:p>
    <w:p w:rsidR="00705795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Здесь колосится златовласая пшеница,</w:t>
      </w:r>
    </w:p>
    <w:p w:rsidR="00705795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Порхают бабочки в сиреневых садах,</w:t>
      </w:r>
    </w:p>
    <w:p w:rsidR="00705795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И пчелы, желтокрылые царицы,</w:t>
      </w:r>
    </w:p>
    <w:p w:rsidR="00705795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Нектар медовый собирают на цветах.</w:t>
      </w:r>
    </w:p>
    <w:p w:rsidR="00705795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И дует легкий ветер, лепестки срывая,</w:t>
      </w:r>
    </w:p>
    <w:p w:rsidR="00705795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Неся по пашням в голубую синь,</w:t>
      </w:r>
    </w:p>
    <w:p w:rsidR="00705795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Небрежно пылью у дорог играя,</w:t>
      </w:r>
    </w:p>
    <w:p w:rsidR="00705795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Там колокольчики, чуть голову склоняя,</w:t>
      </w:r>
    </w:p>
    <w:p w:rsidR="00705795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Поют ему полей напев </w:t>
      </w:r>
      <w:r w:rsidR="00354C47">
        <w:rPr>
          <w:rFonts w:ascii="Times" w:hAnsi="Times" w:cs="Times"/>
          <w:sz w:val="28"/>
          <w:szCs w:val="28"/>
        </w:rPr>
        <w:t xml:space="preserve"> - «</w:t>
      </w:r>
      <w:r>
        <w:rPr>
          <w:rFonts w:ascii="Times" w:hAnsi="Times" w:cs="Times"/>
          <w:sz w:val="28"/>
          <w:szCs w:val="28"/>
        </w:rPr>
        <w:t>динь – динь</w:t>
      </w:r>
      <w:r w:rsidR="00354C47">
        <w:rPr>
          <w:rFonts w:ascii="Times" w:hAnsi="Times" w:cs="Times"/>
          <w:sz w:val="28"/>
          <w:szCs w:val="28"/>
        </w:rPr>
        <w:t>»</w:t>
      </w:r>
      <w:r>
        <w:rPr>
          <w:rFonts w:ascii="Times" w:hAnsi="Times" w:cs="Times"/>
          <w:sz w:val="28"/>
          <w:szCs w:val="28"/>
        </w:rPr>
        <w:t>.</w:t>
      </w:r>
    </w:p>
    <w:p w:rsidR="00705795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В лесах, полях, под властью голубого неба,</w:t>
      </w:r>
    </w:p>
    <w:p w:rsidR="00705795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Серебряными нитями дождинки моросят,</w:t>
      </w:r>
    </w:p>
    <w:p w:rsidR="00705795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И белые березы леса,</w:t>
      </w:r>
    </w:p>
    <w:p w:rsidR="00705795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С тобою пеньем соловьиным говорят.</w:t>
      </w:r>
    </w:p>
    <w:p w:rsidR="00705795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Бежит река, лазурной змейкой извиваясь,</w:t>
      </w:r>
    </w:p>
    <w:p w:rsidR="00705795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Зимой она искрится серебром,</w:t>
      </w:r>
    </w:p>
    <w:p w:rsidR="00705795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Звонят колокола, в лучах переливаясь,</w:t>
      </w:r>
    </w:p>
    <w:p w:rsidR="00705795" w:rsidRDefault="00705795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И золото на них горит огнем.</w:t>
      </w:r>
    </w:p>
    <w:p w:rsidR="00705795" w:rsidRDefault="00354C47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Придет осенняя пора,</w:t>
      </w:r>
    </w:p>
    <w:p w:rsidR="00354C47" w:rsidRDefault="00354C47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Закружит в хороводе листья,</w:t>
      </w:r>
    </w:p>
    <w:p w:rsidR="00354C47" w:rsidRDefault="00354C47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Польют дожди туманною стеной,</w:t>
      </w:r>
    </w:p>
    <w:p w:rsidR="00354C47" w:rsidRDefault="00354C47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И покраснеют у рябины кисти,</w:t>
      </w:r>
    </w:p>
    <w:p w:rsidR="00354C47" w:rsidRDefault="00354C47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Накроет небо темно – синей пеленой.</w:t>
      </w:r>
    </w:p>
    <w:p w:rsidR="00354C47" w:rsidRDefault="00354C47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Затем снежинки в вальсе серебристом,</w:t>
      </w:r>
    </w:p>
    <w:p w:rsidR="00354C47" w:rsidRDefault="00354C47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 звук небесной арфы танцевать</w:t>
      </w:r>
    </w:p>
    <w:p w:rsidR="00354C47" w:rsidRDefault="00354C47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Нам будут ветра пляску в поле чистом,</w:t>
      </w:r>
    </w:p>
    <w:p w:rsidR="00354C47" w:rsidRDefault="00354C47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И с вьюгой рука об руку гулять.</w:t>
      </w:r>
    </w:p>
    <w:p w:rsidR="00354C47" w:rsidRDefault="00354C47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А там весна, в зеленом сарафане,</w:t>
      </w:r>
    </w:p>
    <w:p w:rsidR="00DE46C1" w:rsidRDefault="00354C47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Взмахнет цветным платком, </w:t>
      </w:r>
    </w:p>
    <w:p w:rsidR="00354C47" w:rsidRDefault="00DE46C1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Б</w:t>
      </w:r>
      <w:r w:rsidR="00354C47">
        <w:rPr>
          <w:rFonts w:ascii="Times" w:hAnsi="Times" w:cs="Times"/>
          <w:sz w:val="28"/>
          <w:szCs w:val="28"/>
        </w:rPr>
        <w:t>росая на поляны,</w:t>
      </w:r>
      <w:r>
        <w:rPr>
          <w:rFonts w:ascii="Times" w:hAnsi="Times" w:cs="Times"/>
          <w:sz w:val="28"/>
          <w:szCs w:val="28"/>
        </w:rPr>
        <w:t xml:space="preserve"> л</w:t>
      </w:r>
      <w:r w:rsidR="00354C47">
        <w:rPr>
          <w:rFonts w:ascii="Times" w:hAnsi="Times" w:cs="Times"/>
          <w:sz w:val="28"/>
          <w:szCs w:val="28"/>
        </w:rPr>
        <w:t>еса, луга, ухабы, ямы…</w:t>
      </w:r>
    </w:p>
    <w:p w:rsidR="00354C47" w:rsidRDefault="00354C47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Всех приоденет в пестрые кафтаны.</w:t>
      </w:r>
    </w:p>
    <w:p w:rsidR="00354C47" w:rsidRDefault="00354C47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Страна моя, прекрасная Россия,</w:t>
      </w:r>
    </w:p>
    <w:p w:rsidR="00354C47" w:rsidRDefault="00354C47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Мой край родной, где пашни и поля,</w:t>
      </w:r>
    </w:p>
    <w:p w:rsidR="00354C47" w:rsidRDefault="00354C47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Нет в мире мне земли роднее, </w:t>
      </w:r>
    </w:p>
    <w:p w:rsidR="00354C47" w:rsidRDefault="00861957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Россия – матушка, царица</w:t>
      </w:r>
      <w:r w:rsidR="00354C47">
        <w:rPr>
          <w:rFonts w:ascii="Times" w:hAnsi="Times" w:cs="Times"/>
          <w:sz w:val="28"/>
          <w:szCs w:val="28"/>
        </w:rPr>
        <w:t>!</w:t>
      </w:r>
    </w:p>
    <w:p w:rsidR="00354C47" w:rsidRPr="00705795" w:rsidRDefault="00354C47" w:rsidP="00CC3C88">
      <w:pPr>
        <w:spacing w:line="360" w:lineRule="auto"/>
        <w:ind w:left="1418" w:right="85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Ты – Родина, великая моя!</w:t>
      </w:r>
    </w:p>
    <w:sectPr w:rsidR="00354C47" w:rsidRPr="00705795" w:rsidSect="00CC3C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3B"/>
    <w:rsid w:val="002D5C91"/>
    <w:rsid w:val="00354C47"/>
    <w:rsid w:val="0058393B"/>
    <w:rsid w:val="006D1D5B"/>
    <w:rsid w:val="00705795"/>
    <w:rsid w:val="00861957"/>
    <w:rsid w:val="00CC3C88"/>
    <w:rsid w:val="00D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</dc:creator>
  <cp:lastModifiedBy>Sor</cp:lastModifiedBy>
  <cp:revision>2</cp:revision>
  <dcterms:created xsi:type="dcterms:W3CDTF">2015-04-13T13:36:00Z</dcterms:created>
  <dcterms:modified xsi:type="dcterms:W3CDTF">2015-04-13T13:36:00Z</dcterms:modified>
</cp:coreProperties>
</file>