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CE8" w:rsidRPr="00024199" w:rsidRDefault="00643CE8">
      <w:pPr>
        <w:jc w:val="both"/>
        <w:rPr>
          <w:rFonts w:ascii="Times New Roman" w:hAnsi="Times New Roman"/>
          <w:b/>
          <w:i/>
          <w:sz w:val="40"/>
          <w:szCs w:val="40"/>
        </w:rPr>
      </w:pPr>
      <w:r>
        <w:rPr>
          <w:rFonts w:ascii="Times New Roman" w:hAnsi="Times New Roman"/>
          <w:sz w:val="28"/>
          <w:szCs w:val="28"/>
        </w:rPr>
        <w:t xml:space="preserve">     </w:t>
      </w:r>
      <w:r w:rsidRPr="00024199">
        <w:rPr>
          <w:rFonts w:ascii="Times New Roman" w:hAnsi="Times New Roman"/>
          <w:b/>
          <w:i/>
          <w:sz w:val="40"/>
          <w:szCs w:val="40"/>
        </w:rPr>
        <w:t>В память о прошлом,  о людях земли юкаменской, отстоявших независимость Родины.</w:t>
      </w:r>
    </w:p>
    <w:p w:rsidR="00643CE8" w:rsidRDefault="00643CE8">
      <w:pPr>
        <w:jc w:val="both"/>
        <w:rPr>
          <w:rFonts w:ascii="Times New Roman" w:hAnsi="Times New Roman"/>
          <w:sz w:val="28"/>
          <w:szCs w:val="28"/>
        </w:rPr>
      </w:pPr>
      <w:r w:rsidRPr="00861CD9">
        <w:rPr>
          <w:rFonts w:ascii="Times New Roman" w:hAnsi="Times New Roman"/>
          <w:sz w:val="28"/>
          <w:szCs w:val="28"/>
        </w:rPr>
        <w:t xml:space="preserve">Семьдесят </w:t>
      </w:r>
      <w:r>
        <w:rPr>
          <w:rFonts w:ascii="Times New Roman" w:hAnsi="Times New Roman"/>
          <w:sz w:val="28"/>
          <w:szCs w:val="28"/>
        </w:rPr>
        <w:t>лет минуло с того дня, когда люди услышали радостное слово ПОБЕДА! Все это время мы чтим подвиг людей, отдавших самое дорогое – свою жизнь при защите родной земли, благодарно склоняем головы перед теми, кто вернулся с полей сражений и продолжил беззаветное служение Отечеству  на мирном поприще, превозмогая боль от жгучих ран, поднимал страну из руин.</w:t>
      </w:r>
    </w:p>
    <w:p w:rsidR="00643CE8" w:rsidRPr="001A2F67" w:rsidRDefault="00643CE8">
      <w:pPr>
        <w:jc w:val="both"/>
        <w:rPr>
          <w:rFonts w:ascii="Times New Roman" w:hAnsi="Times New Roman"/>
          <w:i/>
          <w:sz w:val="40"/>
          <w:szCs w:val="40"/>
        </w:rPr>
      </w:pPr>
      <w:r>
        <w:rPr>
          <w:rFonts w:ascii="Times New Roman" w:hAnsi="Times New Roman"/>
          <w:sz w:val="28"/>
          <w:szCs w:val="28"/>
        </w:rPr>
        <w:t>С 22 июня 1941 года по 3 сентября 1945 года Юкаменским райвоенкоматом было призвано в ряды вооруженных сил 4248 человек. Кроме того, около 200 юкаменцев находились на срочной службе. Было призвано несколько сот юкаменцев проживающих за пределами района. Всего уроженцев нашего района приняло участие в Великой Отечественной войне более 5000 человек, в том числе 21 женщина. Офицеров – 163 человека, 1 герой Советского Союза – Попов Анатолий Архипович. 2 полковника – Невоструев Никон Петрович, Сунцов Щекиль Константинович.</w:t>
      </w:r>
      <w:bookmarkStart w:id="0" w:name="_GoBack"/>
      <w:bookmarkEnd w:id="0"/>
    </w:p>
    <w:p w:rsidR="00643CE8" w:rsidRDefault="00643CE8">
      <w:pPr>
        <w:jc w:val="both"/>
        <w:rPr>
          <w:rFonts w:ascii="Times New Roman" w:hAnsi="Times New Roman"/>
          <w:sz w:val="28"/>
          <w:szCs w:val="28"/>
        </w:rPr>
      </w:pPr>
      <w:r>
        <w:rPr>
          <w:rFonts w:ascii="Times New Roman" w:hAnsi="Times New Roman"/>
          <w:sz w:val="28"/>
          <w:szCs w:val="28"/>
        </w:rPr>
        <w:t xml:space="preserve">Один из Героев Советского Союза – мой земляк </w:t>
      </w:r>
      <w:r w:rsidRPr="00024199">
        <w:rPr>
          <w:rFonts w:ascii="Times New Roman" w:hAnsi="Times New Roman"/>
          <w:b/>
          <w:sz w:val="28"/>
          <w:szCs w:val="28"/>
        </w:rPr>
        <w:t>Анатолий Архипович Попов</w:t>
      </w:r>
      <w:r>
        <w:rPr>
          <w:rFonts w:ascii="Times New Roman" w:hAnsi="Times New Roman"/>
          <w:sz w:val="28"/>
          <w:szCs w:val="28"/>
        </w:rPr>
        <w:t xml:space="preserve"> в этом году отметил бы свое 90–летие.</w:t>
      </w:r>
    </w:p>
    <w:p w:rsidR="00643CE8" w:rsidRDefault="00643CE8">
      <w:pPr>
        <w:jc w:val="both"/>
        <w:rPr>
          <w:rFonts w:ascii="Times New Roman" w:hAnsi="Times New Roman"/>
          <w:sz w:val="28"/>
          <w:szCs w:val="28"/>
        </w:rPr>
      </w:pPr>
      <w:r>
        <w:rPr>
          <w:rFonts w:ascii="Times New Roman" w:hAnsi="Times New Roman"/>
          <w:sz w:val="28"/>
          <w:szCs w:val="28"/>
        </w:rPr>
        <w:t xml:space="preserve">                           </w:t>
      </w:r>
      <w:r w:rsidRPr="002B75A3">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8pt;height:294.6pt">
            <v:imagedata r:id="rId4" o:title=""/>
          </v:shape>
        </w:pict>
      </w:r>
    </w:p>
    <w:p w:rsidR="00643CE8" w:rsidRPr="00024199" w:rsidRDefault="00643CE8" w:rsidP="00024199">
      <w:pPr>
        <w:jc w:val="center"/>
        <w:rPr>
          <w:rFonts w:ascii="Times New Roman" w:hAnsi="Times New Roman"/>
          <w:b/>
          <w:sz w:val="28"/>
          <w:szCs w:val="28"/>
        </w:rPr>
      </w:pPr>
      <w:r w:rsidRPr="00024199">
        <w:rPr>
          <w:rFonts w:ascii="Times New Roman" w:hAnsi="Times New Roman"/>
          <w:b/>
          <w:sz w:val="28"/>
          <w:szCs w:val="28"/>
        </w:rPr>
        <w:t>Герой Советского Союза – Попов Анатолий Архипович.</w:t>
      </w:r>
    </w:p>
    <w:p w:rsidR="00643CE8" w:rsidRPr="004422CE" w:rsidRDefault="00643CE8">
      <w:pPr>
        <w:jc w:val="both"/>
        <w:rPr>
          <w:rFonts w:ascii="Times New Roman" w:hAnsi="Times New Roman"/>
          <w:sz w:val="28"/>
          <w:szCs w:val="28"/>
        </w:rPr>
      </w:pPr>
    </w:p>
    <w:p w:rsidR="00643CE8" w:rsidRDefault="00643CE8">
      <w:pPr>
        <w:jc w:val="both"/>
        <w:rPr>
          <w:rFonts w:ascii="Times New Roman" w:hAnsi="Times New Roman"/>
          <w:sz w:val="28"/>
          <w:szCs w:val="28"/>
        </w:rPr>
      </w:pPr>
      <w:r>
        <w:rPr>
          <w:rFonts w:ascii="Times New Roman" w:hAnsi="Times New Roman"/>
          <w:sz w:val="28"/>
          <w:szCs w:val="28"/>
        </w:rPr>
        <w:t xml:space="preserve">Родился он 12 января 1925 года в удмуртской крестьянской семье в деревне Митрошата, что в  3-х километрах от деревни Жувам. Рано остался без отца. После окончания в соседней деревне Тутаево начальной школы работал в колхозе, а после окончания в 1940 году Глазовского ФЗО (фабрично-заводское обучение) – на станции Глазов Пермской железной дороги. Затем снова в колхозе. </w:t>
      </w:r>
    </w:p>
    <w:p w:rsidR="00643CE8" w:rsidRDefault="00643CE8">
      <w:pPr>
        <w:jc w:val="both"/>
        <w:rPr>
          <w:rFonts w:ascii="Times New Roman" w:hAnsi="Times New Roman"/>
          <w:sz w:val="28"/>
          <w:szCs w:val="28"/>
        </w:rPr>
      </w:pPr>
      <w:r>
        <w:rPr>
          <w:rFonts w:ascii="Times New Roman" w:hAnsi="Times New Roman"/>
          <w:sz w:val="28"/>
          <w:szCs w:val="28"/>
        </w:rPr>
        <w:t>26 января 1943 года Юкаменским райвоенкоматом призван в армию. В сентябре 1943 года в составе Второго Украинского фронта после окончания курсов артиллеристов участвовал в освобождении от гитлеровцев украинских городов Харькова, Кременчуга, Днепропетровска.</w:t>
      </w:r>
    </w:p>
    <w:p w:rsidR="00643CE8" w:rsidRDefault="00643CE8">
      <w:pPr>
        <w:jc w:val="both"/>
        <w:rPr>
          <w:rFonts w:ascii="Times New Roman" w:hAnsi="Times New Roman"/>
          <w:sz w:val="28"/>
          <w:szCs w:val="28"/>
        </w:rPr>
      </w:pPr>
      <w:r>
        <w:rPr>
          <w:rFonts w:ascii="Times New Roman" w:hAnsi="Times New Roman"/>
          <w:sz w:val="28"/>
          <w:szCs w:val="28"/>
        </w:rPr>
        <w:t>Только за один день при форсировании реки Днепр минометная батарея, в составе которой был А. Попов, отразила 8 атак фашистов. Тогда он получил первое ранение.  После выздоровления 25 апреля 1944 года снова прибыл на фронт, теперь уже наводчиком пушки.</w:t>
      </w:r>
    </w:p>
    <w:p w:rsidR="00643CE8" w:rsidRDefault="00643CE8">
      <w:pPr>
        <w:jc w:val="both"/>
        <w:rPr>
          <w:rFonts w:ascii="Times New Roman" w:hAnsi="Times New Roman"/>
          <w:sz w:val="28"/>
          <w:szCs w:val="28"/>
        </w:rPr>
      </w:pPr>
      <w:r>
        <w:rPr>
          <w:rFonts w:ascii="Times New Roman" w:hAnsi="Times New Roman"/>
          <w:sz w:val="28"/>
          <w:szCs w:val="28"/>
        </w:rPr>
        <w:t>20 августа войска Второго Украинского фронта перешли в общее наступление. Прорвав оборону врага, советские войска стремительным маршем продвинулись примерно на семьдесят километров на запад и перерезали дорогу Яссы-Бухарест. Расчет орудия Попова занял оборону и вместе с находившимися рядом пулеметчиками удерживал важную позицию до подхода наших основных сил, не дав возможности фашистам вырваться из котла.</w:t>
      </w:r>
    </w:p>
    <w:p w:rsidR="00643CE8" w:rsidRPr="00533DC5" w:rsidRDefault="00643CE8" w:rsidP="00533DC5">
      <w:pPr>
        <w:pStyle w:val="Heading3"/>
        <w:spacing w:before="264" w:beforeAutospacing="0" w:after="132" w:afterAutospacing="0"/>
        <w:rPr>
          <w:rFonts w:ascii="Arial" w:hAnsi="Arial" w:cs="Arial"/>
          <w:b w:val="0"/>
          <w:bCs w:val="0"/>
          <w:color w:val="777777"/>
          <w:sz w:val="34"/>
          <w:szCs w:val="34"/>
        </w:rPr>
      </w:pPr>
      <w:r w:rsidRPr="00533DC5">
        <w:rPr>
          <w:b w:val="0"/>
          <w:sz w:val="28"/>
          <w:szCs w:val="28"/>
        </w:rPr>
        <w:t>За эту операцию 18 сентября Анатолия Архиповича наградили орденом Красной Звезды.</w:t>
      </w:r>
      <w:r w:rsidRPr="00533DC5">
        <w:rPr>
          <w:rFonts w:ascii="Arial" w:hAnsi="Arial" w:cs="Arial"/>
          <w:b w:val="0"/>
          <w:bCs w:val="0"/>
          <w:color w:val="777777"/>
          <w:sz w:val="34"/>
          <w:szCs w:val="34"/>
        </w:rPr>
        <w:t xml:space="preserve"> </w:t>
      </w:r>
    </w:p>
    <w:p w:rsidR="00643CE8" w:rsidRPr="007D6153" w:rsidRDefault="00643CE8" w:rsidP="00533DC5">
      <w:pPr>
        <w:pStyle w:val="Heading3"/>
        <w:spacing w:before="264" w:beforeAutospacing="0" w:after="132" w:afterAutospacing="0"/>
        <w:rPr>
          <w:rFonts w:ascii="Arial" w:hAnsi="Arial" w:cs="Arial"/>
          <w:b w:val="0"/>
          <w:bCs w:val="0"/>
          <w:color w:val="000080"/>
          <w:sz w:val="34"/>
          <w:szCs w:val="34"/>
        </w:rPr>
      </w:pPr>
      <w:r w:rsidRPr="007D6153">
        <w:rPr>
          <w:color w:val="000080"/>
        </w:rPr>
        <w:t>Попов Анатолий Архипович 1925г.р.</w:t>
      </w:r>
    </w:p>
    <w:p w:rsidR="00643CE8" w:rsidRPr="007D6153" w:rsidRDefault="00643CE8" w:rsidP="00533DC5">
      <w:pPr>
        <w:spacing w:after="0" w:line="264" w:lineRule="atLeast"/>
        <w:rPr>
          <w:rFonts w:ascii="Times New Roman" w:hAnsi="Times New Roman"/>
          <w:color w:val="000080"/>
          <w:sz w:val="24"/>
          <w:szCs w:val="24"/>
          <w:lang w:eastAsia="ru-RU"/>
        </w:rPr>
      </w:pPr>
      <w:r w:rsidRPr="007D6153">
        <w:rPr>
          <w:rFonts w:ascii="Arial" w:hAnsi="Arial" w:cs="Arial"/>
          <w:color w:val="000080"/>
          <w:sz w:val="19"/>
          <w:lang w:eastAsia="ru-RU"/>
        </w:rPr>
        <w:t>Звание: мл. сержант </w:t>
      </w:r>
      <w:r w:rsidRPr="007D6153">
        <w:rPr>
          <w:rFonts w:ascii="Arial" w:hAnsi="Arial" w:cs="Arial"/>
          <w:color w:val="000080"/>
          <w:sz w:val="19"/>
          <w:szCs w:val="19"/>
          <w:lang w:eastAsia="ru-RU"/>
        </w:rPr>
        <w:br/>
      </w:r>
      <w:r w:rsidRPr="007D6153">
        <w:rPr>
          <w:rFonts w:ascii="Arial" w:hAnsi="Arial" w:cs="Arial"/>
          <w:color w:val="000080"/>
          <w:sz w:val="19"/>
          <w:lang w:eastAsia="ru-RU"/>
        </w:rPr>
        <w:t>в РККА с 1943 года Место призыва: Юкаменский РВК, Удмуртская АССР, Юкаменский р-н</w:t>
      </w:r>
    </w:p>
    <w:p w:rsidR="00643CE8" w:rsidRPr="007D6153" w:rsidRDefault="00643CE8" w:rsidP="00533DC5">
      <w:pPr>
        <w:spacing w:after="0" w:line="264" w:lineRule="atLeast"/>
        <w:rPr>
          <w:rFonts w:ascii="Arial" w:hAnsi="Arial" w:cs="Arial"/>
          <w:color w:val="000080"/>
          <w:sz w:val="15"/>
          <w:szCs w:val="15"/>
          <w:lang w:eastAsia="ru-RU"/>
        </w:rPr>
      </w:pPr>
      <w:r w:rsidRPr="007D6153">
        <w:rPr>
          <w:rFonts w:ascii="Arial" w:hAnsi="Arial" w:cs="Arial"/>
          <w:color w:val="000080"/>
          <w:sz w:val="15"/>
          <w:szCs w:val="15"/>
          <w:lang w:eastAsia="ru-RU"/>
        </w:rPr>
        <w:t>№ записи: 45111215</w:t>
      </w:r>
    </w:p>
    <w:p w:rsidR="00643CE8" w:rsidRPr="007D6153" w:rsidRDefault="00643CE8" w:rsidP="00533DC5">
      <w:pPr>
        <w:spacing w:after="132" w:line="264" w:lineRule="atLeast"/>
        <w:rPr>
          <w:rFonts w:ascii="Arial" w:hAnsi="Arial" w:cs="Arial"/>
          <w:color w:val="000080"/>
          <w:sz w:val="19"/>
          <w:szCs w:val="19"/>
          <w:lang w:eastAsia="ru-RU"/>
        </w:rPr>
      </w:pPr>
      <w:r w:rsidRPr="007D6153">
        <w:rPr>
          <w:rFonts w:ascii="Arial" w:hAnsi="Arial" w:cs="Arial"/>
          <w:color w:val="000080"/>
          <w:sz w:val="19"/>
          <w:szCs w:val="19"/>
          <w:lang w:eastAsia="ru-RU"/>
        </w:rPr>
        <w:t>Архивные документы о данном награждении:</w:t>
      </w:r>
    </w:p>
    <w:p w:rsidR="00643CE8" w:rsidRPr="007D6153" w:rsidRDefault="00643CE8" w:rsidP="00533DC5">
      <w:pPr>
        <w:spacing w:after="132" w:line="264" w:lineRule="atLeast"/>
        <w:rPr>
          <w:rFonts w:ascii="Arial" w:hAnsi="Arial" w:cs="Arial"/>
          <w:color w:val="000080"/>
          <w:sz w:val="19"/>
          <w:szCs w:val="19"/>
          <w:lang w:eastAsia="ru-RU"/>
        </w:rPr>
      </w:pPr>
      <w:r w:rsidRPr="007D6153">
        <w:rPr>
          <w:rFonts w:ascii="Arial" w:hAnsi="Arial" w:cs="Arial"/>
          <w:b/>
          <w:bCs/>
          <w:color w:val="000080"/>
          <w:sz w:val="19"/>
          <w:szCs w:val="19"/>
          <w:lang w:eastAsia="ru-RU"/>
        </w:rPr>
        <w:t>I. Приказ(указ) о награждении и сопроводительные документы к нему</w:t>
      </w:r>
    </w:p>
    <w:p w:rsidR="00643CE8" w:rsidRPr="007D6153" w:rsidRDefault="00643CE8" w:rsidP="00533DC5">
      <w:pPr>
        <w:spacing w:after="132" w:line="264" w:lineRule="atLeast"/>
        <w:rPr>
          <w:rFonts w:ascii="Arial" w:hAnsi="Arial" w:cs="Arial"/>
          <w:color w:val="000080"/>
          <w:sz w:val="19"/>
          <w:szCs w:val="19"/>
          <w:lang w:eastAsia="ru-RU"/>
        </w:rPr>
      </w:pPr>
      <w:hyperlink r:id="rId5" w:history="1">
        <w:r w:rsidRPr="007D6153">
          <w:rPr>
            <w:rFonts w:ascii="Arial" w:hAnsi="Arial" w:cs="Arial"/>
            <w:color w:val="000080"/>
            <w:sz w:val="19"/>
            <w:lang w:eastAsia="ru-RU"/>
          </w:rPr>
          <w:t>- первая страница приказ или указа</w:t>
        </w:r>
      </w:hyperlink>
    </w:p>
    <w:p w:rsidR="00643CE8" w:rsidRPr="007D6153" w:rsidRDefault="00643CE8" w:rsidP="00533DC5">
      <w:pPr>
        <w:spacing w:after="132" w:line="264" w:lineRule="atLeast"/>
        <w:rPr>
          <w:rFonts w:ascii="Arial" w:hAnsi="Arial" w:cs="Arial"/>
          <w:color w:val="000080"/>
          <w:sz w:val="19"/>
          <w:szCs w:val="19"/>
          <w:lang w:eastAsia="ru-RU"/>
        </w:rPr>
      </w:pPr>
      <w:hyperlink r:id="rId6" w:history="1">
        <w:r w:rsidRPr="007D6153">
          <w:rPr>
            <w:rFonts w:ascii="Arial" w:hAnsi="Arial" w:cs="Arial"/>
            <w:color w:val="000080"/>
            <w:sz w:val="19"/>
            <w:lang w:eastAsia="ru-RU"/>
          </w:rPr>
          <w:t>- строка в наградном списке</w:t>
        </w:r>
      </w:hyperlink>
    </w:p>
    <w:p w:rsidR="00643CE8" w:rsidRPr="007D6153" w:rsidRDefault="00643CE8" w:rsidP="00533DC5">
      <w:pPr>
        <w:spacing w:after="132" w:line="264" w:lineRule="atLeast"/>
        <w:rPr>
          <w:rFonts w:ascii="Arial" w:hAnsi="Arial" w:cs="Arial"/>
          <w:color w:val="000080"/>
          <w:sz w:val="19"/>
          <w:szCs w:val="19"/>
          <w:lang w:eastAsia="ru-RU"/>
        </w:rPr>
      </w:pPr>
      <w:hyperlink r:id="rId7" w:history="1">
        <w:r w:rsidRPr="007D6153">
          <w:rPr>
            <w:rFonts w:ascii="Arial" w:hAnsi="Arial" w:cs="Arial"/>
            <w:color w:val="000080"/>
            <w:sz w:val="19"/>
            <w:lang w:eastAsia="ru-RU"/>
          </w:rPr>
          <w:t>- наградной лист</w:t>
        </w:r>
      </w:hyperlink>
    </w:p>
    <w:p w:rsidR="00643CE8" w:rsidRPr="007D6153" w:rsidRDefault="00643CE8" w:rsidP="00533DC5">
      <w:pPr>
        <w:spacing w:after="132" w:line="264" w:lineRule="atLeast"/>
        <w:rPr>
          <w:rFonts w:ascii="Arial" w:hAnsi="Arial" w:cs="Arial"/>
          <w:color w:val="000080"/>
          <w:sz w:val="19"/>
          <w:szCs w:val="19"/>
          <w:lang w:eastAsia="ru-RU"/>
        </w:rPr>
      </w:pPr>
      <w:r w:rsidRPr="007D6153">
        <w:rPr>
          <w:rFonts w:ascii="Arial" w:hAnsi="Arial" w:cs="Arial"/>
          <w:b/>
          <w:bCs/>
          <w:color w:val="000080"/>
          <w:sz w:val="19"/>
          <w:szCs w:val="19"/>
          <w:lang w:eastAsia="ru-RU"/>
        </w:rPr>
        <w:t>II. Учетная картотека</w:t>
      </w:r>
    </w:p>
    <w:p w:rsidR="00643CE8" w:rsidRPr="007D6153" w:rsidRDefault="00643CE8" w:rsidP="00533DC5">
      <w:pPr>
        <w:spacing w:after="132" w:line="264" w:lineRule="atLeast"/>
        <w:rPr>
          <w:rFonts w:ascii="Arial" w:hAnsi="Arial" w:cs="Arial"/>
          <w:color w:val="000080"/>
          <w:sz w:val="19"/>
          <w:szCs w:val="19"/>
          <w:lang w:eastAsia="ru-RU"/>
        </w:rPr>
      </w:pPr>
      <w:hyperlink r:id="rId8" w:history="1">
        <w:r w:rsidRPr="007D6153">
          <w:rPr>
            <w:rFonts w:ascii="Arial" w:hAnsi="Arial" w:cs="Arial"/>
            <w:color w:val="000080"/>
            <w:sz w:val="19"/>
            <w:lang w:eastAsia="ru-RU"/>
          </w:rPr>
          <w:t>- данные в учетной картотеке</w:t>
        </w:r>
      </w:hyperlink>
    </w:p>
    <w:p w:rsidR="00643CE8" w:rsidRDefault="00643CE8" w:rsidP="00533DC5">
      <w:pPr>
        <w:spacing w:after="0" w:line="264" w:lineRule="atLeast"/>
        <w:jc w:val="center"/>
        <w:rPr>
          <w:rFonts w:ascii="Arial" w:hAnsi="Arial" w:cs="Arial"/>
          <w:b/>
          <w:bCs/>
          <w:color w:val="000080"/>
          <w:sz w:val="19"/>
          <w:szCs w:val="19"/>
          <w:lang w:eastAsia="ru-RU"/>
        </w:rPr>
      </w:pPr>
    </w:p>
    <w:p w:rsidR="00643CE8" w:rsidRDefault="00643CE8" w:rsidP="00533DC5">
      <w:pPr>
        <w:spacing w:after="0" w:line="264" w:lineRule="atLeast"/>
        <w:jc w:val="center"/>
        <w:rPr>
          <w:rFonts w:ascii="Arial" w:hAnsi="Arial" w:cs="Arial"/>
          <w:b/>
          <w:bCs/>
          <w:color w:val="000080"/>
          <w:sz w:val="19"/>
          <w:szCs w:val="19"/>
          <w:lang w:eastAsia="ru-RU"/>
        </w:rPr>
      </w:pPr>
    </w:p>
    <w:p w:rsidR="00643CE8" w:rsidRDefault="00643CE8" w:rsidP="00533DC5">
      <w:pPr>
        <w:spacing w:after="0" w:line="264" w:lineRule="atLeast"/>
        <w:jc w:val="center"/>
        <w:rPr>
          <w:rFonts w:ascii="Arial" w:hAnsi="Arial" w:cs="Arial"/>
          <w:b/>
          <w:bCs/>
          <w:color w:val="000080"/>
          <w:sz w:val="19"/>
          <w:szCs w:val="19"/>
          <w:lang w:eastAsia="ru-RU"/>
        </w:rPr>
      </w:pPr>
    </w:p>
    <w:p w:rsidR="00643CE8" w:rsidRPr="007D6153" w:rsidRDefault="00643CE8" w:rsidP="00533DC5">
      <w:pPr>
        <w:spacing w:after="0" w:line="264" w:lineRule="atLeast"/>
        <w:jc w:val="center"/>
        <w:rPr>
          <w:rFonts w:ascii="Arial" w:hAnsi="Arial" w:cs="Arial"/>
          <w:color w:val="000080"/>
          <w:sz w:val="19"/>
          <w:szCs w:val="19"/>
          <w:lang w:eastAsia="ru-RU"/>
        </w:rPr>
      </w:pPr>
      <w:r w:rsidRPr="007D6153">
        <w:rPr>
          <w:rFonts w:ascii="Arial" w:hAnsi="Arial" w:cs="Arial"/>
          <w:b/>
          <w:bCs/>
          <w:color w:val="000080"/>
          <w:sz w:val="19"/>
          <w:szCs w:val="19"/>
          <w:lang w:eastAsia="ru-RU"/>
        </w:rPr>
        <w:t>Орден Красной Звезды</w:t>
      </w:r>
      <w:r w:rsidRPr="007D6153">
        <w:rPr>
          <w:rFonts w:ascii="Arial" w:hAnsi="Arial" w:cs="Arial"/>
          <w:color w:val="000080"/>
          <w:sz w:val="19"/>
          <w:lang w:eastAsia="ru-RU"/>
        </w:rPr>
        <w:t> </w:t>
      </w:r>
      <w:r w:rsidRPr="007D6153">
        <w:rPr>
          <w:rFonts w:ascii="Arial" w:hAnsi="Arial" w:cs="Arial"/>
          <w:color w:val="000080"/>
          <w:sz w:val="19"/>
          <w:szCs w:val="19"/>
          <w:lang w:eastAsia="ru-RU"/>
        </w:rPr>
        <w:br/>
      </w:r>
      <w:r w:rsidRPr="007D6153">
        <w:rPr>
          <w:rFonts w:ascii="Arial" w:hAnsi="Arial" w:cs="Arial"/>
          <w:color w:val="000080"/>
          <w:sz w:val="19"/>
          <w:szCs w:val="19"/>
          <w:lang w:eastAsia="ru-RU"/>
        </w:rPr>
        <w:br/>
      </w:r>
      <w:r w:rsidRPr="002B75A3">
        <w:rPr>
          <w:rFonts w:ascii="Arial" w:hAnsi="Arial" w:cs="Arial"/>
          <w:color w:val="000080"/>
          <w:sz w:val="19"/>
          <w:szCs w:val="19"/>
          <w:lang w:eastAsia="ru-RU"/>
        </w:rPr>
        <w:pict>
          <v:shape id="_x0000_i1026" type="#_x0000_t75" alt="" style="width:99.6pt;height:91.8pt">
            <v:imagedata r:id="rId9" r:href="rId10"/>
          </v:shape>
        </w:pict>
      </w:r>
    </w:p>
    <w:p w:rsidR="00643CE8" w:rsidRDefault="00643CE8" w:rsidP="00533DC5">
      <w:pPr>
        <w:jc w:val="both"/>
        <w:rPr>
          <w:rFonts w:ascii="Arial" w:hAnsi="Arial" w:cs="Arial"/>
          <w:color w:val="000080"/>
          <w:sz w:val="19"/>
          <w:szCs w:val="19"/>
          <w:lang w:eastAsia="ru-RU"/>
        </w:rPr>
      </w:pPr>
    </w:p>
    <w:p w:rsidR="00643CE8" w:rsidRDefault="00643CE8" w:rsidP="00533DC5">
      <w:pPr>
        <w:jc w:val="both"/>
        <w:rPr>
          <w:rFonts w:ascii="Arial" w:hAnsi="Arial" w:cs="Arial"/>
          <w:color w:val="000080"/>
          <w:sz w:val="19"/>
          <w:szCs w:val="19"/>
          <w:lang w:eastAsia="ru-RU"/>
        </w:rPr>
      </w:pPr>
    </w:p>
    <w:p w:rsidR="00643CE8" w:rsidRPr="007D6153" w:rsidRDefault="00643CE8" w:rsidP="00533DC5">
      <w:pPr>
        <w:jc w:val="both"/>
        <w:rPr>
          <w:rFonts w:ascii="Arial" w:hAnsi="Arial" w:cs="Arial"/>
          <w:color w:val="000080"/>
          <w:sz w:val="19"/>
          <w:szCs w:val="19"/>
          <w:lang w:eastAsia="ru-RU"/>
        </w:rPr>
      </w:pPr>
    </w:p>
    <w:p w:rsidR="00643CE8" w:rsidRDefault="00643CE8" w:rsidP="007D6153">
      <w:pPr>
        <w:jc w:val="both"/>
        <w:rPr>
          <w:rFonts w:ascii="Arial" w:hAnsi="Arial" w:cs="Arial"/>
          <w:color w:val="333333"/>
          <w:sz w:val="19"/>
          <w:szCs w:val="19"/>
          <w:lang w:eastAsia="ru-RU"/>
        </w:rPr>
      </w:pPr>
      <w:r w:rsidRPr="007D6153">
        <w:rPr>
          <w:rFonts w:ascii="Arial" w:hAnsi="Arial" w:cs="Arial"/>
          <w:color w:val="000080"/>
          <w:sz w:val="19"/>
          <w:szCs w:val="19"/>
          <w:lang w:eastAsia="ru-RU"/>
        </w:rPr>
        <w:br/>
      </w:r>
      <w:r w:rsidRPr="007D6153">
        <w:rPr>
          <w:rFonts w:ascii="Arial" w:hAnsi="Arial" w:cs="Arial"/>
          <w:b/>
          <w:bCs/>
          <w:color w:val="000080"/>
          <w:sz w:val="19"/>
          <w:lang w:eastAsia="ru-RU"/>
        </w:rPr>
        <w:t>Подвиг:</w:t>
      </w:r>
      <w:r w:rsidRPr="002B75A3">
        <w:rPr>
          <w:rFonts w:ascii="Arial" w:hAnsi="Arial" w:cs="Arial"/>
          <w:color w:val="333333"/>
          <w:sz w:val="19"/>
          <w:szCs w:val="19"/>
          <w:lang w:eastAsia="ru-RU"/>
        </w:rPr>
        <w:pict>
          <v:shape id="_x0000_i1027" type="#_x0000_t75" alt="" style="width:448.8pt;height:114.6pt">
            <v:imagedata r:id="rId11" r:href="rId12"/>
          </v:shape>
        </w:pict>
      </w:r>
      <w:r w:rsidRPr="00533DC5">
        <w:rPr>
          <w:rFonts w:ascii="Arial" w:hAnsi="Arial" w:cs="Arial"/>
          <w:color w:val="333333"/>
          <w:sz w:val="19"/>
          <w:szCs w:val="19"/>
          <w:lang w:eastAsia="ru-RU"/>
        </w:rPr>
        <w:br/>
      </w:r>
    </w:p>
    <w:p w:rsidR="00643CE8" w:rsidRDefault="00643CE8" w:rsidP="007D6153">
      <w:pPr>
        <w:jc w:val="both"/>
        <w:rPr>
          <w:rFonts w:ascii="Arial" w:hAnsi="Arial" w:cs="Arial"/>
          <w:color w:val="333333"/>
          <w:sz w:val="19"/>
          <w:szCs w:val="19"/>
          <w:lang w:eastAsia="ru-RU"/>
        </w:rPr>
      </w:pPr>
    </w:p>
    <w:p w:rsidR="00643CE8" w:rsidRDefault="00643CE8" w:rsidP="007D6153">
      <w:pPr>
        <w:jc w:val="both"/>
        <w:rPr>
          <w:rFonts w:ascii="Arial" w:hAnsi="Arial" w:cs="Arial"/>
          <w:color w:val="333333"/>
          <w:sz w:val="19"/>
          <w:szCs w:val="19"/>
          <w:lang w:eastAsia="ru-RU"/>
        </w:rPr>
      </w:pPr>
    </w:p>
    <w:p w:rsidR="00643CE8" w:rsidRPr="007D6153" w:rsidRDefault="00643CE8" w:rsidP="007D6153">
      <w:pPr>
        <w:jc w:val="both"/>
        <w:rPr>
          <w:rFonts w:ascii="Arial" w:hAnsi="Arial" w:cs="Arial"/>
          <w:color w:val="000080"/>
          <w:sz w:val="34"/>
          <w:szCs w:val="34"/>
          <w:lang w:eastAsia="ru-RU"/>
        </w:rPr>
      </w:pPr>
      <w:r w:rsidRPr="007D6153">
        <w:rPr>
          <w:rFonts w:ascii="Arial" w:hAnsi="Arial" w:cs="Arial"/>
          <w:color w:val="000080"/>
          <w:sz w:val="34"/>
          <w:szCs w:val="34"/>
          <w:lang w:eastAsia="ru-RU"/>
        </w:rPr>
        <w:t>Приказ подразделения</w:t>
      </w:r>
    </w:p>
    <w:p w:rsidR="00643CE8" w:rsidRPr="007D6153" w:rsidRDefault="00643CE8" w:rsidP="000250AB">
      <w:pPr>
        <w:spacing w:after="0" w:line="264" w:lineRule="atLeast"/>
        <w:rPr>
          <w:rFonts w:ascii="Times New Roman" w:hAnsi="Times New Roman"/>
          <w:color w:val="000080"/>
          <w:sz w:val="28"/>
          <w:szCs w:val="28"/>
          <w:lang w:eastAsia="ru-RU"/>
        </w:rPr>
      </w:pPr>
      <w:r w:rsidRPr="007D6153">
        <w:rPr>
          <w:rFonts w:ascii="Arial" w:hAnsi="Arial" w:cs="Arial"/>
          <w:color w:val="000080"/>
          <w:sz w:val="28"/>
          <w:szCs w:val="28"/>
          <w:lang w:eastAsia="ru-RU"/>
        </w:rPr>
        <w:t>№: 25/н от: 18.09.1944 </w:t>
      </w:r>
      <w:r w:rsidRPr="007D6153">
        <w:rPr>
          <w:rFonts w:ascii="Arial" w:hAnsi="Arial" w:cs="Arial"/>
          <w:color w:val="000080"/>
          <w:sz w:val="28"/>
          <w:szCs w:val="28"/>
          <w:lang w:eastAsia="ru-RU"/>
        </w:rPr>
        <w:br/>
        <w:t>Издан: 49 лабр 16 адп РГК 2 Украинского фронта / </w:t>
      </w:r>
    </w:p>
    <w:p w:rsidR="00643CE8" w:rsidRPr="007D6153" w:rsidRDefault="00643CE8" w:rsidP="000250AB">
      <w:pPr>
        <w:spacing w:after="0" w:line="264" w:lineRule="atLeast"/>
        <w:rPr>
          <w:rFonts w:ascii="Times New Roman" w:hAnsi="Times New Roman"/>
          <w:color w:val="000080"/>
          <w:sz w:val="28"/>
          <w:szCs w:val="28"/>
          <w:lang w:eastAsia="ru-RU"/>
        </w:rPr>
      </w:pPr>
      <w:r w:rsidRPr="007D6153">
        <w:rPr>
          <w:rFonts w:ascii="Arial" w:hAnsi="Arial" w:cs="Arial"/>
          <w:color w:val="000080"/>
          <w:sz w:val="28"/>
          <w:szCs w:val="28"/>
          <w:lang w:eastAsia="ru-RU"/>
        </w:rPr>
        <w:t>Архив: ЦАМО</w:t>
      </w:r>
    </w:p>
    <w:p w:rsidR="00643CE8" w:rsidRPr="007D6153" w:rsidRDefault="00643CE8" w:rsidP="000250AB">
      <w:pPr>
        <w:spacing w:after="0" w:line="264" w:lineRule="atLeast"/>
        <w:rPr>
          <w:rFonts w:ascii="Arial" w:hAnsi="Arial" w:cs="Arial"/>
          <w:color w:val="000080"/>
          <w:sz w:val="28"/>
          <w:szCs w:val="28"/>
          <w:lang w:eastAsia="ru-RU"/>
        </w:rPr>
      </w:pPr>
      <w:r w:rsidRPr="007D6153">
        <w:rPr>
          <w:rFonts w:ascii="Arial" w:hAnsi="Arial" w:cs="Arial"/>
          <w:color w:val="000080"/>
          <w:sz w:val="28"/>
          <w:szCs w:val="28"/>
          <w:lang w:eastAsia="ru-RU"/>
        </w:rPr>
        <w:t>фонд: 33</w:t>
      </w:r>
    </w:p>
    <w:p w:rsidR="00643CE8" w:rsidRPr="007D6153" w:rsidRDefault="00643CE8" w:rsidP="000250AB">
      <w:pPr>
        <w:spacing w:after="0" w:line="264" w:lineRule="atLeast"/>
        <w:rPr>
          <w:rFonts w:ascii="Arial" w:hAnsi="Arial" w:cs="Arial"/>
          <w:color w:val="000080"/>
          <w:sz w:val="28"/>
          <w:szCs w:val="28"/>
          <w:lang w:eastAsia="ru-RU"/>
        </w:rPr>
      </w:pPr>
      <w:r w:rsidRPr="007D6153">
        <w:rPr>
          <w:rFonts w:ascii="Arial" w:hAnsi="Arial" w:cs="Arial"/>
          <w:color w:val="000080"/>
          <w:sz w:val="28"/>
          <w:szCs w:val="28"/>
          <w:lang w:eastAsia="ru-RU"/>
        </w:rPr>
        <w:t>опись: 690306</w:t>
      </w:r>
    </w:p>
    <w:p w:rsidR="00643CE8" w:rsidRPr="007D6153" w:rsidRDefault="00643CE8" w:rsidP="000250AB">
      <w:pPr>
        <w:spacing w:after="0" w:line="264" w:lineRule="atLeast"/>
        <w:rPr>
          <w:rFonts w:ascii="Arial" w:hAnsi="Arial" w:cs="Arial"/>
          <w:color w:val="000080"/>
          <w:sz w:val="28"/>
          <w:szCs w:val="28"/>
          <w:lang w:eastAsia="ru-RU"/>
        </w:rPr>
      </w:pPr>
      <w:r w:rsidRPr="007D6153">
        <w:rPr>
          <w:rFonts w:ascii="Arial" w:hAnsi="Arial" w:cs="Arial"/>
          <w:color w:val="000080"/>
          <w:sz w:val="28"/>
          <w:szCs w:val="28"/>
          <w:lang w:eastAsia="ru-RU"/>
        </w:rPr>
        <w:t>ед.хранения: 1083</w:t>
      </w:r>
    </w:p>
    <w:p w:rsidR="00643CE8" w:rsidRPr="007D6153" w:rsidRDefault="00643CE8" w:rsidP="000250AB">
      <w:pPr>
        <w:spacing w:after="0" w:line="264" w:lineRule="atLeast"/>
        <w:rPr>
          <w:rFonts w:ascii="Arial" w:hAnsi="Arial" w:cs="Arial"/>
          <w:color w:val="000080"/>
          <w:sz w:val="28"/>
          <w:szCs w:val="28"/>
          <w:lang w:eastAsia="ru-RU"/>
        </w:rPr>
      </w:pPr>
      <w:r w:rsidRPr="007D6153">
        <w:rPr>
          <w:rFonts w:ascii="Arial" w:hAnsi="Arial" w:cs="Arial"/>
          <w:color w:val="000080"/>
          <w:sz w:val="28"/>
          <w:szCs w:val="28"/>
          <w:lang w:eastAsia="ru-RU"/>
        </w:rPr>
        <w:t>№ записи: 45111206</w:t>
      </w:r>
    </w:p>
    <w:p w:rsidR="00643CE8" w:rsidRPr="007D6153" w:rsidRDefault="00643CE8" w:rsidP="000250AB">
      <w:pPr>
        <w:shd w:val="clear" w:color="auto" w:fill="FFFFFF"/>
        <w:spacing w:after="0" w:line="264" w:lineRule="atLeast"/>
        <w:rPr>
          <w:rFonts w:ascii="Arial" w:hAnsi="Arial" w:cs="Arial"/>
          <w:color w:val="000080"/>
          <w:sz w:val="19"/>
          <w:szCs w:val="19"/>
          <w:lang w:eastAsia="ru-RU"/>
        </w:rPr>
      </w:pPr>
      <w:r w:rsidRPr="007D6153">
        <w:rPr>
          <w:rFonts w:ascii="Arial" w:hAnsi="Arial" w:cs="Arial"/>
          <w:color w:val="000080"/>
          <w:sz w:val="19"/>
          <w:szCs w:val="19"/>
          <w:lang w:eastAsia="ru-RU"/>
        </w:rPr>
        <w:t>.</w:t>
      </w:r>
    </w:p>
    <w:p w:rsidR="00643CE8" w:rsidRDefault="00643CE8" w:rsidP="000250AB">
      <w:pPr>
        <w:shd w:val="clear" w:color="auto" w:fill="FFFFFF"/>
        <w:spacing w:after="0" w:line="264" w:lineRule="atLeast"/>
        <w:rPr>
          <w:rFonts w:ascii="Arial" w:hAnsi="Arial" w:cs="Arial"/>
          <w:color w:val="333333"/>
          <w:sz w:val="19"/>
          <w:szCs w:val="19"/>
          <w:lang w:eastAsia="ru-RU"/>
        </w:rPr>
      </w:pPr>
      <w:r>
        <w:rPr>
          <w:rFonts w:ascii="Arial" w:hAnsi="Arial" w:cs="Arial"/>
          <w:color w:val="333333"/>
          <w:sz w:val="19"/>
          <w:szCs w:val="19"/>
          <w:lang w:eastAsia="ru-RU"/>
        </w:rPr>
        <w:t xml:space="preserve">           </w:t>
      </w:r>
      <w:r w:rsidRPr="002B75A3">
        <w:rPr>
          <w:rFonts w:ascii="Arial" w:hAnsi="Arial" w:cs="Arial"/>
          <w:color w:val="333333"/>
          <w:sz w:val="19"/>
          <w:szCs w:val="19"/>
          <w:lang w:eastAsia="ru-RU"/>
        </w:rPr>
        <w:pict>
          <v:shape id="_x0000_i1028" type="#_x0000_t75" alt="" style="width:469.8pt;height:655.8pt">
            <v:imagedata r:id="rId13" r:href="rId14"/>
          </v:shape>
        </w:pict>
      </w:r>
    </w:p>
    <w:p w:rsidR="00643CE8" w:rsidRDefault="00643CE8" w:rsidP="000250AB">
      <w:pPr>
        <w:shd w:val="clear" w:color="auto" w:fill="FFFFFF"/>
        <w:spacing w:after="0" w:line="264" w:lineRule="atLeast"/>
        <w:rPr>
          <w:rFonts w:ascii="Arial" w:hAnsi="Arial" w:cs="Arial"/>
          <w:color w:val="333333"/>
          <w:sz w:val="19"/>
          <w:szCs w:val="19"/>
          <w:lang w:eastAsia="ru-RU"/>
        </w:rPr>
      </w:pPr>
    </w:p>
    <w:p w:rsidR="00643CE8" w:rsidRDefault="00643CE8" w:rsidP="000250AB">
      <w:pPr>
        <w:shd w:val="clear" w:color="auto" w:fill="FFFFFF"/>
        <w:spacing w:after="0" w:line="264" w:lineRule="atLeast"/>
        <w:rPr>
          <w:rFonts w:ascii="Arial" w:hAnsi="Arial" w:cs="Arial"/>
          <w:color w:val="333333"/>
          <w:sz w:val="19"/>
          <w:szCs w:val="19"/>
          <w:lang w:eastAsia="ru-RU"/>
        </w:rPr>
      </w:pPr>
    </w:p>
    <w:p w:rsidR="00643CE8" w:rsidRDefault="00643CE8">
      <w:pPr>
        <w:jc w:val="both"/>
        <w:rPr>
          <w:rFonts w:ascii="Arial" w:hAnsi="Arial" w:cs="Arial"/>
          <w:color w:val="333333"/>
          <w:sz w:val="19"/>
          <w:szCs w:val="19"/>
          <w:lang w:eastAsia="ru-RU"/>
        </w:rPr>
      </w:pPr>
    </w:p>
    <w:p w:rsidR="00643CE8" w:rsidRDefault="00643CE8">
      <w:pPr>
        <w:jc w:val="both"/>
        <w:rPr>
          <w:rFonts w:ascii="Times New Roman" w:hAnsi="Times New Roman"/>
          <w:sz w:val="28"/>
          <w:szCs w:val="28"/>
        </w:rPr>
      </w:pPr>
    </w:p>
    <w:p w:rsidR="00643CE8" w:rsidRDefault="00643CE8">
      <w:pPr>
        <w:jc w:val="both"/>
        <w:rPr>
          <w:rFonts w:ascii="Times New Roman" w:hAnsi="Times New Roman"/>
          <w:sz w:val="28"/>
          <w:szCs w:val="28"/>
        </w:rPr>
      </w:pPr>
      <w:r>
        <w:rPr>
          <w:rFonts w:ascii="Times New Roman" w:hAnsi="Times New Roman"/>
          <w:sz w:val="28"/>
          <w:szCs w:val="28"/>
        </w:rPr>
        <w:t>Шел октябрь 1944 года. Полк, в котором находился Попов, достиг реки Тиссы, форсировал ее, захватил плацдарм и занял оборону.</w:t>
      </w:r>
    </w:p>
    <w:p w:rsidR="00643CE8" w:rsidRDefault="00643CE8">
      <w:pPr>
        <w:jc w:val="both"/>
        <w:rPr>
          <w:rFonts w:ascii="Times New Roman" w:hAnsi="Times New Roman"/>
          <w:sz w:val="28"/>
          <w:szCs w:val="28"/>
        </w:rPr>
      </w:pPr>
      <w:r>
        <w:rPr>
          <w:rFonts w:ascii="Times New Roman" w:hAnsi="Times New Roman"/>
          <w:sz w:val="28"/>
          <w:szCs w:val="28"/>
        </w:rPr>
        <w:t>Но враг не хотел отдавать этих выгодных позиций. Он беспрерывно атаковал наши наступающие части. В одну их этих атак против батареи появились пять танков с десантом и два бронетранспортера. Орудия открыли огонь бронебойными снарядами.</w:t>
      </w:r>
    </w:p>
    <w:p w:rsidR="00643CE8" w:rsidRDefault="00643CE8">
      <w:pPr>
        <w:jc w:val="both"/>
        <w:rPr>
          <w:rFonts w:ascii="Times New Roman" w:hAnsi="Times New Roman"/>
          <w:sz w:val="28"/>
          <w:szCs w:val="28"/>
        </w:rPr>
      </w:pPr>
      <w:r>
        <w:rPr>
          <w:rFonts w:ascii="Times New Roman" w:hAnsi="Times New Roman"/>
          <w:sz w:val="28"/>
          <w:szCs w:val="28"/>
        </w:rPr>
        <w:t>Первый же выстрел Попова оказался удачным – танк загорелся. Батарея вынудила десантников покинуть броню танка и отступить. За ним последовали и сами танки.</w:t>
      </w:r>
    </w:p>
    <w:p w:rsidR="00643CE8" w:rsidRDefault="00643CE8">
      <w:pPr>
        <w:jc w:val="both"/>
        <w:rPr>
          <w:rFonts w:ascii="Times New Roman" w:hAnsi="Times New Roman"/>
          <w:sz w:val="28"/>
          <w:szCs w:val="28"/>
        </w:rPr>
      </w:pPr>
      <w:r>
        <w:rPr>
          <w:rFonts w:ascii="Times New Roman" w:hAnsi="Times New Roman"/>
          <w:sz w:val="28"/>
          <w:szCs w:val="28"/>
        </w:rPr>
        <w:t>Затишье продолжалось недолго. Вскоре опять появились танки и бронетранспортеры в сопровождение пехоты. Снова загремели выстрелы орудий. Враг наседал упорнее, с каким-то диким остервенением.</w:t>
      </w:r>
    </w:p>
    <w:p w:rsidR="00643CE8" w:rsidRDefault="00643CE8">
      <w:pPr>
        <w:jc w:val="both"/>
        <w:rPr>
          <w:rFonts w:ascii="Times New Roman" w:hAnsi="Times New Roman"/>
          <w:sz w:val="28"/>
          <w:szCs w:val="28"/>
        </w:rPr>
      </w:pPr>
      <w:r>
        <w:rPr>
          <w:rFonts w:ascii="Times New Roman" w:hAnsi="Times New Roman"/>
          <w:sz w:val="28"/>
          <w:szCs w:val="28"/>
        </w:rPr>
        <w:t>Вот перед орудием Попова вспыхнул один танк, затем второй. А фашисты все рвались вперед. Только когда загорелся третий танк, атака захлебнулась.</w:t>
      </w:r>
    </w:p>
    <w:p w:rsidR="00643CE8" w:rsidRDefault="00643CE8">
      <w:pPr>
        <w:jc w:val="both"/>
        <w:rPr>
          <w:rFonts w:ascii="Times New Roman" w:hAnsi="Times New Roman"/>
          <w:sz w:val="28"/>
          <w:szCs w:val="28"/>
        </w:rPr>
      </w:pPr>
      <w:r>
        <w:rPr>
          <w:rFonts w:ascii="Times New Roman" w:hAnsi="Times New Roman"/>
          <w:sz w:val="28"/>
          <w:szCs w:val="28"/>
        </w:rPr>
        <w:t>Жарким оказался для артиллеристов день 28 октября. Отбивая контратаки гитлеровцев, Попов поджег одно самоходное орудие, подбил две противотанковые пушки, уничтожил несколько пулеметных точек.</w:t>
      </w:r>
    </w:p>
    <w:p w:rsidR="00643CE8" w:rsidRDefault="00643CE8">
      <w:pPr>
        <w:jc w:val="both"/>
        <w:rPr>
          <w:rFonts w:ascii="Times New Roman" w:hAnsi="Times New Roman"/>
          <w:sz w:val="28"/>
          <w:szCs w:val="28"/>
        </w:rPr>
      </w:pPr>
      <w:r>
        <w:rPr>
          <w:rFonts w:ascii="Times New Roman" w:hAnsi="Times New Roman"/>
          <w:sz w:val="28"/>
          <w:szCs w:val="28"/>
        </w:rPr>
        <w:t>6 ноября Анатолия Архиповича наградили орденом Славы третьей степени. В эти же дни напряженных боев его приняли кандидатом в члены ВКП(б).</w:t>
      </w:r>
    </w:p>
    <w:p w:rsidR="00643CE8" w:rsidRDefault="00643CE8">
      <w:pPr>
        <w:jc w:val="both"/>
        <w:rPr>
          <w:rFonts w:ascii="Times New Roman" w:hAnsi="Times New Roman"/>
          <w:sz w:val="28"/>
          <w:szCs w:val="28"/>
        </w:rPr>
      </w:pPr>
    </w:p>
    <w:p w:rsidR="00643CE8" w:rsidRPr="007D6153" w:rsidRDefault="00643CE8" w:rsidP="0074640B">
      <w:pPr>
        <w:spacing w:before="264" w:after="132" w:line="240" w:lineRule="auto"/>
        <w:outlineLvl w:val="2"/>
        <w:rPr>
          <w:rFonts w:ascii="Arial" w:hAnsi="Arial" w:cs="Arial"/>
          <w:color w:val="000080"/>
          <w:sz w:val="34"/>
          <w:szCs w:val="34"/>
          <w:lang w:eastAsia="ru-RU"/>
        </w:rPr>
      </w:pPr>
      <w:r w:rsidRPr="007D6153">
        <w:rPr>
          <w:rFonts w:ascii="Arial" w:hAnsi="Arial" w:cs="Arial"/>
          <w:color w:val="000080"/>
          <w:sz w:val="34"/>
          <w:szCs w:val="34"/>
          <w:lang w:eastAsia="ru-RU"/>
        </w:rPr>
        <w:t>Попов Анатолий Архипович</w:t>
      </w:r>
      <w:r w:rsidRPr="007D6153">
        <w:rPr>
          <w:rFonts w:ascii="Arial" w:hAnsi="Arial" w:cs="Arial"/>
          <w:color w:val="000080"/>
          <w:sz w:val="34"/>
          <w:lang w:eastAsia="ru-RU"/>
        </w:rPr>
        <w:t> 1925г.р.</w:t>
      </w:r>
    </w:p>
    <w:p w:rsidR="00643CE8" w:rsidRPr="007D6153" w:rsidRDefault="00643CE8" w:rsidP="0074640B">
      <w:pPr>
        <w:spacing w:after="0" w:line="264" w:lineRule="atLeast"/>
        <w:rPr>
          <w:rFonts w:ascii="Times New Roman" w:hAnsi="Times New Roman"/>
          <w:color w:val="000080"/>
          <w:sz w:val="19"/>
          <w:szCs w:val="19"/>
          <w:lang w:eastAsia="ru-RU"/>
        </w:rPr>
      </w:pPr>
      <w:r w:rsidRPr="007D6153">
        <w:rPr>
          <w:rFonts w:ascii="Arial" w:hAnsi="Arial" w:cs="Arial"/>
          <w:color w:val="000080"/>
          <w:sz w:val="19"/>
          <w:szCs w:val="19"/>
          <w:lang w:eastAsia="ru-RU"/>
        </w:rPr>
        <w:br/>
      </w:r>
    </w:p>
    <w:p w:rsidR="00643CE8" w:rsidRPr="007D6153" w:rsidRDefault="00643CE8" w:rsidP="0074640B">
      <w:pPr>
        <w:spacing w:after="0" w:line="264" w:lineRule="atLeast"/>
        <w:rPr>
          <w:rFonts w:ascii="Times New Roman" w:hAnsi="Times New Roman"/>
          <w:color w:val="000080"/>
          <w:sz w:val="24"/>
          <w:szCs w:val="24"/>
          <w:lang w:eastAsia="ru-RU"/>
        </w:rPr>
      </w:pPr>
      <w:r w:rsidRPr="007D6153">
        <w:rPr>
          <w:rFonts w:ascii="Arial" w:hAnsi="Arial" w:cs="Arial"/>
          <w:color w:val="000080"/>
          <w:sz w:val="19"/>
          <w:lang w:eastAsia="ru-RU"/>
        </w:rPr>
        <w:t>Звание: сержант </w:t>
      </w:r>
      <w:r w:rsidRPr="007D6153">
        <w:rPr>
          <w:rFonts w:ascii="Arial" w:hAnsi="Arial" w:cs="Arial"/>
          <w:color w:val="000080"/>
          <w:sz w:val="19"/>
          <w:szCs w:val="19"/>
          <w:lang w:eastAsia="ru-RU"/>
        </w:rPr>
        <w:br/>
      </w:r>
      <w:r w:rsidRPr="007D6153">
        <w:rPr>
          <w:rFonts w:ascii="Arial" w:hAnsi="Arial" w:cs="Arial"/>
          <w:color w:val="000080"/>
          <w:sz w:val="19"/>
          <w:lang w:eastAsia="ru-RU"/>
        </w:rPr>
        <w:t>в РККА с 1943 года Место призыва: Юкаменский РВК, Удмуртская АССР, Юкаменский р-н</w:t>
      </w:r>
    </w:p>
    <w:p w:rsidR="00643CE8" w:rsidRPr="007D6153" w:rsidRDefault="00643CE8" w:rsidP="0074640B">
      <w:pPr>
        <w:spacing w:after="0" w:line="264" w:lineRule="atLeast"/>
        <w:rPr>
          <w:rFonts w:ascii="Arial" w:hAnsi="Arial" w:cs="Arial"/>
          <w:color w:val="000080"/>
          <w:sz w:val="15"/>
          <w:szCs w:val="15"/>
          <w:lang w:eastAsia="ru-RU"/>
        </w:rPr>
      </w:pPr>
      <w:r w:rsidRPr="007D6153">
        <w:rPr>
          <w:rFonts w:ascii="Arial" w:hAnsi="Arial" w:cs="Arial"/>
          <w:color w:val="000080"/>
          <w:sz w:val="15"/>
          <w:szCs w:val="15"/>
          <w:lang w:eastAsia="ru-RU"/>
        </w:rPr>
        <w:t>№ записи: 23047949</w:t>
      </w:r>
    </w:p>
    <w:p w:rsidR="00643CE8" w:rsidRPr="007D6153" w:rsidRDefault="00643CE8" w:rsidP="0074640B">
      <w:pPr>
        <w:spacing w:after="132" w:line="264" w:lineRule="atLeast"/>
        <w:rPr>
          <w:rFonts w:ascii="Arial" w:hAnsi="Arial" w:cs="Arial"/>
          <w:color w:val="000080"/>
          <w:sz w:val="19"/>
          <w:szCs w:val="19"/>
          <w:lang w:eastAsia="ru-RU"/>
        </w:rPr>
      </w:pPr>
      <w:r w:rsidRPr="007D6153">
        <w:rPr>
          <w:rFonts w:ascii="Arial" w:hAnsi="Arial" w:cs="Arial"/>
          <w:color w:val="000080"/>
          <w:sz w:val="19"/>
          <w:szCs w:val="19"/>
          <w:lang w:eastAsia="ru-RU"/>
        </w:rPr>
        <w:t>Архивные документы о данном награждении:</w:t>
      </w:r>
    </w:p>
    <w:p w:rsidR="00643CE8" w:rsidRPr="007D6153" w:rsidRDefault="00643CE8" w:rsidP="0074640B">
      <w:pPr>
        <w:spacing w:after="132" w:line="264" w:lineRule="atLeast"/>
        <w:rPr>
          <w:rFonts w:ascii="Arial" w:hAnsi="Arial" w:cs="Arial"/>
          <w:color w:val="000080"/>
          <w:sz w:val="19"/>
          <w:szCs w:val="19"/>
          <w:lang w:eastAsia="ru-RU"/>
        </w:rPr>
      </w:pPr>
      <w:r w:rsidRPr="007D6153">
        <w:rPr>
          <w:rFonts w:ascii="Arial" w:hAnsi="Arial" w:cs="Arial"/>
          <w:b/>
          <w:bCs/>
          <w:color w:val="000080"/>
          <w:sz w:val="19"/>
          <w:szCs w:val="19"/>
          <w:lang w:eastAsia="ru-RU"/>
        </w:rPr>
        <w:t>I. Приказ(указ) о награждении и сопроводительные документы к нему</w:t>
      </w:r>
    </w:p>
    <w:p w:rsidR="00643CE8" w:rsidRPr="007D6153" w:rsidRDefault="00643CE8" w:rsidP="0074640B">
      <w:pPr>
        <w:spacing w:after="132" w:line="264" w:lineRule="atLeast"/>
        <w:rPr>
          <w:rFonts w:ascii="Arial" w:hAnsi="Arial" w:cs="Arial"/>
          <w:color w:val="000080"/>
          <w:sz w:val="19"/>
          <w:szCs w:val="19"/>
          <w:lang w:eastAsia="ru-RU"/>
        </w:rPr>
      </w:pPr>
      <w:hyperlink r:id="rId15" w:history="1">
        <w:r w:rsidRPr="007D6153">
          <w:rPr>
            <w:rFonts w:ascii="Arial" w:hAnsi="Arial" w:cs="Arial"/>
            <w:color w:val="000080"/>
            <w:sz w:val="19"/>
            <w:lang w:eastAsia="ru-RU"/>
          </w:rPr>
          <w:t>- первая страница приказ или указа</w:t>
        </w:r>
      </w:hyperlink>
    </w:p>
    <w:p w:rsidR="00643CE8" w:rsidRPr="007D6153" w:rsidRDefault="00643CE8" w:rsidP="0074640B">
      <w:pPr>
        <w:spacing w:after="132" w:line="264" w:lineRule="atLeast"/>
        <w:rPr>
          <w:rFonts w:ascii="Arial" w:hAnsi="Arial" w:cs="Arial"/>
          <w:color w:val="000080"/>
          <w:sz w:val="19"/>
          <w:szCs w:val="19"/>
          <w:lang w:eastAsia="ru-RU"/>
        </w:rPr>
      </w:pPr>
      <w:hyperlink r:id="rId16" w:history="1">
        <w:r w:rsidRPr="007D6153">
          <w:rPr>
            <w:rFonts w:ascii="Arial" w:hAnsi="Arial" w:cs="Arial"/>
            <w:color w:val="000080"/>
            <w:sz w:val="19"/>
            <w:lang w:eastAsia="ru-RU"/>
          </w:rPr>
          <w:t>- строка в наградном списке</w:t>
        </w:r>
      </w:hyperlink>
    </w:p>
    <w:p w:rsidR="00643CE8" w:rsidRPr="007D6153" w:rsidRDefault="00643CE8" w:rsidP="0074640B">
      <w:pPr>
        <w:spacing w:after="132" w:line="264" w:lineRule="atLeast"/>
        <w:rPr>
          <w:rFonts w:ascii="Arial" w:hAnsi="Arial" w:cs="Arial"/>
          <w:color w:val="000080"/>
          <w:sz w:val="19"/>
          <w:szCs w:val="19"/>
          <w:lang w:eastAsia="ru-RU"/>
        </w:rPr>
      </w:pPr>
      <w:hyperlink r:id="rId17" w:history="1">
        <w:r w:rsidRPr="007D6153">
          <w:rPr>
            <w:rFonts w:ascii="Arial" w:hAnsi="Arial" w:cs="Arial"/>
            <w:color w:val="000080"/>
            <w:sz w:val="19"/>
            <w:lang w:eastAsia="ru-RU"/>
          </w:rPr>
          <w:t>- наградной лист</w:t>
        </w:r>
      </w:hyperlink>
    </w:p>
    <w:p w:rsidR="00643CE8" w:rsidRPr="007D6153" w:rsidRDefault="00643CE8" w:rsidP="0074640B">
      <w:pPr>
        <w:spacing w:after="0" w:line="264" w:lineRule="atLeast"/>
        <w:jc w:val="center"/>
        <w:rPr>
          <w:rFonts w:ascii="Arial" w:hAnsi="Arial" w:cs="Arial"/>
          <w:b/>
          <w:bCs/>
          <w:color w:val="000080"/>
          <w:sz w:val="19"/>
          <w:szCs w:val="19"/>
          <w:lang w:eastAsia="ru-RU"/>
        </w:rPr>
      </w:pPr>
    </w:p>
    <w:p w:rsidR="00643CE8" w:rsidRPr="007D6153" w:rsidRDefault="00643CE8" w:rsidP="0074640B">
      <w:pPr>
        <w:spacing w:after="0" w:line="264" w:lineRule="atLeast"/>
        <w:jc w:val="center"/>
        <w:rPr>
          <w:rFonts w:ascii="Arial" w:hAnsi="Arial" w:cs="Arial"/>
          <w:b/>
          <w:bCs/>
          <w:color w:val="000080"/>
          <w:sz w:val="19"/>
          <w:szCs w:val="19"/>
          <w:lang w:eastAsia="ru-RU"/>
        </w:rPr>
      </w:pPr>
    </w:p>
    <w:p w:rsidR="00643CE8" w:rsidRDefault="00643CE8" w:rsidP="0074640B">
      <w:pPr>
        <w:spacing w:after="0" w:line="264" w:lineRule="atLeast"/>
        <w:jc w:val="center"/>
        <w:rPr>
          <w:rFonts w:ascii="Arial" w:hAnsi="Arial" w:cs="Arial"/>
          <w:b/>
          <w:bCs/>
          <w:color w:val="000080"/>
          <w:sz w:val="19"/>
          <w:szCs w:val="19"/>
          <w:lang w:eastAsia="ru-RU"/>
        </w:rPr>
      </w:pPr>
    </w:p>
    <w:p w:rsidR="00643CE8" w:rsidRDefault="00643CE8" w:rsidP="0074640B">
      <w:pPr>
        <w:spacing w:after="0" w:line="264" w:lineRule="atLeast"/>
        <w:jc w:val="center"/>
        <w:rPr>
          <w:rFonts w:ascii="Arial" w:hAnsi="Arial" w:cs="Arial"/>
          <w:b/>
          <w:bCs/>
          <w:color w:val="000080"/>
          <w:sz w:val="19"/>
          <w:szCs w:val="19"/>
          <w:lang w:eastAsia="ru-RU"/>
        </w:rPr>
      </w:pPr>
    </w:p>
    <w:p w:rsidR="00643CE8" w:rsidRDefault="00643CE8" w:rsidP="0074640B">
      <w:pPr>
        <w:spacing w:after="0" w:line="264" w:lineRule="atLeast"/>
        <w:jc w:val="center"/>
        <w:rPr>
          <w:rFonts w:ascii="Arial" w:hAnsi="Arial" w:cs="Arial"/>
          <w:b/>
          <w:bCs/>
          <w:color w:val="000080"/>
          <w:sz w:val="19"/>
          <w:szCs w:val="19"/>
          <w:lang w:eastAsia="ru-RU"/>
        </w:rPr>
      </w:pPr>
    </w:p>
    <w:p w:rsidR="00643CE8" w:rsidRPr="007D6153" w:rsidRDefault="00643CE8" w:rsidP="0074640B">
      <w:pPr>
        <w:spacing w:after="0" w:line="264" w:lineRule="atLeast"/>
        <w:jc w:val="center"/>
        <w:rPr>
          <w:rFonts w:ascii="Arial" w:hAnsi="Arial" w:cs="Arial"/>
          <w:b/>
          <w:bCs/>
          <w:color w:val="000080"/>
          <w:sz w:val="19"/>
          <w:szCs w:val="19"/>
          <w:lang w:eastAsia="ru-RU"/>
        </w:rPr>
      </w:pPr>
    </w:p>
    <w:p w:rsidR="00643CE8" w:rsidRPr="007D6153" w:rsidRDefault="00643CE8" w:rsidP="0074640B">
      <w:pPr>
        <w:spacing w:after="0" w:line="264" w:lineRule="atLeast"/>
        <w:jc w:val="center"/>
        <w:rPr>
          <w:rFonts w:ascii="Arial" w:hAnsi="Arial" w:cs="Arial"/>
          <w:b/>
          <w:bCs/>
          <w:color w:val="000080"/>
          <w:sz w:val="19"/>
          <w:szCs w:val="19"/>
          <w:lang w:eastAsia="ru-RU"/>
        </w:rPr>
      </w:pPr>
    </w:p>
    <w:p w:rsidR="00643CE8" w:rsidRPr="007D6153" w:rsidRDefault="00643CE8" w:rsidP="0074640B">
      <w:pPr>
        <w:spacing w:after="0" w:line="264" w:lineRule="atLeast"/>
        <w:jc w:val="center"/>
        <w:rPr>
          <w:rFonts w:ascii="Arial" w:hAnsi="Arial" w:cs="Arial"/>
          <w:color w:val="000080"/>
          <w:sz w:val="19"/>
          <w:szCs w:val="19"/>
          <w:lang w:eastAsia="ru-RU"/>
        </w:rPr>
      </w:pPr>
      <w:r w:rsidRPr="007D6153">
        <w:rPr>
          <w:rFonts w:ascii="Arial" w:hAnsi="Arial" w:cs="Arial"/>
          <w:b/>
          <w:bCs/>
          <w:color w:val="000080"/>
          <w:sz w:val="19"/>
          <w:szCs w:val="19"/>
          <w:lang w:eastAsia="ru-RU"/>
        </w:rPr>
        <w:t>Орден Славы III степени</w:t>
      </w:r>
      <w:r w:rsidRPr="007D6153">
        <w:rPr>
          <w:rFonts w:ascii="Arial" w:hAnsi="Arial" w:cs="Arial"/>
          <w:color w:val="000080"/>
          <w:sz w:val="19"/>
          <w:lang w:eastAsia="ru-RU"/>
        </w:rPr>
        <w:t> </w:t>
      </w:r>
      <w:r w:rsidRPr="007D6153">
        <w:rPr>
          <w:rFonts w:ascii="Arial" w:hAnsi="Arial" w:cs="Arial"/>
          <w:color w:val="000080"/>
          <w:sz w:val="19"/>
          <w:szCs w:val="19"/>
          <w:lang w:eastAsia="ru-RU"/>
        </w:rPr>
        <w:br/>
      </w:r>
    </w:p>
    <w:p w:rsidR="00643CE8" w:rsidRPr="007D6153" w:rsidRDefault="00643CE8" w:rsidP="0074640B">
      <w:pPr>
        <w:spacing w:after="0" w:line="264" w:lineRule="atLeast"/>
        <w:jc w:val="center"/>
        <w:rPr>
          <w:rFonts w:ascii="Arial" w:hAnsi="Arial" w:cs="Arial"/>
          <w:color w:val="000080"/>
          <w:sz w:val="19"/>
          <w:szCs w:val="19"/>
          <w:lang w:eastAsia="ru-RU"/>
        </w:rPr>
      </w:pPr>
    </w:p>
    <w:p w:rsidR="00643CE8" w:rsidRPr="007D6153" w:rsidRDefault="00643CE8" w:rsidP="0074640B">
      <w:pPr>
        <w:spacing w:after="0" w:line="264" w:lineRule="atLeast"/>
        <w:jc w:val="center"/>
        <w:rPr>
          <w:rFonts w:ascii="Arial" w:hAnsi="Arial" w:cs="Arial"/>
          <w:color w:val="000080"/>
          <w:sz w:val="19"/>
          <w:szCs w:val="19"/>
          <w:lang w:eastAsia="ru-RU"/>
        </w:rPr>
      </w:pPr>
    </w:p>
    <w:p w:rsidR="00643CE8" w:rsidRDefault="00643CE8" w:rsidP="0074640B">
      <w:pPr>
        <w:spacing w:after="0" w:line="264" w:lineRule="atLeast"/>
        <w:jc w:val="center"/>
        <w:rPr>
          <w:rFonts w:ascii="Arial" w:hAnsi="Arial" w:cs="Arial"/>
          <w:color w:val="333333"/>
          <w:sz w:val="19"/>
          <w:szCs w:val="19"/>
          <w:lang w:eastAsia="ru-RU"/>
        </w:rPr>
      </w:pPr>
      <w:r w:rsidRPr="0074640B">
        <w:rPr>
          <w:rFonts w:ascii="Arial" w:hAnsi="Arial" w:cs="Arial"/>
          <w:color w:val="333333"/>
          <w:sz w:val="19"/>
          <w:szCs w:val="19"/>
          <w:lang w:eastAsia="ru-RU"/>
        </w:rPr>
        <w:br/>
      </w:r>
      <w:r w:rsidRPr="002B75A3">
        <w:rPr>
          <w:rFonts w:ascii="Arial" w:hAnsi="Arial" w:cs="Arial"/>
          <w:color w:val="333333"/>
          <w:sz w:val="19"/>
          <w:szCs w:val="19"/>
          <w:lang w:eastAsia="ru-RU"/>
        </w:rPr>
        <w:pict>
          <v:shape id="_x0000_i1029" type="#_x0000_t75" alt="" style="width:90pt;height:132.6pt">
            <v:imagedata r:id="rId18" r:href="rId19"/>
          </v:shape>
        </w:pict>
      </w:r>
    </w:p>
    <w:p w:rsidR="00643CE8" w:rsidRDefault="00643CE8" w:rsidP="0074640B">
      <w:pPr>
        <w:spacing w:after="0" w:line="264" w:lineRule="atLeast"/>
        <w:jc w:val="center"/>
        <w:rPr>
          <w:rFonts w:ascii="Arial" w:hAnsi="Arial" w:cs="Arial"/>
          <w:color w:val="333333"/>
          <w:sz w:val="19"/>
          <w:szCs w:val="19"/>
          <w:lang w:eastAsia="ru-RU"/>
        </w:rPr>
      </w:pPr>
    </w:p>
    <w:p w:rsidR="00643CE8" w:rsidRDefault="00643CE8" w:rsidP="0074640B">
      <w:pPr>
        <w:jc w:val="both"/>
        <w:rPr>
          <w:rFonts w:ascii="Arial" w:hAnsi="Arial" w:cs="Arial"/>
          <w:color w:val="333333"/>
          <w:sz w:val="19"/>
          <w:szCs w:val="19"/>
          <w:lang w:eastAsia="ru-RU"/>
        </w:rPr>
      </w:pPr>
    </w:p>
    <w:p w:rsidR="00643CE8" w:rsidRDefault="00643CE8" w:rsidP="0074640B">
      <w:pPr>
        <w:jc w:val="both"/>
        <w:rPr>
          <w:rFonts w:ascii="Arial" w:hAnsi="Arial" w:cs="Arial"/>
          <w:color w:val="333333"/>
          <w:sz w:val="19"/>
          <w:szCs w:val="19"/>
          <w:lang w:eastAsia="ru-RU"/>
        </w:rPr>
      </w:pPr>
    </w:p>
    <w:p w:rsidR="00643CE8" w:rsidRDefault="00643CE8" w:rsidP="0074640B">
      <w:pPr>
        <w:jc w:val="both"/>
        <w:rPr>
          <w:rFonts w:ascii="Arial" w:hAnsi="Arial" w:cs="Arial"/>
          <w:color w:val="333333"/>
          <w:sz w:val="19"/>
          <w:szCs w:val="19"/>
          <w:lang w:eastAsia="ru-RU"/>
        </w:rPr>
      </w:pPr>
      <w:r w:rsidRPr="0074640B">
        <w:rPr>
          <w:rFonts w:ascii="Arial" w:hAnsi="Arial" w:cs="Arial"/>
          <w:color w:val="333333"/>
          <w:sz w:val="19"/>
          <w:szCs w:val="19"/>
          <w:lang w:eastAsia="ru-RU"/>
        </w:rPr>
        <w:br/>
      </w:r>
      <w:r w:rsidRPr="007D6153">
        <w:rPr>
          <w:rFonts w:ascii="Arial" w:hAnsi="Arial" w:cs="Arial"/>
          <w:b/>
          <w:bCs/>
          <w:color w:val="000080"/>
          <w:sz w:val="19"/>
          <w:lang w:eastAsia="ru-RU"/>
        </w:rPr>
        <w:t>Подвиг:</w:t>
      </w:r>
      <w:r w:rsidRPr="002B75A3">
        <w:rPr>
          <w:rFonts w:ascii="Arial" w:hAnsi="Arial" w:cs="Arial"/>
          <w:color w:val="333333"/>
          <w:sz w:val="19"/>
          <w:szCs w:val="19"/>
          <w:lang w:eastAsia="ru-RU"/>
        </w:rPr>
        <w:pict>
          <v:shape id="_x0000_i1030" type="#_x0000_t75" alt="" style="width:455.4pt;height:138pt">
            <v:imagedata r:id="rId20" r:href="rId21"/>
          </v:shape>
        </w:pict>
      </w:r>
    </w:p>
    <w:p w:rsidR="00643CE8" w:rsidRDefault="00643CE8" w:rsidP="0074640B">
      <w:pPr>
        <w:spacing w:before="264" w:after="132" w:line="240" w:lineRule="auto"/>
        <w:outlineLvl w:val="2"/>
        <w:rPr>
          <w:rFonts w:ascii="Arial" w:hAnsi="Arial" w:cs="Arial"/>
          <w:color w:val="777777"/>
          <w:sz w:val="34"/>
          <w:szCs w:val="34"/>
          <w:lang w:eastAsia="ru-RU"/>
        </w:rPr>
      </w:pPr>
    </w:p>
    <w:p w:rsidR="00643CE8" w:rsidRPr="007D6153" w:rsidRDefault="00643CE8" w:rsidP="0074640B">
      <w:pPr>
        <w:spacing w:before="264" w:after="132" w:line="240" w:lineRule="auto"/>
        <w:outlineLvl w:val="2"/>
        <w:rPr>
          <w:rFonts w:ascii="Arial" w:hAnsi="Arial" w:cs="Arial"/>
          <w:color w:val="000080"/>
          <w:sz w:val="34"/>
          <w:szCs w:val="34"/>
          <w:lang w:eastAsia="ru-RU"/>
        </w:rPr>
      </w:pPr>
      <w:r w:rsidRPr="007D6153">
        <w:rPr>
          <w:rFonts w:ascii="Arial" w:hAnsi="Arial" w:cs="Arial"/>
          <w:color w:val="000080"/>
          <w:sz w:val="34"/>
          <w:szCs w:val="34"/>
          <w:lang w:eastAsia="ru-RU"/>
        </w:rPr>
        <w:t>Приказ подразделения</w:t>
      </w:r>
    </w:p>
    <w:p w:rsidR="00643CE8" w:rsidRPr="007D6153" w:rsidRDefault="00643CE8" w:rsidP="0074640B">
      <w:pPr>
        <w:spacing w:after="0" w:line="264" w:lineRule="atLeast"/>
        <w:rPr>
          <w:rFonts w:ascii="Times New Roman" w:hAnsi="Times New Roman"/>
          <w:color w:val="000080"/>
          <w:sz w:val="28"/>
          <w:szCs w:val="28"/>
          <w:lang w:eastAsia="ru-RU"/>
        </w:rPr>
      </w:pPr>
      <w:r w:rsidRPr="007D6153">
        <w:rPr>
          <w:rFonts w:ascii="Arial" w:hAnsi="Arial" w:cs="Arial"/>
          <w:color w:val="000080"/>
          <w:sz w:val="28"/>
          <w:szCs w:val="28"/>
          <w:lang w:eastAsia="ru-RU"/>
        </w:rPr>
        <w:t>№: 29/н от: 06.11.1944 </w:t>
      </w:r>
      <w:r w:rsidRPr="007D6153">
        <w:rPr>
          <w:rFonts w:ascii="Arial" w:hAnsi="Arial" w:cs="Arial"/>
          <w:color w:val="000080"/>
          <w:sz w:val="28"/>
          <w:szCs w:val="28"/>
          <w:lang w:eastAsia="ru-RU"/>
        </w:rPr>
        <w:br/>
        <w:t>Издан: 16 адп РГК / </w:t>
      </w:r>
    </w:p>
    <w:p w:rsidR="00643CE8" w:rsidRPr="007D6153" w:rsidRDefault="00643CE8" w:rsidP="0074640B">
      <w:pPr>
        <w:spacing w:after="0" w:line="264" w:lineRule="atLeast"/>
        <w:rPr>
          <w:rFonts w:ascii="Times New Roman" w:hAnsi="Times New Roman"/>
          <w:color w:val="000080"/>
          <w:sz w:val="28"/>
          <w:szCs w:val="28"/>
          <w:lang w:eastAsia="ru-RU"/>
        </w:rPr>
      </w:pPr>
      <w:r w:rsidRPr="007D6153">
        <w:rPr>
          <w:rFonts w:ascii="Arial" w:hAnsi="Arial" w:cs="Arial"/>
          <w:color w:val="000080"/>
          <w:sz w:val="28"/>
          <w:szCs w:val="28"/>
          <w:lang w:eastAsia="ru-RU"/>
        </w:rPr>
        <w:t>Архив: ЦАМО</w:t>
      </w:r>
    </w:p>
    <w:p w:rsidR="00643CE8" w:rsidRPr="007D6153" w:rsidRDefault="00643CE8" w:rsidP="0074640B">
      <w:pPr>
        <w:spacing w:after="0" w:line="264" w:lineRule="atLeast"/>
        <w:rPr>
          <w:rFonts w:ascii="Arial" w:hAnsi="Arial" w:cs="Arial"/>
          <w:color w:val="000080"/>
          <w:sz w:val="28"/>
          <w:szCs w:val="28"/>
          <w:lang w:eastAsia="ru-RU"/>
        </w:rPr>
      </w:pPr>
      <w:r w:rsidRPr="007D6153">
        <w:rPr>
          <w:rFonts w:ascii="Arial" w:hAnsi="Arial" w:cs="Arial"/>
          <w:color w:val="000080"/>
          <w:sz w:val="28"/>
          <w:szCs w:val="28"/>
          <w:lang w:eastAsia="ru-RU"/>
        </w:rPr>
        <w:t>фонд: 33</w:t>
      </w:r>
    </w:p>
    <w:p w:rsidR="00643CE8" w:rsidRPr="007D6153" w:rsidRDefault="00643CE8" w:rsidP="0074640B">
      <w:pPr>
        <w:spacing w:after="0" w:line="264" w:lineRule="atLeast"/>
        <w:rPr>
          <w:rFonts w:ascii="Arial" w:hAnsi="Arial" w:cs="Arial"/>
          <w:color w:val="000080"/>
          <w:sz w:val="28"/>
          <w:szCs w:val="28"/>
          <w:lang w:eastAsia="ru-RU"/>
        </w:rPr>
      </w:pPr>
      <w:r w:rsidRPr="007D6153">
        <w:rPr>
          <w:rFonts w:ascii="Arial" w:hAnsi="Arial" w:cs="Arial"/>
          <w:color w:val="000080"/>
          <w:sz w:val="28"/>
          <w:szCs w:val="28"/>
          <w:lang w:eastAsia="ru-RU"/>
        </w:rPr>
        <w:t>опись: 686196</w:t>
      </w:r>
    </w:p>
    <w:p w:rsidR="00643CE8" w:rsidRPr="007D6153" w:rsidRDefault="00643CE8" w:rsidP="0074640B">
      <w:pPr>
        <w:spacing w:after="0" w:line="264" w:lineRule="atLeast"/>
        <w:rPr>
          <w:rFonts w:ascii="Arial" w:hAnsi="Arial" w:cs="Arial"/>
          <w:color w:val="000080"/>
          <w:sz w:val="28"/>
          <w:szCs w:val="28"/>
          <w:lang w:eastAsia="ru-RU"/>
        </w:rPr>
      </w:pPr>
      <w:r w:rsidRPr="007D6153">
        <w:rPr>
          <w:rFonts w:ascii="Arial" w:hAnsi="Arial" w:cs="Arial"/>
          <w:color w:val="000080"/>
          <w:sz w:val="28"/>
          <w:szCs w:val="28"/>
          <w:lang w:eastAsia="ru-RU"/>
        </w:rPr>
        <w:t>ед.хранения: 1318</w:t>
      </w:r>
    </w:p>
    <w:p w:rsidR="00643CE8" w:rsidRPr="007D6153" w:rsidRDefault="00643CE8" w:rsidP="0074640B">
      <w:pPr>
        <w:spacing w:after="0" w:line="264" w:lineRule="atLeast"/>
        <w:rPr>
          <w:rFonts w:ascii="Arial" w:hAnsi="Arial" w:cs="Arial"/>
          <w:color w:val="000080"/>
          <w:sz w:val="28"/>
          <w:szCs w:val="28"/>
          <w:lang w:eastAsia="ru-RU"/>
        </w:rPr>
      </w:pPr>
      <w:r w:rsidRPr="007D6153">
        <w:rPr>
          <w:rFonts w:ascii="Arial" w:hAnsi="Arial" w:cs="Arial"/>
          <w:color w:val="000080"/>
          <w:sz w:val="28"/>
          <w:szCs w:val="28"/>
          <w:lang w:eastAsia="ru-RU"/>
        </w:rPr>
        <w:t>№ записи: 23047946</w:t>
      </w:r>
    </w:p>
    <w:p w:rsidR="00643CE8" w:rsidRPr="007D6153" w:rsidRDefault="00643CE8" w:rsidP="0074640B">
      <w:pPr>
        <w:spacing w:after="0" w:line="264" w:lineRule="atLeast"/>
        <w:rPr>
          <w:rFonts w:ascii="Times New Roman" w:hAnsi="Times New Roman"/>
          <w:color w:val="000000"/>
          <w:sz w:val="28"/>
          <w:szCs w:val="28"/>
          <w:lang w:eastAsia="ru-RU"/>
        </w:rPr>
      </w:pPr>
      <w:r w:rsidRPr="007D6153">
        <w:rPr>
          <w:rFonts w:ascii="Arial" w:hAnsi="Arial" w:cs="Arial"/>
          <w:color w:val="000000"/>
          <w:sz w:val="28"/>
          <w:szCs w:val="28"/>
          <w:lang w:eastAsia="ru-RU"/>
        </w:rPr>
        <w:br/>
      </w:r>
    </w:p>
    <w:p w:rsidR="00643CE8" w:rsidRPr="007D6153" w:rsidRDefault="00643CE8" w:rsidP="0074640B">
      <w:pPr>
        <w:shd w:val="clear" w:color="auto" w:fill="FFFFFF"/>
        <w:spacing w:after="0" w:line="264" w:lineRule="atLeast"/>
        <w:jc w:val="center"/>
        <w:rPr>
          <w:rFonts w:ascii="Times New Roman" w:hAnsi="Times New Roman"/>
          <w:color w:val="000000"/>
          <w:sz w:val="24"/>
          <w:szCs w:val="24"/>
          <w:lang w:eastAsia="ru-RU"/>
        </w:rPr>
      </w:pPr>
      <w:r w:rsidRPr="007D6153">
        <w:rPr>
          <w:rFonts w:ascii="Arial" w:hAnsi="Arial" w:cs="Arial"/>
          <w:color w:val="000000"/>
          <w:sz w:val="19"/>
          <w:lang w:eastAsia="ru-RU"/>
        </w:rPr>
        <w:t> </w:t>
      </w:r>
    </w:p>
    <w:p w:rsidR="00643CE8" w:rsidRPr="007D6153" w:rsidRDefault="00643CE8" w:rsidP="0074640B">
      <w:pPr>
        <w:shd w:val="clear" w:color="auto" w:fill="FFFFFF"/>
        <w:spacing w:after="0" w:line="264" w:lineRule="atLeast"/>
        <w:rPr>
          <w:rFonts w:ascii="Arial" w:hAnsi="Arial" w:cs="Arial"/>
          <w:color w:val="000000"/>
          <w:sz w:val="19"/>
          <w:szCs w:val="19"/>
          <w:lang w:eastAsia="ru-RU"/>
        </w:rPr>
      </w:pPr>
      <w:r w:rsidRPr="007D6153">
        <w:rPr>
          <w:rFonts w:ascii="Arial" w:hAnsi="Arial" w:cs="Arial"/>
          <w:color w:val="000000"/>
          <w:sz w:val="19"/>
          <w:szCs w:val="19"/>
          <w:lang w:eastAsia="ru-RU"/>
        </w:rPr>
        <w:t>.</w:t>
      </w:r>
    </w:p>
    <w:p w:rsidR="00643CE8" w:rsidRPr="00113C8D" w:rsidRDefault="00643CE8" w:rsidP="00113C8D">
      <w:pPr>
        <w:shd w:val="clear" w:color="auto" w:fill="FFFFFF"/>
        <w:spacing w:after="0" w:line="264" w:lineRule="atLeast"/>
        <w:rPr>
          <w:rFonts w:ascii="Arial" w:hAnsi="Arial" w:cs="Arial"/>
          <w:color w:val="333333"/>
          <w:sz w:val="19"/>
          <w:szCs w:val="19"/>
          <w:lang w:eastAsia="ru-RU"/>
        </w:rPr>
      </w:pPr>
      <w:r w:rsidRPr="002B75A3">
        <w:rPr>
          <w:rFonts w:ascii="Arial" w:hAnsi="Arial" w:cs="Arial"/>
          <w:color w:val="333333"/>
          <w:sz w:val="19"/>
          <w:szCs w:val="19"/>
          <w:lang w:eastAsia="ru-RU"/>
        </w:rPr>
        <w:pict>
          <v:shape id="_x0000_i1031" type="#_x0000_t75" alt="" style="width:465pt;height:712.2pt">
            <v:imagedata r:id="rId22" r:href="rId23"/>
          </v:shape>
        </w:pict>
      </w:r>
    </w:p>
    <w:p w:rsidR="00643CE8" w:rsidRDefault="00643CE8">
      <w:pPr>
        <w:jc w:val="both"/>
        <w:rPr>
          <w:rFonts w:ascii="Times New Roman" w:hAnsi="Times New Roman"/>
          <w:sz w:val="28"/>
          <w:szCs w:val="28"/>
        </w:rPr>
      </w:pPr>
      <w:r>
        <w:rPr>
          <w:rFonts w:ascii="Times New Roman" w:hAnsi="Times New Roman"/>
          <w:sz w:val="28"/>
          <w:szCs w:val="28"/>
        </w:rPr>
        <w:t>В начале декабря бои развернулись западнее Будапешта. В одну из атак фашисты бросили на позиции полкам 29 танков. Они прорвались через передний край нашей обороны и ринулись на артиллеристов, стараясь раздавить и второй эшелон обороняющихся. Начался неравный бой.</w:t>
      </w:r>
    </w:p>
    <w:p w:rsidR="00643CE8" w:rsidRDefault="00643CE8">
      <w:pPr>
        <w:jc w:val="both"/>
        <w:rPr>
          <w:rFonts w:ascii="Times New Roman" w:hAnsi="Times New Roman"/>
          <w:sz w:val="28"/>
          <w:szCs w:val="28"/>
        </w:rPr>
      </w:pPr>
      <w:r>
        <w:rPr>
          <w:rFonts w:ascii="Times New Roman" w:hAnsi="Times New Roman"/>
          <w:sz w:val="28"/>
          <w:szCs w:val="28"/>
        </w:rPr>
        <w:t>Попов со своим расчетом прямой наводкой подбил 5 танков. И тут случилось, казалось бы, непоправимое – кончились боеприпасы. Выручили соседние батареи – они отвлекли танки на себя. Зато пехота фашистов прорвалась к самым позициям батареи. Артиллеристы вступили врукопашную, действуя штыками, прикладами, ножами. В это время вражеские танки резко повернули назад, вслед за ними побежала пехота.</w:t>
      </w:r>
    </w:p>
    <w:p w:rsidR="00643CE8" w:rsidRDefault="00643CE8">
      <w:pPr>
        <w:jc w:val="both"/>
        <w:rPr>
          <w:rFonts w:ascii="Times New Roman" w:hAnsi="Times New Roman"/>
          <w:sz w:val="28"/>
          <w:szCs w:val="28"/>
        </w:rPr>
      </w:pPr>
      <w:r>
        <w:rPr>
          <w:rFonts w:ascii="Times New Roman" w:hAnsi="Times New Roman"/>
          <w:sz w:val="28"/>
          <w:szCs w:val="28"/>
        </w:rPr>
        <w:t xml:space="preserve">17 февраля 1945 года Анатолий Попов был ранен в обе руки и ногу и эвакуирован в госпиталь. Левую руку пришлось ампутировать. </w:t>
      </w:r>
    </w:p>
    <w:p w:rsidR="00643CE8" w:rsidRDefault="00643CE8">
      <w:pPr>
        <w:jc w:val="both"/>
        <w:rPr>
          <w:rFonts w:ascii="Times New Roman" w:hAnsi="Times New Roman"/>
          <w:sz w:val="28"/>
          <w:szCs w:val="28"/>
        </w:rPr>
      </w:pPr>
      <w:r>
        <w:rPr>
          <w:rFonts w:ascii="Times New Roman" w:hAnsi="Times New Roman"/>
          <w:sz w:val="28"/>
          <w:szCs w:val="28"/>
        </w:rPr>
        <w:t>25 апреля 1945 года вышел Указ Президиума Верховного Совета СССР о присвоению сержанту Анатолию Архиповичу Попову звания Героя Советского Союза.</w:t>
      </w:r>
    </w:p>
    <w:p w:rsidR="00643CE8" w:rsidRPr="007D6153" w:rsidRDefault="00643CE8" w:rsidP="00113C8D">
      <w:pPr>
        <w:spacing w:before="264" w:after="132" w:line="240" w:lineRule="auto"/>
        <w:outlineLvl w:val="2"/>
        <w:rPr>
          <w:rFonts w:ascii="Arial" w:hAnsi="Arial" w:cs="Arial"/>
          <w:color w:val="000080"/>
          <w:sz w:val="34"/>
          <w:szCs w:val="34"/>
          <w:lang w:eastAsia="ru-RU"/>
        </w:rPr>
      </w:pPr>
      <w:r w:rsidRPr="007D6153">
        <w:rPr>
          <w:rFonts w:ascii="Arial" w:hAnsi="Arial" w:cs="Arial"/>
          <w:color w:val="000080"/>
          <w:sz w:val="34"/>
          <w:szCs w:val="34"/>
          <w:lang w:eastAsia="ru-RU"/>
        </w:rPr>
        <w:t>Попов Анатолий Архипович</w:t>
      </w:r>
      <w:r w:rsidRPr="007D6153">
        <w:rPr>
          <w:rFonts w:ascii="Arial" w:hAnsi="Arial" w:cs="Arial"/>
          <w:color w:val="000080"/>
          <w:sz w:val="34"/>
          <w:lang w:eastAsia="ru-RU"/>
        </w:rPr>
        <w:t> 1925г.р.</w:t>
      </w:r>
    </w:p>
    <w:p w:rsidR="00643CE8" w:rsidRPr="007D6153" w:rsidRDefault="00643CE8" w:rsidP="00113C8D">
      <w:pPr>
        <w:spacing w:after="0" w:line="264" w:lineRule="atLeast"/>
        <w:rPr>
          <w:rFonts w:ascii="Times New Roman" w:hAnsi="Times New Roman"/>
          <w:color w:val="000080"/>
          <w:sz w:val="24"/>
          <w:szCs w:val="24"/>
          <w:lang w:eastAsia="ru-RU"/>
        </w:rPr>
      </w:pPr>
      <w:r w:rsidRPr="007D6153">
        <w:rPr>
          <w:rFonts w:ascii="Arial" w:hAnsi="Arial" w:cs="Arial"/>
          <w:color w:val="000080"/>
          <w:sz w:val="19"/>
          <w:lang w:eastAsia="ru-RU"/>
        </w:rPr>
        <w:t>Звание: сержант </w:t>
      </w:r>
      <w:r w:rsidRPr="007D6153">
        <w:rPr>
          <w:rFonts w:ascii="Arial" w:hAnsi="Arial" w:cs="Arial"/>
          <w:color w:val="000080"/>
          <w:sz w:val="19"/>
          <w:szCs w:val="19"/>
          <w:lang w:eastAsia="ru-RU"/>
        </w:rPr>
        <w:br/>
      </w:r>
      <w:r w:rsidRPr="007D6153">
        <w:rPr>
          <w:rFonts w:ascii="Arial" w:hAnsi="Arial" w:cs="Arial"/>
          <w:color w:val="000080"/>
          <w:sz w:val="19"/>
          <w:lang w:eastAsia="ru-RU"/>
        </w:rPr>
        <w:t>в РККА с 1943 года Место призыва: Юкаменский РВК, Удмуртская АССР, Юкаменский р-н</w:t>
      </w:r>
    </w:p>
    <w:p w:rsidR="00643CE8" w:rsidRPr="007D6153" w:rsidRDefault="00643CE8" w:rsidP="00113C8D">
      <w:pPr>
        <w:spacing w:after="0" w:line="264" w:lineRule="atLeast"/>
        <w:rPr>
          <w:rFonts w:ascii="Arial" w:hAnsi="Arial" w:cs="Arial"/>
          <w:color w:val="000080"/>
          <w:sz w:val="15"/>
          <w:szCs w:val="15"/>
          <w:lang w:eastAsia="ru-RU"/>
        </w:rPr>
      </w:pPr>
      <w:r w:rsidRPr="007D6153">
        <w:rPr>
          <w:rFonts w:ascii="Arial" w:hAnsi="Arial" w:cs="Arial"/>
          <w:color w:val="000080"/>
          <w:sz w:val="15"/>
          <w:szCs w:val="15"/>
          <w:lang w:eastAsia="ru-RU"/>
        </w:rPr>
        <w:t>№ записи: 150026669</w:t>
      </w:r>
    </w:p>
    <w:p w:rsidR="00643CE8" w:rsidRPr="007D6153" w:rsidRDefault="00643CE8" w:rsidP="00113C8D">
      <w:pPr>
        <w:spacing w:after="132" w:line="264" w:lineRule="atLeast"/>
        <w:rPr>
          <w:rFonts w:ascii="Arial" w:hAnsi="Arial" w:cs="Arial"/>
          <w:color w:val="000080"/>
          <w:sz w:val="19"/>
          <w:szCs w:val="19"/>
          <w:lang w:eastAsia="ru-RU"/>
        </w:rPr>
      </w:pPr>
      <w:r w:rsidRPr="007D6153">
        <w:rPr>
          <w:rFonts w:ascii="Arial" w:hAnsi="Arial" w:cs="Arial"/>
          <w:color w:val="000080"/>
          <w:sz w:val="19"/>
          <w:szCs w:val="19"/>
          <w:lang w:eastAsia="ru-RU"/>
        </w:rPr>
        <w:t>Архивные документы о данном награждении:</w:t>
      </w:r>
    </w:p>
    <w:p w:rsidR="00643CE8" w:rsidRPr="007D6153" w:rsidRDefault="00643CE8" w:rsidP="00113C8D">
      <w:pPr>
        <w:spacing w:after="132" w:line="264" w:lineRule="atLeast"/>
        <w:rPr>
          <w:rFonts w:ascii="Arial" w:hAnsi="Arial" w:cs="Arial"/>
          <w:color w:val="000080"/>
          <w:sz w:val="19"/>
          <w:szCs w:val="19"/>
          <w:lang w:eastAsia="ru-RU"/>
        </w:rPr>
      </w:pPr>
      <w:r w:rsidRPr="007D6153">
        <w:rPr>
          <w:rFonts w:ascii="Arial" w:hAnsi="Arial" w:cs="Arial"/>
          <w:b/>
          <w:bCs/>
          <w:color w:val="000080"/>
          <w:sz w:val="19"/>
          <w:szCs w:val="19"/>
          <w:lang w:eastAsia="ru-RU"/>
        </w:rPr>
        <w:t>I. Приказ(указ) о награждении и сопроводительные документы к нему</w:t>
      </w:r>
    </w:p>
    <w:p w:rsidR="00643CE8" w:rsidRPr="007D6153" w:rsidRDefault="00643CE8" w:rsidP="00113C8D">
      <w:pPr>
        <w:spacing w:after="132" w:line="264" w:lineRule="atLeast"/>
        <w:rPr>
          <w:rFonts w:ascii="Arial" w:hAnsi="Arial" w:cs="Arial"/>
          <w:color w:val="000080"/>
          <w:sz w:val="19"/>
          <w:szCs w:val="19"/>
          <w:lang w:eastAsia="ru-RU"/>
        </w:rPr>
      </w:pPr>
      <w:hyperlink r:id="rId24" w:history="1">
        <w:r w:rsidRPr="007D6153">
          <w:rPr>
            <w:rFonts w:ascii="Arial" w:hAnsi="Arial" w:cs="Arial"/>
            <w:color w:val="000080"/>
            <w:sz w:val="19"/>
            <w:lang w:eastAsia="ru-RU"/>
          </w:rPr>
          <w:t>- наградной лист</w:t>
        </w:r>
      </w:hyperlink>
    </w:p>
    <w:p w:rsidR="00643CE8" w:rsidRPr="007D6153" w:rsidRDefault="00643CE8" w:rsidP="00113C8D">
      <w:pPr>
        <w:spacing w:after="0" w:line="264" w:lineRule="atLeast"/>
        <w:jc w:val="center"/>
        <w:rPr>
          <w:rFonts w:ascii="Arial" w:hAnsi="Arial" w:cs="Arial"/>
          <w:color w:val="000080"/>
          <w:sz w:val="19"/>
          <w:szCs w:val="19"/>
          <w:lang w:eastAsia="ru-RU"/>
        </w:rPr>
      </w:pPr>
      <w:r w:rsidRPr="007D6153">
        <w:rPr>
          <w:rFonts w:ascii="Arial" w:hAnsi="Arial" w:cs="Arial"/>
          <w:b/>
          <w:bCs/>
          <w:color w:val="000080"/>
          <w:sz w:val="19"/>
          <w:szCs w:val="19"/>
          <w:lang w:eastAsia="ru-RU"/>
        </w:rPr>
        <w:t>Герой Советского Союза (Орден Ленина и медаль «Золотая звезда»)</w:t>
      </w:r>
      <w:r w:rsidRPr="007D6153">
        <w:rPr>
          <w:rFonts w:ascii="Arial" w:hAnsi="Arial" w:cs="Arial"/>
          <w:color w:val="000080"/>
          <w:sz w:val="19"/>
          <w:lang w:eastAsia="ru-RU"/>
        </w:rPr>
        <w:t> </w:t>
      </w:r>
      <w:r w:rsidRPr="007D6153">
        <w:rPr>
          <w:rFonts w:ascii="Arial" w:hAnsi="Arial" w:cs="Arial"/>
          <w:color w:val="000080"/>
          <w:sz w:val="19"/>
          <w:szCs w:val="19"/>
          <w:lang w:eastAsia="ru-RU"/>
        </w:rPr>
        <w:br/>
      </w:r>
      <w:r w:rsidRPr="007D6153">
        <w:rPr>
          <w:rFonts w:ascii="Arial" w:hAnsi="Arial" w:cs="Arial"/>
          <w:color w:val="000080"/>
          <w:sz w:val="19"/>
          <w:szCs w:val="19"/>
          <w:lang w:eastAsia="ru-RU"/>
        </w:rPr>
        <w:br/>
      </w:r>
      <w:r w:rsidRPr="002B75A3">
        <w:rPr>
          <w:rFonts w:ascii="Arial" w:hAnsi="Arial" w:cs="Arial"/>
          <w:color w:val="000080"/>
          <w:sz w:val="19"/>
          <w:szCs w:val="19"/>
          <w:lang w:eastAsia="ru-RU"/>
        </w:rPr>
        <w:pict>
          <v:shape id="_x0000_i1032" type="#_x0000_t75" alt="" style="width:61.2pt;height:100.8pt">
            <v:imagedata r:id="rId25" r:href="rId26"/>
          </v:shape>
        </w:pict>
      </w:r>
    </w:p>
    <w:p w:rsidR="00643CE8" w:rsidRDefault="00643CE8">
      <w:pPr>
        <w:jc w:val="both"/>
        <w:rPr>
          <w:rFonts w:ascii="Arial" w:hAnsi="Arial" w:cs="Arial"/>
          <w:color w:val="333333"/>
          <w:sz w:val="19"/>
          <w:szCs w:val="19"/>
          <w:lang w:eastAsia="ru-RU"/>
        </w:rPr>
      </w:pPr>
      <w:r w:rsidRPr="00113C8D">
        <w:rPr>
          <w:rFonts w:ascii="Arial" w:hAnsi="Arial" w:cs="Arial"/>
          <w:color w:val="333333"/>
          <w:sz w:val="19"/>
          <w:szCs w:val="19"/>
          <w:lang w:eastAsia="ru-RU"/>
        </w:rPr>
        <w:br/>
      </w:r>
      <w:r w:rsidRPr="007D6153">
        <w:rPr>
          <w:rFonts w:ascii="Arial" w:hAnsi="Arial" w:cs="Arial"/>
          <w:b/>
          <w:bCs/>
          <w:color w:val="000080"/>
          <w:sz w:val="19"/>
          <w:lang w:eastAsia="ru-RU"/>
        </w:rPr>
        <w:t>Подвиг:</w:t>
      </w:r>
      <w:r w:rsidRPr="002B75A3">
        <w:rPr>
          <w:rFonts w:ascii="Arial" w:hAnsi="Arial" w:cs="Arial"/>
          <w:color w:val="333333"/>
          <w:sz w:val="19"/>
          <w:szCs w:val="19"/>
          <w:lang w:eastAsia="ru-RU"/>
        </w:rPr>
        <w:pict>
          <v:shape id="_x0000_i1033" type="#_x0000_t75" alt="" style="width:459pt;height:123.6pt">
            <v:imagedata r:id="rId27" r:href="rId28"/>
          </v:shape>
        </w:pict>
      </w:r>
    </w:p>
    <w:p w:rsidR="00643CE8" w:rsidRPr="00024199" w:rsidRDefault="00643CE8" w:rsidP="004422CE">
      <w:pPr>
        <w:spacing w:after="0" w:line="264" w:lineRule="atLeast"/>
        <w:rPr>
          <w:rFonts w:ascii="Arial" w:hAnsi="Arial" w:cs="Arial"/>
          <w:color w:val="000080"/>
          <w:sz w:val="24"/>
          <w:szCs w:val="24"/>
          <w:lang w:eastAsia="ru-RU"/>
        </w:rPr>
      </w:pPr>
      <w:r w:rsidRPr="00024199">
        <w:rPr>
          <w:rFonts w:ascii="Arial" w:hAnsi="Arial" w:cs="Arial"/>
          <w:color w:val="000080"/>
          <w:sz w:val="24"/>
          <w:szCs w:val="24"/>
          <w:lang w:eastAsia="ru-RU"/>
        </w:rPr>
        <w:t>Архив: ЦАМО</w:t>
      </w:r>
    </w:p>
    <w:p w:rsidR="00643CE8" w:rsidRPr="00024199" w:rsidRDefault="00643CE8" w:rsidP="004422CE">
      <w:pPr>
        <w:spacing w:after="0" w:line="264" w:lineRule="atLeast"/>
        <w:rPr>
          <w:rFonts w:ascii="Arial" w:hAnsi="Arial" w:cs="Arial"/>
          <w:color w:val="000080"/>
          <w:sz w:val="24"/>
          <w:szCs w:val="24"/>
          <w:lang w:eastAsia="ru-RU"/>
        </w:rPr>
      </w:pPr>
      <w:r w:rsidRPr="00024199">
        <w:rPr>
          <w:rFonts w:ascii="Arial" w:hAnsi="Arial" w:cs="Arial"/>
          <w:color w:val="000080"/>
          <w:sz w:val="24"/>
          <w:szCs w:val="24"/>
          <w:lang w:eastAsia="ru-RU"/>
        </w:rPr>
        <w:t>фонд: 33</w:t>
      </w:r>
    </w:p>
    <w:p w:rsidR="00643CE8" w:rsidRPr="00024199" w:rsidRDefault="00643CE8" w:rsidP="004422CE">
      <w:pPr>
        <w:spacing w:after="0" w:line="264" w:lineRule="atLeast"/>
        <w:rPr>
          <w:rFonts w:ascii="Arial" w:hAnsi="Arial" w:cs="Arial"/>
          <w:color w:val="000080"/>
          <w:sz w:val="24"/>
          <w:szCs w:val="24"/>
          <w:lang w:eastAsia="ru-RU"/>
        </w:rPr>
      </w:pPr>
      <w:r w:rsidRPr="00024199">
        <w:rPr>
          <w:rFonts w:ascii="Arial" w:hAnsi="Arial" w:cs="Arial"/>
          <w:color w:val="000080"/>
          <w:sz w:val="24"/>
          <w:szCs w:val="24"/>
          <w:lang w:eastAsia="ru-RU"/>
        </w:rPr>
        <w:t>опись: 793756</w:t>
      </w:r>
    </w:p>
    <w:p w:rsidR="00643CE8" w:rsidRPr="00024199" w:rsidRDefault="00643CE8" w:rsidP="004422CE">
      <w:pPr>
        <w:spacing w:after="0" w:line="264" w:lineRule="atLeast"/>
        <w:rPr>
          <w:rFonts w:ascii="Arial" w:hAnsi="Arial" w:cs="Arial"/>
          <w:color w:val="000080"/>
          <w:sz w:val="24"/>
          <w:szCs w:val="24"/>
          <w:lang w:eastAsia="ru-RU"/>
        </w:rPr>
      </w:pPr>
      <w:r w:rsidRPr="00024199">
        <w:rPr>
          <w:rFonts w:ascii="Arial" w:hAnsi="Arial" w:cs="Arial"/>
          <w:color w:val="000080"/>
          <w:sz w:val="24"/>
          <w:szCs w:val="24"/>
          <w:lang w:eastAsia="ru-RU"/>
        </w:rPr>
        <w:t>ед.хранения: 38</w:t>
      </w:r>
    </w:p>
    <w:p w:rsidR="00643CE8" w:rsidRPr="00024199" w:rsidRDefault="00643CE8" w:rsidP="004422CE">
      <w:pPr>
        <w:spacing w:after="0" w:line="264" w:lineRule="atLeast"/>
        <w:rPr>
          <w:rFonts w:ascii="Arial" w:hAnsi="Arial" w:cs="Arial"/>
          <w:color w:val="000080"/>
          <w:sz w:val="24"/>
          <w:szCs w:val="24"/>
          <w:lang w:eastAsia="ru-RU"/>
        </w:rPr>
      </w:pPr>
      <w:r w:rsidRPr="00024199">
        <w:rPr>
          <w:rFonts w:ascii="Arial" w:hAnsi="Arial" w:cs="Arial"/>
          <w:color w:val="000080"/>
          <w:sz w:val="24"/>
          <w:szCs w:val="24"/>
          <w:lang w:eastAsia="ru-RU"/>
        </w:rPr>
        <w:t>№ записи: 150026310</w:t>
      </w:r>
    </w:p>
    <w:p w:rsidR="00643CE8" w:rsidRPr="00024199" w:rsidRDefault="00643CE8" w:rsidP="004422CE">
      <w:pPr>
        <w:spacing w:after="0" w:line="264" w:lineRule="atLeast"/>
        <w:rPr>
          <w:rFonts w:ascii="Times New Roman" w:hAnsi="Times New Roman"/>
          <w:color w:val="000080"/>
          <w:sz w:val="24"/>
          <w:szCs w:val="24"/>
          <w:lang w:eastAsia="ru-RU"/>
        </w:rPr>
      </w:pPr>
      <w:r w:rsidRPr="00024199">
        <w:rPr>
          <w:rFonts w:ascii="Arial" w:hAnsi="Arial" w:cs="Arial"/>
          <w:color w:val="000080"/>
          <w:sz w:val="24"/>
          <w:szCs w:val="24"/>
          <w:lang w:eastAsia="ru-RU"/>
        </w:rPr>
        <w:br/>
      </w:r>
    </w:p>
    <w:p w:rsidR="00643CE8" w:rsidRPr="004422CE" w:rsidRDefault="00643CE8" w:rsidP="004422CE">
      <w:pPr>
        <w:shd w:val="clear" w:color="auto" w:fill="FFFFFF"/>
        <w:spacing w:after="0" w:line="264" w:lineRule="atLeast"/>
        <w:rPr>
          <w:rFonts w:ascii="Arial" w:hAnsi="Arial" w:cs="Arial"/>
          <w:color w:val="333333"/>
          <w:sz w:val="19"/>
          <w:szCs w:val="19"/>
          <w:lang w:eastAsia="ru-RU"/>
        </w:rPr>
      </w:pPr>
      <w:r w:rsidRPr="002B75A3">
        <w:rPr>
          <w:rFonts w:ascii="Arial" w:hAnsi="Arial" w:cs="Arial"/>
          <w:color w:val="333333"/>
          <w:sz w:val="19"/>
          <w:szCs w:val="19"/>
          <w:lang w:eastAsia="ru-RU"/>
        </w:rPr>
        <w:pict>
          <v:shape id="_x0000_i1034" type="#_x0000_t75" alt="" style="width:464.4pt;height:612.6pt" filled="t" fillcolor="yellow">
            <v:imagedata r:id="rId29" r:href="rId30"/>
          </v:shape>
        </w:pict>
      </w:r>
    </w:p>
    <w:p w:rsidR="00643CE8" w:rsidRPr="004422CE" w:rsidRDefault="00643CE8" w:rsidP="004422CE">
      <w:pPr>
        <w:spacing w:after="0" w:line="264" w:lineRule="atLeast"/>
        <w:rPr>
          <w:rFonts w:ascii="Times New Roman" w:hAnsi="Times New Roman"/>
          <w:color w:val="333333"/>
          <w:sz w:val="19"/>
          <w:szCs w:val="19"/>
          <w:lang w:eastAsia="ru-RU"/>
        </w:rPr>
      </w:pPr>
    </w:p>
    <w:p w:rsidR="00643CE8" w:rsidRDefault="00643CE8">
      <w:pPr>
        <w:jc w:val="both"/>
        <w:rPr>
          <w:rFonts w:ascii="Times New Roman" w:hAnsi="Times New Roman"/>
          <w:sz w:val="28"/>
          <w:szCs w:val="28"/>
        </w:rPr>
      </w:pPr>
      <w:r>
        <w:rPr>
          <w:rFonts w:ascii="Times New Roman" w:hAnsi="Times New Roman"/>
          <w:sz w:val="28"/>
          <w:szCs w:val="28"/>
        </w:rPr>
        <w:t>После лечения, выздоровления и демобилизации в 1946 году вернулся домой в свою деревню. Всем селом встречали А. Попова. Как свидетельствует житель Юкаменского А. А. Веретенников, увидев большую толпу народа, Анатолий Архипович смутился, сильно разволновался. Собравшиеся радостно приветствовали мужественного воина. Молчанием почтили память тех, кто остался лежать в сырой земле.</w:t>
      </w:r>
    </w:p>
    <w:p w:rsidR="00643CE8" w:rsidRDefault="00643CE8">
      <w:pPr>
        <w:jc w:val="both"/>
        <w:rPr>
          <w:rFonts w:ascii="Times New Roman" w:hAnsi="Times New Roman"/>
          <w:sz w:val="28"/>
          <w:szCs w:val="28"/>
        </w:rPr>
      </w:pPr>
      <w:r>
        <w:rPr>
          <w:rFonts w:ascii="Times New Roman" w:hAnsi="Times New Roman"/>
          <w:sz w:val="28"/>
          <w:szCs w:val="28"/>
        </w:rPr>
        <w:t>После возвращения со службы А. Попов был популярным человеком. Его приглашали на встречи с молодежью. Проживая в Ижевске, он работал в различных организациях.</w:t>
      </w:r>
    </w:p>
    <w:p w:rsidR="00643CE8" w:rsidRDefault="00643CE8">
      <w:pPr>
        <w:jc w:val="both"/>
        <w:rPr>
          <w:rFonts w:ascii="Times New Roman" w:hAnsi="Times New Roman"/>
          <w:sz w:val="28"/>
          <w:szCs w:val="28"/>
        </w:rPr>
      </w:pPr>
      <w:r>
        <w:rPr>
          <w:rFonts w:ascii="Times New Roman" w:hAnsi="Times New Roman"/>
          <w:sz w:val="28"/>
          <w:szCs w:val="28"/>
        </w:rPr>
        <w:t>Одна из встреч А. Попова прошла с личным составом воинской части, где он проходил службу. Поблагодарив воинов за приглашение, он сказал:</w:t>
      </w:r>
    </w:p>
    <w:p w:rsidR="00643CE8" w:rsidRDefault="00643CE8">
      <w:pPr>
        <w:jc w:val="both"/>
        <w:rPr>
          <w:rFonts w:ascii="Times New Roman" w:hAnsi="Times New Roman"/>
          <w:sz w:val="28"/>
          <w:szCs w:val="28"/>
        </w:rPr>
      </w:pPr>
      <w:r>
        <w:rPr>
          <w:rFonts w:ascii="Times New Roman" w:hAnsi="Times New Roman"/>
          <w:sz w:val="28"/>
          <w:szCs w:val="28"/>
        </w:rPr>
        <w:t>- Расскажу вам о нескольких боях, в которых мне пришлось участвовать.</w:t>
      </w:r>
    </w:p>
    <w:p w:rsidR="00643CE8" w:rsidRDefault="00643CE8">
      <w:pPr>
        <w:jc w:val="both"/>
        <w:rPr>
          <w:rFonts w:ascii="Times New Roman" w:hAnsi="Times New Roman"/>
          <w:sz w:val="28"/>
          <w:szCs w:val="28"/>
        </w:rPr>
      </w:pPr>
      <w:r>
        <w:rPr>
          <w:rFonts w:ascii="Times New Roman" w:hAnsi="Times New Roman"/>
          <w:sz w:val="28"/>
          <w:szCs w:val="28"/>
        </w:rPr>
        <w:t>… Прорвав оборону врага, наши войска устремились вперед. Нам приказали перерезать дорогу, чтобы не дать возможности гитлеровцам отступить. Для этого мы ночью совершили большой марш и заняли перекресток дорог. Прошло немного времени. Послышался шум движущихся по дороге фашистов. Мы подпустили их на метров 20-30, а затем по команде старшего сержанта Прокошева открыли  огонь из автоматов и из орудия. Огонь я вел по стволу. Первый снаряд послал в голову вражеской колонны, второй – в хвост. Гитлеровцы были застигнуты врасплох, заметались. А мы продолжали вести беспощадный огонь. Вскоре к нам на помощь прибыло еще одно орудие. Когда рассветало, то на дороге мы увидели большое количество убитых гитлеровцев, разбитых повозок. Так один наш расчет уничтожил большой обоз противника с боеприпасами и продовольствием.</w:t>
      </w:r>
    </w:p>
    <w:p w:rsidR="00643CE8" w:rsidRDefault="00643CE8">
      <w:pPr>
        <w:jc w:val="both"/>
        <w:rPr>
          <w:rFonts w:ascii="Times New Roman" w:hAnsi="Times New Roman"/>
          <w:sz w:val="28"/>
          <w:szCs w:val="28"/>
        </w:rPr>
      </w:pPr>
      <w:r>
        <w:rPr>
          <w:rFonts w:ascii="Times New Roman" w:hAnsi="Times New Roman"/>
          <w:sz w:val="28"/>
          <w:szCs w:val="28"/>
        </w:rPr>
        <w:t>Тяжелые бои нам пришлось вести в одном из городов. Очищали мы от гитлеровцев квартал за кварталом. Здесь наш расчет вел огонь не только из орудия, но и из автоматов. В бою за один из домов мною было уничтожено четыре немца.</w:t>
      </w:r>
    </w:p>
    <w:p w:rsidR="00643CE8" w:rsidRDefault="00643CE8">
      <w:pPr>
        <w:jc w:val="both"/>
        <w:rPr>
          <w:rFonts w:ascii="Times New Roman" w:hAnsi="Times New Roman"/>
          <w:sz w:val="28"/>
          <w:szCs w:val="28"/>
        </w:rPr>
      </w:pPr>
      <w:r>
        <w:rPr>
          <w:rFonts w:ascii="Times New Roman" w:hAnsi="Times New Roman"/>
          <w:sz w:val="28"/>
          <w:szCs w:val="28"/>
        </w:rPr>
        <w:t>При прорыве сильной вражеской обороны наш расчет, действуя вместе с пехотой, уничтожил одно вражеское орудие, три пулеметные точки, два миномета и до 30 солдат и офицеров противника.</w:t>
      </w:r>
    </w:p>
    <w:p w:rsidR="00643CE8" w:rsidRDefault="00643CE8">
      <w:pPr>
        <w:jc w:val="both"/>
        <w:rPr>
          <w:rFonts w:ascii="Times New Roman" w:hAnsi="Times New Roman"/>
          <w:sz w:val="28"/>
          <w:szCs w:val="28"/>
        </w:rPr>
      </w:pPr>
      <w:r>
        <w:rPr>
          <w:rFonts w:ascii="Times New Roman" w:hAnsi="Times New Roman"/>
          <w:sz w:val="28"/>
          <w:szCs w:val="28"/>
        </w:rPr>
        <w:t>Что же помогло нам успешно громить врага? Любовь к Родине, верность своему воинскому долгу, боевое мастерство. Совершенствованию своей боевой выучки мы отдавали много времени. Все воины расчета могли у нас выполнять обязанности любого номера. И мой совет вам, дорогие товарищи, настойчиво овладевайте и сейчас боевым мастерством, изучайте и хорошо оберегайте свое оружие и боевую технику, готовьте себя к победе в тяжелой войне, к победе над сильным, хорошо оснащенным противником.</w:t>
      </w:r>
    </w:p>
    <w:p w:rsidR="00643CE8" w:rsidRDefault="00643CE8">
      <w:pPr>
        <w:jc w:val="both"/>
        <w:rPr>
          <w:rFonts w:ascii="Times New Roman" w:hAnsi="Times New Roman"/>
          <w:sz w:val="28"/>
          <w:szCs w:val="28"/>
        </w:rPr>
      </w:pPr>
      <w:r>
        <w:rPr>
          <w:rFonts w:ascii="Times New Roman" w:hAnsi="Times New Roman"/>
          <w:sz w:val="28"/>
          <w:szCs w:val="28"/>
        </w:rPr>
        <w:t>Из выступления старшины сверхсрочной службы И. Нужного, бывшего однополчанина Анатолия Попова:</w:t>
      </w:r>
    </w:p>
    <w:p w:rsidR="00643CE8" w:rsidRDefault="00643CE8">
      <w:pPr>
        <w:jc w:val="both"/>
        <w:rPr>
          <w:rFonts w:ascii="Times New Roman" w:hAnsi="Times New Roman"/>
          <w:sz w:val="28"/>
          <w:szCs w:val="28"/>
        </w:rPr>
      </w:pPr>
      <w:r>
        <w:rPr>
          <w:rFonts w:ascii="Times New Roman" w:hAnsi="Times New Roman"/>
          <w:sz w:val="28"/>
          <w:szCs w:val="28"/>
        </w:rPr>
        <w:t>- Познакомились мы ним еще в учебном подразделении. Уже побывавший во многих боях, Анатолий Попов отличался упорством и настойчивостью в овладении сложным артиллерийским делом. Тогда занимались мы 12-14 часов в сутки.</w:t>
      </w:r>
    </w:p>
    <w:p w:rsidR="00643CE8" w:rsidRDefault="00643CE8">
      <w:pPr>
        <w:jc w:val="both"/>
        <w:rPr>
          <w:rFonts w:ascii="Times New Roman" w:hAnsi="Times New Roman"/>
          <w:sz w:val="28"/>
          <w:szCs w:val="28"/>
        </w:rPr>
      </w:pPr>
      <w:r>
        <w:rPr>
          <w:rFonts w:ascii="Times New Roman" w:hAnsi="Times New Roman"/>
          <w:sz w:val="28"/>
          <w:szCs w:val="28"/>
        </w:rPr>
        <w:t>Коротко расскажу о последнем бое, в котором сержант попов уже командовал расчетом. Нашу часть перебросили на другой участок. Мы быстро оборудовали огневые точки. С рассветом враг перешел в наступление. На нас шло большое количество танков. Орудие сержанта Попова стояло впереди моего метрах в трехстах.</w:t>
      </w:r>
    </w:p>
    <w:p w:rsidR="00643CE8" w:rsidRDefault="00643CE8">
      <w:pPr>
        <w:jc w:val="both"/>
        <w:rPr>
          <w:rFonts w:ascii="Times New Roman" w:hAnsi="Times New Roman"/>
          <w:sz w:val="28"/>
          <w:szCs w:val="28"/>
        </w:rPr>
      </w:pPr>
      <w:r>
        <w:rPr>
          <w:rFonts w:ascii="Times New Roman" w:hAnsi="Times New Roman"/>
          <w:sz w:val="28"/>
          <w:szCs w:val="28"/>
        </w:rPr>
        <w:t>Стальные чудовища приближались. Наши нервы были напряжены. Стволы орудий были направлены на вражеские танки. С каждой минутой сокращается расстояние. Но артиллеристы не открывают огня, ждут, когда танки подойдут поближе.</w:t>
      </w:r>
    </w:p>
    <w:p w:rsidR="00643CE8" w:rsidRDefault="00643CE8">
      <w:pPr>
        <w:jc w:val="both"/>
        <w:rPr>
          <w:rFonts w:ascii="Times New Roman" w:hAnsi="Times New Roman"/>
          <w:sz w:val="28"/>
          <w:szCs w:val="28"/>
        </w:rPr>
      </w:pPr>
      <w:r>
        <w:rPr>
          <w:rFonts w:ascii="Times New Roman" w:hAnsi="Times New Roman"/>
          <w:sz w:val="28"/>
          <w:szCs w:val="28"/>
        </w:rPr>
        <w:t>Два выстрела прозвучали одновременно. Вражеский танк запылал, но и орудие сержанта Попова было разбито. Сержанта Попова мы отправили в бессознательном состоянии, залитого кровью. До последних дней считали, что он тогда погиб. И представьте, товарищи, как радостно мне встретить его сейчас, через десять лет, живого в нашей части!</w:t>
      </w:r>
    </w:p>
    <w:p w:rsidR="00643CE8" w:rsidRDefault="00643CE8">
      <w:pPr>
        <w:jc w:val="both"/>
        <w:rPr>
          <w:rFonts w:ascii="Times New Roman" w:hAnsi="Times New Roman"/>
          <w:sz w:val="28"/>
          <w:szCs w:val="28"/>
        </w:rPr>
      </w:pPr>
      <w:r>
        <w:rPr>
          <w:rFonts w:ascii="Times New Roman" w:hAnsi="Times New Roman"/>
          <w:sz w:val="28"/>
          <w:szCs w:val="28"/>
        </w:rPr>
        <w:t xml:space="preserve">                                       </w:t>
      </w:r>
      <w:r w:rsidRPr="002B75A3">
        <w:rPr>
          <w:rFonts w:ascii="Times New Roman" w:hAnsi="Times New Roman"/>
          <w:sz w:val="28"/>
          <w:szCs w:val="28"/>
        </w:rPr>
        <w:pict>
          <v:shape id="_x0000_i1035" type="#_x0000_t75" style="width:169.8pt;height:234pt">
            <v:imagedata r:id="rId31" o:title=""/>
          </v:shape>
        </w:pict>
      </w:r>
    </w:p>
    <w:p w:rsidR="00643CE8" w:rsidRDefault="00643CE8">
      <w:pPr>
        <w:jc w:val="both"/>
        <w:rPr>
          <w:rFonts w:ascii="Times New Roman" w:hAnsi="Times New Roman"/>
          <w:sz w:val="28"/>
          <w:szCs w:val="28"/>
        </w:rPr>
      </w:pPr>
      <w:r>
        <w:rPr>
          <w:rFonts w:ascii="Times New Roman" w:hAnsi="Times New Roman"/>
          <w:sz w:val="28"/>
          <w:szCs w:val="28"/>
        </w:rPr>
        <w:t>Умер А. Попов в Ижевске на 34 году жизни 14 ноября 1958 года. Похоронен на Нагорном кладбище.</w:t>
      </w:r>
    </w:p>
    <w:p w:rsidR="00643CE8" w:rsidRDefault="00643CE8">
      <w:pPr>
        <w:jc w:val="both"/>
        <w:rPr>
          <w:rFonts w:ascii="Times New Roman" w:hAnsi="Times New Roman"/>
          <w:sz w:val="28"/>
          <w:szCs w:val="28"/>
        </w:rPr>
      </w:pPr>
      <w:r>
        <w:rPr>
          <w:rFonts w:ascii="Times New Roman" w:hAnsi="Times New Roman"/>
          <w:sz w:val="28"/>
          <w:szCs w:val="28"/>
        </w:rPr>
        <w:t>Память о герое жива. Его именем названы две улицы – в деревне Жувам и селе Юкаменское. При Жувамской школе работает музей, где собран хороший материал о А. А. Попове.  У Дома Культуры деревни Жувам установлен его бюст. На мемориальном комплексе, который стоит в центре села, есть памятная доска с именем героя-земляка.</w:t>
      </w:r>
      <w:r w:rsidRPr="00861CD9">
        <w:rPr>
          <w:rFonts w:ascii="Times New Roman" w:hAnsi="Times New Roman"/>
          <w:sz w:val="28"/>
          <w:szCs w:val="28"/>
        </w:rPr>
        <w:t xml:space="preserve"> </w:t>
      </w:r>
    </w:p>
    <w:p w:rsidR="00643CE8" w:rsidRDefault="00643CE8">
      <w:pPr>
        <w:jc w:val="both"/>
        <w:rPr>
          <w:rFonts w:ascii="Times New Roman" w:hAnsi="Times New Roman"/>
          <w:sz w:val="28"/>
          <w:szCs w:val="28"/>
        </w:rPr>
      </w:pPr>
    </w:p>
    <w:p w:rsidR="00643CE8" w:rsidRDefault="00643CE8">
      <w:pPr>
        <w:jc w:val="both"/>
        <w:rPr>
          <w:rFonts w:ascii="Times New Roman" w:hAnsi="Times New Roman"/>
          <w:sz w:val="28"/>
          <w:szCs w:val="28"/>
        </w:rPr>
      </w:pPr>
      <w:r>
        <w:rPr>
          <w:rFonts w:ascii="Times New Roman" w:hAnsi="Times New Roman"/>
          <w:sz w:val="28"/>
          <w:szCs w:val="28"/>
        </w:rPr>
        <w:t xml:space="preserve">                         </w:t>
      </w:r>
      <w:r w:rsidRPr="002B75A3">
        <w:rPr>
          <w:rFonts w:ascii="Times New Roman" w:hAnsi="Times New Roman"/>
          <w:sz w:val="28"/>
          <w:szCs w:val="28"/>
        </w:rPr>
        <w:pict>
          <v:shape id="_x0000_i1036" type="#_x0000_t75" style="width:250.2pt;height:351pt">
            <v:imagedata r:id="rId32" o:title=""/>
          </v:shape>
        </w:pict>
      </w:r>
    </w:p>
    <w:p w:rsidR="00643CE8" w:rsidRDefault="00643CE8">
      <w:pPr>
        <w:jc w:val="both"/>
        <w:rPr>
          <w:rFonts w:ascii="Times New Roman" w:hAnsi="Times New Roman"/>
          <w:sz w:val="28"/>
          <w:szCs w:val="28"/>
        </w:rPr>
      </w:pPr>
    </w:p>
    <w:p w:rsidR="00643CE8" w:rsidRDefault="00643CE8" w:rsidP="00024199">
      <w:pPr>
        <w:jc w:val="center"/>
        <w:rPr>
          <w:rFonts w:ascii="Times New Roman" w:hAnsi="Times New Roman"/>
          <w:b/>
          <w:sz w:val="28"/>
          <w:szCs w:val="28"/>
        </w:rPr>
      </w:pPr>
      <w:r w:rsidRPr="00024199">
        <w:rPr>
          <w:rFonts w:ascii="Times New Roman" w:hAnsi="Times New Roman"/>
          <w:b/>
          <w:sz w:val="28"/>
          <w:szCs w:val="28"/>
        </w:rPr>
        <w:t>Памятник Герою Советского Союза – Попову Анатолию Архиповичу.</w:t>
      </w:r>
    </w:p>
    <w:p w:rsidR="00643CE8" w:rsidRDefault="00643CE8" w:rsidP="00024199">
      <w:pPr>
        <w:jc w:val="center"/>
        <w:rPr>
          <w:rFonts w:ascii="Times New Roman" w:hAnsi="Times New Roman"/>
          <w:b/>
          <w:sz w:val="28"/>
          <w:szCs w:val="28"/>
        </w:rPr>
      </w:pPr>
    </w:p>
    <w:p w:rsidR="00643CE8" w:rsidRDefault="00643CE8" w:rsidP="00024199">
      <w:pPr>
        <w:jc w:val="center"/>
        <w:rPr>
          <w:rFonts w:ascii="Times New Roman" w:hAnsi="Times New Roman"/>
          <w:b/>
          <w:sz w:val="28"/>
          <w:szCs w:val="28"/>
        </w:rPr>
      </w:pPr>
    </w:p>
    <w:p w:rsidR="00643CE8" w:rsidRDefault="00643CE8" w:rsidP="00024199">
      <w:pPr>
        <w:jc w:val="center"/>
        <w:rPr>
          <w:rFonts w:ascii="Times New Roman" w:hAnsi="Times New Roman"/>
          <w:b/>
          <w:sz w:val="28"/>
          <w:szCs w:val="28"/>
        </w:rPr>
      </w:pPr>
    </w:p>
    <w:p w:rsidR="00643CE8" w:rsidRDefault="00643CE8" w:rsidP="007C05A9">
      <w:pPr>
        <w:rPr>
          <w:rFonts w:ascii="Times New Roman" w:hAnsi="Times New Roman"/>
          <w:b/>
          <w:sz w:val="28"/>
          <w:szCs w:val="28"/>
        </w:rPr>
      </w:pPr>
    </w:p>
    <w:p w:rsidR="00643CE8" w:rsidRDefault="00643CE8" w:rsidP="004468EA">
      <w:pPr>
        <w:rPr>
          <w:rFonts w:ascii="Times New Roman" w:hAnsi="Times New Roman"/>
          <w:sz w:val="28"/>
          <w:szCs w:val="28"/>
        </w:rPr>
      </w:pPr>
      <w:r w:rsidRPr="004468EA">
        <w:rPr>
          <w:rFonts w:ascii="Times New Roman" w:hAnsi="Times New Roman"/>
          <w:sz w:val="28"/>
          <w:szCs w:val="28"/>
        </w:rPr>
        <w:t>В ряд</w:t>
      </w:r>
      <w:r>
        <w:rPr>
          <w:rFonts w:ascii="Times New Roman" w:hAnsi="Times New Roman"/>
          <w:sz w:val="28"/>
          <w:szCs w:val="28"/>
        </w:rPr>
        <w:t>у добрых спортивных традиций есть одна, связанная с именем нашего земляка – районные лыжные гонки на приз Героя Советского Союза А. А. Попова. Соревнования проводятся ежегодно   в деревне Жувам в феврале – марте месяце.</w:t>
      </w:r>
    </w:p>
    <w:p w:rsidR="00643CE8" w:rsidRDefault="00643CE8" w:rsidP="004468EA">
      <w:pPr>
        <w:rPr>
          <w:rFonts w:ascii="Times New Roman" w:hAnsi="Times New Roman"/>
          <w:sz w:val="28"/>
          <w:szCs w:val="28"/>
        </w:rPr>
      </w:pPr>
    </w:p>
    <w:p w:rsidR="00643CE8" w:rsidRDefault="00643CE8" w:rsidP="004468EA">
      <w:pPr>
        <w:rPr>
          <w:rFonts w:ascii="Times New Roman" w:hAnsi="Times New Roman"/>
          <w:sz w:val="28"/>
          <w:szCs w:val="28"/>
        </w:rPr>
      </w:pPr>
      <w:r>
        <w:rPr>
          <w:noProof/>
          <w:lang w:eastAsia="ru-RU"/>
        </w:rPr>
        <w:pict>
          <v:shape id="_x0000_s1026" type="#_x0000_t75" style="position:absolute;margin-left:-17.85pt;margin-top:2.9pt;width:228.6pt;height:280.55pt;z-index:251658240">
            <v:imagedata r:id="rId33" o:title=""/>
            <w10:wrap type="square" side="right"/>
          </v:shape>
        </w:pict>
      </w:r>
      <w:r w:rsidRPr="002B75A3">
        <w:rPr>
          <w:rFonts w:ascii="Times New Roman" w:hAnsi="Times New Roman"/>
          <w:sz w:val="28"/>
          <w:szCs w:val="28"/>
        </w:rPr>
        <w:pict>
          <v:shape id="_x0000_i1037" type="#_x0000_t75" style="width:226.8pt;height:277.8pt">
            <v:imagedata r:id="rId34" o:title=""/>
          </v:shape>
        </w:pict>
      </w:r>
      <w:r>
        <w:rPr>
          <w:rFonts w:ascii="Times New Roman" w:hAnsi="Times New Roman"/>
          <w:sz w:val="28"/>
          <w:szCs w:val="28"/>
        </w:rPr>
        <w:br w:type="textWrapping" w:clear="all"/>
      </w:r>
    </w:p>
    <w:p w:rsidR="00643CE8" w:rsidRDefault="00643CE8" w:rsidP="004468EA">
      <w:pPr>
        <w:rPr>
          <w:rFonts w:ascii="Times New Roman" w:hAnsi="Times New Roman"/>
          <w:sz w:val="28"/>
          <w:szCs w:val="28"/>
        </w:rPr>
      </w:pPr>
      <w:r>
        <w:rPr>
          <w:rFonts w:ascii="Times New Roman" w:hAnsi="Times New Roman"/>
          <w:sz w:val="28"/>
          <w:szCs w:val="28"/>
        </w:rPr>
        <w:t xml:space="preserve">                 </w:t>
      </w:r>
      <w:r w:rsidRPr="002B75A3">
        <w:rPr>
          <w:rFonts w:ascii="Times New Roman" w:hAnsi="Times New Roman"/>
          <w:sz w:val="28"/>
          <w:szCs w:val="28"/>
        </w:rPr>
        <w:pict>
          <v:shape id="_x0000_i1038" type="#_x0000_t75" style="width:294pt;height:224.4pt">
            <v:imagedata r:id="rId35" o:title=""/>
          </v:shape>
        </w:pict>
      </w:r>
      <w:r>
        <w:rPr>
          <w:rFonts w:ascii="Times New Roman" w:hAnsi="Times New Roman"/>
          <w:sz w:val="28"/>
          <w:szCs w:val="28"/>
        </w:rPr>
        <w:t xml:space="preserve"> </w:t>
      </w:r>
    </w:p>
    <w:p w:rsidR="00643CE8" w:rsidRDefault="00643CE8" w:rsidP="00665589">
      <w:pPr>
        <w:jc w:val="center"/>
        <w:rPr>
          <w:rFonts w:ascii="Times New Roman" w:hAnsi="Times New Roman"/>
          <w:sz w:val="28"/>
          <w:szCs w:val="28"/>
        </w:rPr>
      </w:pPr>
      <w:r w:rsidRPr="00665589">
        <w:rPr>
          <w:rFonts w:ascii="Times New Roman" w:hAnsi="Times New Roman"/>
          <w:sz w:val="28"/>
          <w:szCs w:val="28"/>
        </w:rPr>
        <w:t xml:space="preserve">1995 год. Я – активная участница лыжных гонок на приз </w:t>
      </w:r>
    </w:p>
    <w:p w:rsidR="00643CE8" w:rsidRPr="00665589" w:rsidRDefault="00643CE8" w:rsidP="00665589">
      <w:pPr>
        <w:jc w:val="center"/>
        <w:rPr>
          <w:rFonts w:ascii="Times New Roman" w:hAnsi="Times New Roman"/>
          <w:sz w:val="28"/>
          <w:szCs w:val="28"/>
        </w:rPr>
      </w:pPr>
      <w:r w:rsidRPr="00665589">
        <w:rPr>
          <w:rFonts w:ascii="Times New Roman" w:hAnsi="Times New Roman"/>
          <w:sz w:val="28"/>
          <w:szCs w:val="28"/>
        </w:rPr>
        <w:t>Героя Советского Союза А. А. Попова.</w:t>
      </w:r>
    </w:p>
    <w:p w:rsidR="00643CE8" w:rsidRDefault="00643CE8" w:rsidP="00665589">
      <w:pPr>
        <w:jc w:val="center"/>
        <w:rPr>
          <w:rFonts w:ascii="Times New Roman" w:hAnsi="Times New Roman"/>
          <w:sz w:val="28"/>
          <w:szCs w:val="28"/>
        </w:rPr>
      </w:pPr>
      <w:r w:rsidRPr="002B75A3">
        <w:rPr>
          <w:rFonts w:ascii="Times New Roman" w:hAnsi="Times New Roman"/>
          <w:sz w:val="28"/>
          <w:szCs w:val="28"/>
        </w:rPr>
        <w:pict>
          <v:shape id="_x0000_i1039" type="#_x0000_t75" style="width:457.2pt;height:573pt">
            <v:imagedata r:id="rId36" o:title=""/>
          </v:shape>
        </w:pict>
      </w:r>
    </w:p>
    <w:p w:rsidR="00643CE8" w:rsidRDefault="00643CE8" w:rsidP="00665589">
      <w:pPr>
        <w:jc w:val="center"/>
        <w:rPr>
          <w:rFonts w:ascii="Times New Roman" w:hAnsi="Times New Roman"/>
          <w:sz w:val="28"/>
          <w:szCs w:val="28"/>
        </w:rPr>
      </w:pPr>
    </w:p>
    <w:p w:rsidR="00643CE8" w:rsidRDefault="00643CE8" w:rsidP="00665589">
      <w:pPr>
        <w:rPr>
          <w:rFonts w:ascii="Times New Roman" w:hAnsi="Times New Roman"/>
          <w:sz w:val="28"/>
          <w:szCs w:val="28"/>
        </w:rPr>
      </w:pPr>
      <w:r w:rsidRPr="00665589">
        <w:rPr>
          <w:rFonts w:ascii="Times New Roman" w:hAnsi="Times New Roman"/>
          <w:sz w:val="28"/>
          <w:szCs w:val="28"/>
        </w:rPr>
        <w:t>На родине</w:t>
      </w:r>
      <w:r>
        <w:rPr>
          <w:rFonts w:ascii="Times New Roman" w:hAnsi="Times New Roman"/>
          <w:sz w:val="28"/>
          <w:szCs w:val="28"/>
        </w:rPr>
        <w:t xml:space="preserve"> – в Митрошатах – сегодня осталось всего шесть жилых домов, но о мужественном односельчанине, героически сражавшемся с врагом, здесь помнят, им гордятся.</w:t>
      </w:r>
    </w:p>
    <w:p w:rsidR="00643CE8" w:rsidRPr="00665589" w:rsidRDefault="00643CE8" w:rsidP="00665589">
      <w:pPr>
        <w:jc w:val="center"/>
        <w:rPr>
          <w:rFonts w:ascii="Times New Roman" w:hAnsi="Times New Roman"/>
          <w:sz w:val="28"/>
          <w:szCs w:val="28"/>
        </w:rPr>
      </w:pPr>
      <w:r>
        <w:rPr>
          <w:rFonts w:ascii="Times New Roman" w:hAnsi="Times New Roman"/>
          <w:sz w:val="28"/>
          <w:szCs w:val="28"/>
        </w:rPr>
        <w:t>СПАСИБО, ГЕРОЙ, ЗА ПОБЕДУ!!!</w:t>
      </w:r>
    </w:p>
    <w:sectPr w:rsidR="00643CE8" w:rsidRPr="00665589" w:rsidSect="00CB2F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1CD9"/>
    <w:rsid w:val="00016DA2"/>
    <w:rsid w:val="00024199"/>
    <w:rsid w:val="000250AB"/>
    <w:rsid w:val="000432B5"/>
    <w:rsid w:val="00113C8D"/>
    <w:rsid w:val="001A2F67"/>
    <w:rsid w:val="00267F1B"/>
    <w:rsid w:val="002B75A3"/>
    <w:rsid w:val="004422CE"/>
    <w:rsid w:val="004468EA"/>
    <w:rsid w:val="00464BE4"/>
    <w:rsid w:val="00533DC5"/>
    <w:rsid w:val="006149E1"/>
    <w:rsid w:val="00643CE8"/>
    <w:rsid w:val="00665589"/>
    <w:rsid w:val="00676B0D"/>
    <w:rsid w:val="006C338B"/>
    <w:rsid w:val="007312A7"/>
    <w:rsid w:val="0074640B"/>
    <w:rsid w:val="007C05A9"/>
    <w:rsid w:val="007D6153"/>
    <w:rsid w:val="00803093"/>
    <w:rsid w:val="00810416"/>
    <w:rsid w:val="00825B7B"/>
    <w:rsid w:val="00861CD9"/>
    <w:rsid w:val="00872C11"/>
    <w:rsid w:val="00983565"/>
    <w:rsid w:val="00A16810"/>
    <w:rsid w:val="00AD7EFF"/>
    <w:rsid w:val="00AF1F03"/>
    <w:rsid w:val="00BA74DC"/>
    <w:rsid w:val="00CB2F3F"/>
    <w:rsid w:val="00DC740C"/>
    <w:rsid w:val="00E31C2E"/>
    <w:rsid w:val="00F50AF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F3F"/>
    <w:pPr>
      <w:spacing w:after="200" w:line="276" w:lineRule="auto"/>
    </w:pPr>
    <w:rPr>
      <w:lang w:eastAsia="en-US"/>
    </w:rPr>
  </w:style>
  <w:style w:type="paragraph" w:styleId="Heading3">
    <w:name w:val="heading 3"/>
    <w:basedOn w:val="Normal"/>
    <w:link w:val="Heading3Char"/>
    <w:uiPriority w:val="99"/>
    <w:qFormat/>
    <w:locked/>
    <w:rsid w:val="000250AB"/>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2B75A3"/>
    <w:rPr>
      <w:rFonts w:ascii="Cambria" w:hAnsi="Cambria" w:cs="Times New Roman"/>
      <w:b/>
      <w:bCs/>
      <w:sz w:val="26"/>
      <w:szCs w:val="26"/>
      <w:lang w:eastAsia="en-US"/>
    </w:rPr>
  </w:style>
  <w:style w:type="character" w:customStyle="1" w:styleId="apple-style-span">
    <w:name w:val="apple-style-span"/>
    <w:basedOn w:val="DefaultParagraphFont"/>
    <w:uiPriority w:val="99"/>
    <w:rsid w:val="000250AB"/>
    <w:rPr>
      <w:rFonts w:cs="Times New Roman"/>
    </w:rPr>
  </w:style>
  <w:style w:type="character" w:customStyle="1" w:styleId="searchtype">
    <w:name w:val="searchtype"/>
    <w:basedOn w:val="DefaultParagraphFont"/>
    <w:uiPriority w:val="99"/>
    <w:rsid w:val="000250AB"/>
    <w:rPr>
      <w:rFonts w:cs="Times New Roman"/>
    </w:rPr>
  </w:style>
  <w:style w:type="character" w:customStyle="1" w:styleId="apple-converted-space">
    <w:name w:val="apple-converted-space"/>
    <w:basedOn w:val="DefaultParagraphFont"/>
    <w:uiPriority w:val="99"/>
    <w:rsid w:val="000250AB"/>
    <w:rPr>
      <w:rFonts w:cs="Times New Roman"/>
    </w:rPr>
  </w:style>
  <w:style w:type="character" w:customStyle="1" w:styleId="searchtypeng-binding">
    <w:name w:val="searchtype ng-binding"/>
    <w:basedOn w:val="DefaultParagraphFont"/>
    <w:uiPriority w:val="99"/>
    <w:rsid w:val="000250AB"/>
    <w:rPr>
      <w:rFonts w:cs="Times New Roman"/>
    </w:rPr>
  </w:style>
  <w:style w:type="character" w:customStyle="1" w:styleId="ng-binding">
    <w:name w:val="ng-binding"/>
    <w:basedOn w:val="DefaultParagraphFont"/>
    <w:uiPriority w:val="99"/>
    <w:rsid w:val="00533DC5"/>
    <w:rPr>
      <w:rFonts w:cs="Times New Roman"/>
    </w:rPr>
  </w:style>
  <w:style w:type="paragraph" w:styleId="NormalWeb">
    <w:name w:val="Normal (Web)"/>
    <w:basedOn w:val="Normal"/>
    <w:uiPriority w:val="99"/>
    <w:rsid w:val="00533DC5"/>
    <w:pPr>
      <w:spacing w:before="100" w:beforeAutospacing="1" w:after="100" w:afterAutospacing="1" w:line="240" w:lineRule="auto"/>
    </w:pPr>
    <w:rPr>
      <w:rFonts w:ascii="Times New Roman" w:hAnsi="Times New Roman"/>
      <w:sz w:val="24"/>
      <w:szCs w:val="24"/>
      <w:lang w:eastAsia="ru-RU"/>
    </w:rPr>
  </w:style>
  <w:style w:type="character" w:styleId="Hyperlink">
    <w:name w:val="Hyperlink"/>
    <w:basedOn w:val="DefaultParagraphFont"/>
    <w:uiPriority w:val="99"/>
    <w:rsid w:val="00533DC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273436168">
      <w:marLeft w:val="0"/>
      <w:marRight w:val="0"/>
      <w:marTop w:val="0"/>
      <w:marBottom w:val="0"/>
      <w:divBdr>
        <w:top w:val="none" w:sz="0" w:space="0" w:color="auto"/>
        <w:left w:val="none" w:sz="0" w:space="0" w:color="auto"/>
        <w:bottom w:val="none" w:sz="0" w:space="0" w:color="auto"/>
        <w:right w:val="none" w:sz="0" w:space="0" w:color="auto"/>
      </w:divBdr>
      <w:divsChild>
        <w:div w:id="1273436192">
          <w:marLeft w:val="0"/>
          <w:marRight w:val="0"/>
          <w:marTop w:val="0"/>
          <w:marBottom w:val="0"/>
          <w:divBdr>
            <w:top w:val="none" w:sz="0" w:space="0" w:color="auto"/>
            <w:left w:val="none" w:sz="0" w:space="0" w:color="auto"/>
            <w:bottom w:val="none" w:sz="0" w:space="0" w:color="auto"/>
            <w:right w:val="none" w:sz="0" w:space="0" w:color="auto"/>
          </w:divBdr>
          <w:divsChild>
            <w:div w:id="1273436175">
              <w:marLeft w:val="0"/>
              <w:marRight w:val="0"/>
              <w:marTop w:val="0"/>
              <w:marBottom w:val="0"/>
              <w:divBdr>
                <w:top w:val="none" w:sz="0" w:space="0" w:color="auto"/>
                <w:left w:val="none" w:sz="0" w:space="0" w:color="auto"/>
                <w:bottom w:val="none" w:sz="0" w:space="0" w:color="auto"/>
                <w:right w:val="none" w:sz="0" w:space="0" w:color="auto"/>
              </w:divBdr>
              <w:divsChild>
                <w:div w:id="1273436215">
                  <w:marLeft w:val="0"/>
                  <w:marRight w:val="0"/>
                  <w:marTop w:val="0"/>
                  <w:marBottom w:val="0"/>
                  <w:divBdr>
                    <w:top w:val="none" w:sz="0" w:space="0" w:color="auto"/>
                    <w:left w:val="none" w:sz="0" w:space="0" w:color="auto"/>
                    <w:bottom w:val="none" w:sz="0" w:space="0" w:color="auto"/>
                    <w:right w:val="none" w:sz="0" w:space="0" w:color="auto"/>
                  </w:divBdr>
                  <w:divsChild>
                    <w:div w:id="1273436184">
                      <w:marLeft w:val="0"/>
                      <w:marRight w:val="0"/>
                      <w:marTop w:val="0"/>
                      <w:marBottom w:val="0"/>
                      <w:divBdr>
                        <w:top w:val="none" w:sz="0" w:space="0" w:color="auto"/>
                        <w:left w:val="none" w:sz="0" w:space="0" w:color="auto"/>
                        <w:bottom w:val="none" w:sz="0" w:space="0" w:color="auto"/>
                        <w:right w:val="none" w:sz="0" w:space="0" w:color="auto"/>
                      </w:divBdr>
                      <w:divsChild>
                        <w:div w:id="1273436211">
                          <w:marLeft w:val="0"/>
                          <w:marRight w:val="0"/>
                          <w:marTop w:val="0"/>
                          <w:marBottom w:val="0"/>
                          <w:divBdr>
                            <w:top w:val="none" w:sz="0" w:space="0" w:color="auto"/>
                            <w:left w:val="none" w:sz="0" w:space="0" w:color="auto"/>
                            <w:bottom w:val="none" w:sz="0" w:space="0" w:color="auto"/>
                            <w:right w:val="none" w:sz="0" w:space="0" w:color="auto"/>
                          </w:divBdr>
                          <w:divsChild>
                            <w:div w:id="1273436199">
                              <w:marLeft w:val="0"/>
                              <w:marRight w:val="0"/>
                              <w:marTop w:val="0"/>
                              <w:marBottom w:val="0"/>
                              <w:divBdr>
                                <w:top w:val="none" w:sz="0" w:space="0" w:color="auto"/>
                                <w:left w:val="none" w:sz="0" w:space="0" w:color="auto"/>
                                <w:bottom w:val="none" w:sz="0" w:space="0" w:color="auto"/>
                                <w:right w:val="none" w:sz="0" w:space="0" w:color="auto"/>
                              </w:divBdr>
                              <w:divsChild>
                                <w:div w:id="12734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436174">
      <w:marLeft w:val="0"/>
      <w:marRight w:val="0"/>
      <w:marTop w:val="0"/>
      <w:marBottom w:val="0"/>
      <w:divBdr>
        <w:top w:val="none" w:sz="0" w:space="0" w:color="auto"/>
        <w:left w:val="none" w:sz="0" w:space="0" w:color="auto"/>
        <w:bottom w:val="none" w:sz="0" w:space="0" w:color="auto"/>
        <w:right w:val="none" w:sz="0" w:space="0" w:color="auto"/>
      </w:divBdr>
      <w:divsChild>
        <w:div w:id="1273436166">
          <w:marLeft w:val="-180"/>
          <w:marRight w:val="-180"/>
          <w:marTop w:val="0"/>
          <w:marBottom w:val="0"/>
          <w:divBdr>
            <w:top w:val="none" w:sz="0" w:space="0" w:color="auto"/>
            <w:left w:val="none" w:sz="0" w:space="0" w:color="auto"/>
            <w:bottom w:val="none" w:sz="0" w:space="0" w:color="auto"/>
            <w:right w:val="none" w:sz="0" w:space="0" w:color="auto"/>
          </w:divBdr>
          <w:divsChild>
            <w:div w:id="1273436185">
              <w:marLeft w:val="0"/>
              <w:marRight w:val="0"/>
              <w:marTop w:val="0"/>
              <w:marBottom w:val="0"/>
              <w:divBdr>
                <w:top w:val="none" w:sz="0" w:space="0" w:color="auto"/>
                <w:left w:val="none" w:sz="0" w:space="0" w:color="auto"/>
                <w:bottom w:val="none" w:sz="0" w:space="0" w:color="auto"/>
                <w:right w:val="none" w:sz="0" w:space="0" w:color="auto"/>
              </w:divBdr>
            </w:div>
            <w:div w:id="12734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6179">
      <w:marLeft w:val="0"/>
      <w:marRight w:val="0"/>
      <w:marTop w:val="0"/>
      <w:marBottom w:val="0"/>
      <w:divBdr>
        <w:top w:val="none" w:sz="0" w:space="0" w:color="auto"/>
        <w:left w:val="none" w:sz="0" w:space="0" w:color="auto"/>
        <w:bottom w:val="none" w:sz="0" w:space="0" w:color="auto"/>
        <w:right w:val="none" w:sz="0" w:space="0" w:color="auto"/>
      </w:divBdr>
      <w:divsChild>
        <w:div w:id="1273436186">
          <w:marLeft w:val="-180"/>
          <w:marRight w:val="-180"/>
          <w:marTop w:val="0"/>
          <w:marBottom w:val="0"/>
          <w:divBdr>
            <w:top w:val="none" w:sz="0" w:space="0" w:color="auto"/>
            <w:left w:val="none" w:sz="0" w:space="0" w:color="auto"/>
            <w:bottom w:val="none" w:sz="0" w:space="0" w:color="auto"/>
            <w:right w:val="none" w:sz="0" w:space="0" w:color="auto"/>
          </w:divBdr>
          <w:divsChild>
            <w:div w:id="1273436170">
              <w:marLeft w:val="0"/>
              <w:marRight w:val="0"/>
              <w:marTop w:val="0"/>
              <w:marBottom w:val="0"/>
              <w:divBdr>
                <w:top w:val="none" w:sz="0" w:space="0" w:color="auto"/>
                <w:left w:val="none" w:sz="0" w:space="0" w:color="auto"/>
                <w:bottom w:val="none" w:sz="0" w:space="0" w:color="auto"/>
                <w:right w:val="none" w:sz="0" w:space="0" w:color="auto"/>
              </w:divBdr>
            </w:div>
            <w:div w:id="12734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6187">
      <w:marLeft w:val="0"/>
      <w:marRight w:val="0"/>
      <w:marTop w:val="0"/>
      <w:marBottom w:val="0"/>
      <w:divBdr>
        <w:top w:val="none" w:sz="0" w:space="0" w:color="auto"/>
        <w:left w:val="none" w:sz="0" w:space="0" w:color="auto"/>
        <w:bottom w:val="none" w:sz="0" w:space="0" w:color="auto"/>
        <w:right w:val="none" w:sz="0" w:space="0" w:color="auto"/>
      </w:divBdr>
      <w:divsChild>
        <w:div w:id="1273436181">
          <w:marLeft w:val="0"/>
          <w:marRight w:val="0"/>
          <w:marTop w:val="0"/>
          <w:marBottom w:val="0"/>
          <w:divBdr>
            <w:top w:val="none" w:sz="0" w:space="0" w:color="auto"/>
            <w:left w:val="none" w:sz="0" w:space="0" w:color="auto"/>
            <w:bottom w:val="none" w:sz="0" w:space="0" w:color="auto"/>
            <w:right w:val="none" w:sz="0" w:space="0" w:color="auto"/>
          </w:divBdr>
          <w:divsChild>
            <w:div w:id="1273436201">
              <w:marLeft w:val="0"/>
              <w:marRight w:val="0"/>
              <w:marTop w:val="0"/>
              <w:marBottom w:val="0"/>
              <w:divBdr>
                <w:top w:val="none" w:sz="0" w:space="0" w:color="auto"/>
                <w:left w:val="none" w:sz="0" w:space="0" w:color="auto"/>
                <w:bottom w:val="none" w:sz="0" w:space="0" w:color="auto"/>
                <w:right w:val="none" w:sz="0" w:space="0" w:color="auto"/>
              </w:divBdr>
              <w:divsChild>
                <w:div w:id="1273436189">
                  <w:marLeft w:val="0"/>
                  <w:marRight w:val="0"/>
                  <w:marTop w:val="0"/>
                  <w:marBottom w:val="0"/>
                  <w:divBdr>
                    <w:top w:val="none" w:sz="0" w:space="0" w:color="auto"/>
                    <w:left w:val="none" w:sz="0" w:space="0" w:color="auto"/>
                    <w:bottom w:val="none" w:sz="0" w:space="0" w:color="auto"/>
                    <w:right w:val="none" w:sz="0" w:space="0" w:color="auto"/>
                  </w:divBdr>
                  <w:divsChild>
                    <w:div w:id="1273436206">
                      <w:marLeft w:val="0"/>
                      <w:marRight w:val="0"/>
                      <w:marTop w:val="0"/>
                      <w:marBottom w:val="0"/>
                      <w:divBdr>
                        <w:top w:val="none" w:sz="0" w:space="0" w:color="auto"/>
                        <w:left w:val="none" w:sz="0" w:space="0" w:color="auto"/>
                        <w:bottom w:val="none" w:sz="0" w:space="0" w:color="auto"/>
                        <w:right w:val="none" w:sz="0" w:space="0" w:color="auto"/>
                      </w:divBdr>
                      <w:divsChild>
                        <w:div w:id="1273436176">
                          <w:marLeft w:val="0"/>
                          <w:marRight w:val="0"/>
                          <w:marTop w:val="0"/>
                          <w:marBottom w:val="0"/>
                          <w:divBdr>
                            <w:top w:val="none" w:sz="0" w:space="0" w:color="auto"/>
                            <w:left w:val="none" w:sz="0" w:space="0" w:color="auto"/>
                            <w:bottom w:val="none" w:sz="0" w:space="0" w:color="auto"/>
                            <w:right w:val="none" w:sz="0" w:space="0" w:color="auto"/>
                          </w:divBdr>
                          <w:divsChild>
                            <w:div w:id="1273436196">
                              <w:marLeft w:val="0"/>
                              <w:marRight w:val="0"/>
                              <w:marTop w:val="0"/>
                              <w:marBottom w:val="0"/>
                              <w:divBdr>
                                <w:top w:val="none" w:sz="0" w:space="0" w:color="auto"/>
                                <w:left w:val="none" w:sz="0" w:space="0" w:color="auto"/>
                                <w:bottom w:val="none" w:sz="0" w:space="0" w:color="auto"/>
                                <w:right w:val="none" w:sz="0" w:space="0" w:color="auto"/>
                              </w:divBdr>
                              <w:divsChild>
                                <w:div w:id="12734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436191">
      <w:marLeft w:val="0"/>
      <w:marRight w:val="0"/>
      <w:marTop w:val="0"/>
      <w:marBottom w:val="0"/>
      <w:divBdr>
        <w:top w:val="none" w:sz="0" w:space="0" w:color="auto"/>
        <w:left w:val="none" w:sz="0" w:space="0" w:color="auto"/>
        <w:bottom w:val="none" w:sz="0" w:space="0" w:color="auto"/>
        <w:right w:val="none" w:sz="0" w:space="0" w:color="auto"/>
      </w:divBdr>
      <w:divsChild>
        <w:div w:id="1273436197">
          <w:marLeft w:val="0"/>
          <w:marRight w:val="0"/>
          <w:marTop w:val="0"/>
          <w:marBottom w:val="0"/>
          <w:divBdr>
            <w:top w:val="none" w:sz="0" w:space="0" w:color="auto"/>
            <w:left w:val="none" w:sz="0" w:space="0" w:color="auto"/>
            <w:bottom w:val="none" w:sz="0" w:space="0" w:color="auto"/>
            <w:right w:val="none" w:sz="0" w:space="0" w:color="auto"/>
          </w:divBdr>
          <w:divsChild>
            <w:div w:id="1273436167">
              <w:marLeft w:val="0"/>
              <w:marRight w:val="0"/>
              <w:marTop w:val="0"/>
              <w:marBottom w:val="0"/>
              <w:divBdr>
                <w:top w:val="none" w:sz="0" w:space="0" w:color="auto"/>
                <w:left w:val="none" w:sz="0" w:space="0" w:color="auto"/>
                <w:bottom w:val="none" w:sz="0" w:space="0" w:color="auto"/>
                <w:right w:val="none" w:sz="0" w:space="0" w:color="auto"/>
              </w:divBdr>
              <w:divsChild>
                <w:div w:id="1273436193">
                  <w:marLeft w:val="0"/>
                  <w:marRight w:val="0"/>
                  <w:marTop w:val="0"/>
                  <w:marBottom w:val="0"/>
                  <w:divBdr>
                    <w:top w:val="none" w:sz="0" w:space="0" w:color="auto"/>
                    <w:left w:val="none" w:sz="0" w:space="0" w:color="auto"/>
                    <w:bottom w:val="none" w:sz="0" w:space="0" w:color="auto"/>
                    <w:right w:val="none" w:sz="0" w:space="0" w:color="auto"/>
                  </w:divBdr>
                  <w:divsChild>
                    <w:div w:id="1273436198">
                      <w:marLeft w:val="0"/>
                      <w:marRight w:val="0"/>
                      <w:marTop w:val="0"/>
                      <w:marBottom w:val="0"/>
                      <w:divBdr>
                        <w:top w:val="none" w:sz="0" w:space="0" w:color="auto"/>
                        <w:left w:val="none" w:sz="0" w:space="0" w:color="auto"/>
                        <w:bottom w:val="none" w:sz="0" w:space="0" w:color="auto"/>
                        <w:right w:val="none" w:sz="0" w:space="0" w:color="auto"/>
                      </w:divBdr>
                      <w:divsChild>
                        <w:div w:id="1273436220">
                          <w:marLeft w:val="0"/>
                          <w:marRight w:val="0"/>
                          <w:marTop w:val="0"/>
                          <w:marBottom w:val="0"/>
                          <w:divBdr>
                            <w:top w:val="none" w:sz="0" w:space="0" w:color="auto"/>
                            <w:left w:val="none" w:sz="0" w:space="0" w:color="auto"/>
                            <w:bottom w:val="none" w:sz="0" w:space="0" w:color="auto"/>
                            <w:right w:val="none" w:sz="0" w:space="0" w:color="auto"/>
                          </w:divBdr>
                          <w:divsChild>
                            <w:div w:id="1273436177">
                              <w:marLeft w:val="0"/>
                              <w:marRight w:val="0"/>
                              <w:marTop w:val="0"/>
                              <w:marBottom w:val="0"/>
                              <w:divBdr>
                                <w:top w:val="none" w:sz="0" w:space="0" w:color="auto"/>
                                <w:left w:val="none" w:sz="0" w:space="0" w:color="auto"/>
                                <w:bottom w:val="none" w:sz="0" w:space="0" w:color="auto"/>
                                <w:right w:val="none" w:sz="0" w:space="0" w:color="auto"/>
                              </w:divBdr>
                              <w:divsChild>
                                <w:div w:id="12734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436202">
      <w:marLeft w:val="0"/>
      <w:marRight w:val="0"/>
      <w:marTop w:val="0"/>
      <w:marBottom w:val="0"/>
      <w:divBdr>
        <w:top w:val="none" w:sz="0" w:space="0" w:color="auto"/>
        <w:left w:val="none" w:sz="0" w:space="0" w:color="auto"/>
        <w:bottom w:val="none" w:sz="0" w:space="0" w:color="auto"/>
        <w:right w:val="none" w:sz="0" w:space="0" w:color="auto"/>
      </w:divBdr>
      <w:divsChild>
        <w:div w:id="1273436173">
          <w:marLeft w:val="0"/>
          <w:marRight w:val="0"/>
          <w:marTop w:val="0"/>
          <w:marBottom w:val="0"/>
          <w:divBdr>
            <w:top w:val="none" w:sz="0" w:space="0" w:color="auto"/>
            <w:left w:val="none" w:sz="0" w:space="0" w:color="auto"/>
            <w:bottom w:val="none" w:sz="0" w:space="0" w:color="auto"/>
            <w:right w:val="none" w:sz="0" w:space="0" w:color="auto"/>
          </w:divBdr>
          <w:divsChild>
            <w:div w:id="1273436217">
              <w:marLeft w:val="0"/>
              <w:marRight w:val="0"/>
              <w:marTop w:val="0"/>
              <w:marBottom w:val="0"/>
              <w:divBdr>
                <w:top w:val="none" w:sz="0" w:space="0" w:color="auto"/>
                <w:left w:val="none" w:sz="0" w:space="0" w:color="auto"/>
                <w:bottom w:val="none" w:sz="0" w:space="0" w:color="auto"/>
                <w:right w:val="none" w:sz="0" w:space="0" w:color="auto"/>
              </w:divBdr>
              <w:divsChild>
                <w:div w:id="1273436200">
                  <w:marLeft w:val="0"/>
                  <w:marRight w:val="0"/>
                  <w:marTop w:val="0"/>
                  <w:marBottom w:val="0"/>
                  <w:divBdr>
                    <w:top w:val="none" w:sz="0" w:space="0" w:color="auto"/>
                    <w:left w:val="none" w:sz="0" w:space="0" w:color="auto"/>
                    <w:bottom w:val="none" w:sz="0" w:space="0" w:color="auto"/>
                    <w:right w:val="none" w:sz="0" w:space="0" w:color="auto"/>
                  </w:divBdr>
                  <w:divsChild>
                    <w:div w:id="1273436207">
                      <w:marLeft w:val="0"/>
                      <w:marRight w:val="0"/>
                      <w:marTop w:val="0"/>
                      <w:marBottom w:val="0"/>
                      <w:divBdr>
                        <w:top w:val="none" w:sz="0" w:space="0" w:color="auto"/>
                        <w:left w:val="none" w:sz="0" w:space="0" w:color="auto"/>
                        <w:bottom w:val="none" w:sz="0" w:space="0" w:color="auto"/>
                        <w:right w:val="none" w:sz="0" w:space="0" w:color="auto"/>
                      </w:divBdr>
                      <w:divsChild>
                        <w:div w:id="1273436212">
                          <w:marLeft w:val="0"/>
                          <w:marRight w:val="0"/>
                          <w:marTop w:val="0"/>
                          <w:marBottom w:val="0"/>
                          <w:divBdr>
                            <w:top w:val="none" w:sz="0" w:space="0" w:color="auto"/>
                            <w:left w:val="none" w:sz="0" w:space="0" w:color="auto"/>
                            <w:bottom w:val="none" w:sz="0" w:space="0" w:color="auto"/>
                            <w:right w:val="none" w:sz="0" w:space="0" w:color="auto"/>
                          </w:divBdr>
                          <w:divsChild>
                            <w:div w:id="1273436209">
                              <w:marLeft w:val="0"/>
                              <w:marRight w:val="0"/>
                              <w:marTop w:val="0"/>
                              <w:marBottom w:val="0"/>
                              <w:divBdr>
                                <w:top w:val="none" w:sz="0" w:space="0" w:color="auto"/>
                                <w:left w:val="none" w:sz="0" w:space="0" w:color="auto"/>
                                <w:bottom w:val="none" w:sz="0" w:space="0" w:color="auto"/>
                                <w:right w:val="none" w:sz="0" w:space="0" w:color="auto"/>
                              </w:divBdr>
                              <w:divsChild>
                                <w:div w:id="127343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436205">
      <w:marLeft w:val="0"/>
      <w:marRight w:val="0"/>
      <w:marTop w:val="0"/>
      <w:marBottom w:val="0"/>
      <w:divBdr>
        <w:top w:val="none" w:sz="0" w:space="0" w:color="auto"/>
        <w:left w:val="none" w:sz="0" w:space="0" w:color="auto"/>
        <w:bottom w:val="none" w:sz="0" w:space="0" w:color="auto"/>
        <w:right w:val="none" w:sz="0" w:space="0" w:color="auto"/>
      </w:divBdr>
      <w:divsChild>
        <w:div w:id="1273436183">
          <w:marLeft w:val="0"/>
          <w:marRight w:val="0"/>
          <w:marTop w:val="0"/>
          <w:marBottom w:val="0"/>
          <w:divBdr>
            <w:top w:val="none" w:sz="0" w:space="0" w:color="auto"/>
            <w:left w:val="none" w:sz="0" w:space="0" w:color="auto"/>
            <w:bottom w:val="none" w:sz="0" w:space="0" w:color="auto"/>
            <w:right w:val="none" w:sz="0" w:space="0" w:color="auto"/>
          </w:divBdr>
          <w:divsChild>
            <w:div w:id="1273436171">
              <w:marLeft w:val="0"/>
              <w:marRight w:val="0"/>
              <w:marTop w:val="0"/>
              <w:marBottom w:val="0"/>
              <w:divBdr>
                <w:top w:val="none" w:sz="0" w:space="0" w:color="auto"/>
                <w:left w:val="none" w:sz="0" w:space="0" w:color="auto"/>
                <w:bottom w:val="none" w:sz="0" w:space="0" w:color="auto"/>
                <w:right w:val="none" w:sz="0" w:space="0" w:color="auto"/>
              </w:divBdr>
              <w:divsChild>
                <w:div w:id="1273436219">
                  <w:marLeft w:val="0"/>
                  <w:marRight w:val="0"/>
                  <w:marTop w:val="0"/>
                  <w:marBottom w:val="0"/>
                  <w:divBdr>
                    <w:top w:val="none" w:sz="0" w:space="0" w:color="auto"/>
                    <w:left w:val="none" w:sz="0" w:space="0" w:color="auto"/>
                    <w:bottom w:val="none" w:sz="0" w:space="0" w:color="auto"/>
                    <w:right w:val="none" w:sz="0" w:space="0" w:color="auto"/>
                  </w:divBdr>
                  <w:divsChild>
                    <w:div w:id="1273436218">
                      <w:marLeft w:val="0"/>
                      <w:marRight w:val="0"/>
                      <w:marTop w:val="0"/>
                      <w:marBottom w:val="0"/>
                      <w:divBdr>
                        <w:top w:val="none" w:sz="0" w:space="0" w:color="auto"/>
                        <w:left w:val="none" w:sz="0" w:space="0" w:color="auto"/>
                        <w:bottom w:val="none" w:sz="0" w:space="0" w:color="auto"/>
                        <w:right w:val="none" w:sz="0" w:space="0" w:color="auto"/>
                      </w:divBdr>
                      <w:divsChild>
                        <w:div w:id="1273436213">
                          <w:marLeft w:val="0"/>
                          <w:marRight w:val="0"/>
                          <w:marTop w:val="0"/>
                          <w:marBottom w:val="0"/>
                          <w:divBdr>
                            <w:top w:val="none" w:sz="0" w:space="0" w:color="auto"/>
                            <w:left w:val="none" w:sz="0" w:space="0" w:color="auto"/>
                            <w:bottom w:val="none" w:sz="0" w:space="0" w:color="auto"/>
                            <w:right w:val="none" w:sz="0" w:space="0" w:color="auto"/>
                          </w:divBdr>
                          <w:divsChild>
                            <w:div w:id="1273436182">
                              <w:marLeft w:val="0"/>
                              <w:marRight w:val="0"/>
                              <w:marTop w:val="0"/>
                              <w:marBottom w:val="0"/>
                              <w:divBdr>
                                <w:top w:val="none" w:sz="0" w:space="0" w:color="auto"/>
                                <w:left w:val="none" w:sz="0" w:space="0" w:color="auto"/>
                                <w:bottom w:val="none" w:sz="0" w:space="0" w:color="auto"/>
                                <w:right w:val="none" w:sz="0" w:space="0" w:color="auto"/>
                              </w:divBdr>
                              <w:divsChild>
                                <w:div w:id="127343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436210">
      <w:marLeft w:val="0"/>
      <w:marRight w:val="0"/>
      <w:marTop w:val="0"/>
      <w:marBottom w:val="0"/>
      <w:divBdr>
        <w:top w:val="none" w:sz="0" w:space="0" w:color="auto"/>
        <w:left w:val="none" w:sz="0" w:space="0" w:color="auto"/>
        <w:bottom w:val="none" w:sz="0" w:space="0" w:color="auto"/>
        <w:right w:val="none" w:sz="0" w:space="0" w:color="auto"/>
      </w:divBdr>
      <w:divsChild>
        <w:div w:id="1273436214">
          <w:marLeft w:val="-180"/>
          <w:marRight w:val="-180"/>
          <w:marTop w:val="0"/>
          <w:marBottom w:val="0"/>
          <w:divBdr>
            <w:top w:val="none" w:sz="0" w:space="0" w:color="auto"/>
            <w:left w:val="none" w:sz="0" w:space="0" w:color="auto"/>
            <w:bottom w:val="none" w:sz="0" w:space="0" w:color="auto"/>
            <w:right w:val="none" w:sz="0" w:space="0" w:color="auto"/>
          </w:divBdr>
          <w:divsChild>
            <w:div w:id="1273436172">
              <w:marLeft w:val="0"/>
              <w:marRight w:val="0"/>
              <w:marTop w:val="0"/>
              <w:marBottom w:val="0"/>
              <w:divBdr>
                <w:top w:val="none" w:sz="0" w:space="0" w:color="auto"/>
                <w:left w:val="none" w:sz="0" w:space="0" w:color="auto"/>
                <w:bottom w:val="none" w:sz="0" w:space="0" w:color="auto"/>
                <w:right w:val="none" w:sz="0" w:space="0" w:color="auto"/>
              </w:divBdr>
            </w:div>
            <w:div w:id="1273436188">
              <w:marLeft w:val="0"/>
              <w:marRight w:val="0"/>
              <w:marTop w:val="0"/>
              <w:marBottom w:val="0"/>
              <w:divBdr>
                <w:top w:val="none" w:sz="0" w:space="0" w:color="auto"/>
                <w:left w:val="none" w:sz="0" w:space="0" w:color="auto"/>
                <w:bottom w:val="none" w:sz="0" w:space="0" w:color="auto"/>
                <w:right w:val="none" w:sz="0" w:space="0" w:color="auto"/>
              </w:divBdr>
              <w:divsChild>
                <w:div w:id="12734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36221">
      <w:marLeft w:val="0"/>
      <w:marRight w:val="0"/>
      <w:marTop w:val="0"/>
      <w:marBottom w:val="0"/>
      <w:divBdr>
        <w:top w:val="none" w:sz="0" w:space="0" w:color="auto"/>
        <w:left w:val="none" w:sz="0" w:space="0" w:color="auto"/>
        <w:bottom w:val="none" w:sz="0" w:space="0" w:color="auto"/>
        <w:right w:val="none" w:sz="0" w:space="0" w:color="auto"/>
      </w:divBdr>
      <w:divsChild>
        <w:div w:id="1273436180">
          <w:marLeft w:val="-180"/>
          <w:marRight w:val="-180"/>
          <w:marTop w:val="0"/>
          <w:marBottom w:val="0"/>
          <w:divBdr>
            <w:top w:val="none" w:sz="0" w:space="0" w:color="auto"/>
            <w:left w:val="none" w:sz="0" w:space="0" w:color="auto"/>
            <w:bottom w:val="none" w:sz="0" w:space="0" w:color="auto"/>
            <w:right w:val="none" w:sz="0" w:space="0" w:color="auto"/>
          </w:divBdr>
          <w:divsChild>
            <w:div w:id="1273436190">
              <w:marLeft w:val="0"/>
              <w:marRight w:val="0"/>
              <w:marTop w:val="0"/>
              <w:marBottom w:val="0"/>
              <w:divBdr>
                <w:top w:val="none" w:sz="0" w:space="0" w:color="auto"/>
                <w:left w:val="none" w:sz="0" w:space="0" w:color="auto"/>
                <w:bottom w:val="none" w:sz="0" w:space="0" w:color="auto"/>
                <w:right w:val="none" w:sz="0" w:space="0" w:color="auto"/>
              </w:divBdr>
            </w:div>
            <w:div w:id="12734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dvignaroda.mil.ru/?" TargetMode="External"/><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http://podvignaroda.mil.ru/img/awards/award1-sm.png" TargetMode="External"/><Relationship Id="rId3" Type="http://schemas.openxmlformats.org/officeDocument/2006/relationships/webSettings" Target="webSettings.xml"/><Relationship Id="rId21" Type="http://schemas.openxmlformats.org/officeDocument/2006/relationships/image" Target="http://podvignaroda.ru/filter/filterimage?path=VS/144/033-0686196-1318+040-1317/00000110_1.jpg&amp;id=23047949&amp;id1=8b00307d14fa07f59151a9856550405e" TargetMode="External"/><Relationship Id="rId34" Type="http://schemas.openxmlformats.org/officeDocument/2006/relationships/image" Target="media/image14.jpeg"/><Relationship Id="rId7" Type="http://schemas.openxmlformats.org/officeDocument/2006/relationships/hyperlink" Target="http://podvignaroda.mil.ru/?" TargetMode="External"/><Relationship Id="rId12" Type="http://schemas.openxmlformats.org/officeDocument/2006/relationships/image" Target="http://podvignaroda.ru/filter/filterimage?path=VS/432/033-0690306-1083+012-1081/00000406_1.jpg&amp;id=45111215&amp;id1=6ee1889a05c525e13041f90450f78ab1" TargetMode="External"/><Relationship Id="rId17" Type="http://schemas.openxmlformats.org/officeDocument/2006/relationships/hyperlink" Target="http://podvignaroda.mil.ru/?" TargetMode="Externa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podvignaroda.mil.ru/?" TargetMode="External"/><Relationship Id="rId20"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podvignaroda.mil.ru/?" TargetMode="External"/><Relationship Id="rId11" Type="http://schemas.openxmlformats.org/officeDocument/2006/relationships/image" Target="media/image3.jpeg"/><Relationship Id="rId24" Type="http://schemas.openxmlformats.org/officeDocument/2006/relationships/hyperlink" Target="http://podvignaroda.mil.ru/?" TargetMode="Externa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hyperlink" Target="http://podvignaroda.mil.ru/?" TargetMode="External"/><Relationship Id="rId15" Type="http://schemas.openxmlformats.org/officeDocument/2006/relationships/hyperlink" Target="http://podvignaroda.mil.ru/?" TargetMode="External"/><Relationship Id="rId23" Type="http://schemas.openxmlformats.org/officeDocument/2006/relationships/image" Target="http://podvignaroda.ru/filter/filterimage?path=VS/144/033-0686196-1318+040-1317/00000110.jpg&amp;id=23047960&amp;id1=bd17e455b069f1a7f71704cf18f7ca29" TargetMode="External"/><Relationship Id="rId28" Type="http://schemas.openxmlformats.org/officeDocument/2006/relationships/image" Target="http://podvignaroda.ru/filter/filterimage?path=VS/001/033-0793756-0038/00000271_1.jpg&amp;id=150026669&amp;id1=0180b4850991722f1633f4a7f8a212cd" TargetMode="External"/><Relationship Id="rId36" Type="http://schemas.openxmlformats.org/officeDocument/2006/relationships/image" Target="media/image16.jpeg"/><Relationship Id="rId10" Type="http://schemas.openxmlformats.org/officeDocument/2006/relationships/image" Target="http://podvignaroda.mil.ru/img/awards/award10-sm.png" TargetMode="External"/><Relationship Id="rId19" Type="http://schemas.openxmlformats.org/officeDocument/2006/relationships/image" Target="http://podvignaroda.mil.ru/img/awards/award11_3-sm.png" TargetMode="External"/><Relationship Id="rId31"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http://podvignaroda.ru/filter/filterimage?path=VS/432/033-0690306-1083+012-1081/00000406.jpg&amp;id=45111238&amp;id1=90c6a50dfe14a2ce11b6307fff25d9f9"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http://podvignaroda.ru/filter/filterimage?path=VS/001/033-0793756-0038/00000271.jpg&amp;id=150026668&amp;id1=c0f897c8d01df0a08378f04d66819717" TargetMode="External"/><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322</TotalTime>
  <Pages>14</Pages>
  <Words>1890</Words>
  <Characters>10776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9</cp:revision>
  <dcterms:created xsi:type="dcterms:W3CDTF">2015-04-10T07:42:00Z</dcterms:created>
  <dcterms:modified xsi:type="dcterms:W3CDTF">2015-04-13T20:49:00Z</dcterms:modified>
</cp:coreProperties>
</file>