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7" w:rsidRPr="00943047" w:rsidRDefault="00943047" w:rsidP="009430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Тест </w:t>
      </w:r>
      <w:proofErr w:type="spellStart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аудиал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</w:t>
      </w:r>
      <w:proofErr w:type="spellStart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визуал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</w:t>
      </w:r>
      <w:proofErr w:type="spellStart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кинестетик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Диагностика доминирующей перцептивной модальности С. </w:t>
      </w:r>
      <w:proofErr w:type="spellStart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Ефремцева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(Методика ведущий канал восприятия)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ru-RU"/>
        </w:rPr>
        <w:drawing>
          <wp:inline distT="0" distB="0" distL="0" distR="0" wp14:anchorId="535F4330" wp14:editId="08A1717E">
            <wp:extent cx="2855595" cy="2156460"/>
            <wp:effectExtent l="0" t="0" r="0" b="0"/>
            <wp:docPr id="1" name="Рисунок 1" descr="Тест аудиал, визуал, кинестетик. Диагностика доминирующей перцептивной модальности С. Ефремцева. ">
              <a:hlinkClick xmlns:a="http://schemas.openxmlformats.org/drawingml/2006/main" r:id="rId5" tooltip="&quot;Тест аудиал, визуал, кинестетик. Диагностика доминирующей перцептивной модальности С. Ефремцева. (Методика ведущий канал восприят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аудиал, визуал, кинестетик. Диагностика доминирующей перцептивной модальности С. Ефремцева. ">
                      <a:hlinkClick r:id="rId5" tooltip="&quot;Тест аудиал, визуал, кинестетик. Диагностика доминирующей перцептивной модальности С. Ефремцева. (Методика ведущий канал восприят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Диагностика доминирующей перцептивной модальности С.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Ефремцева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служит для определения ведущего типа восприятия: аудиального, визуального или кинестетического.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А какие органы чу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вств ск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орее “откликаются” у вас при контактах с окружающим миром? К какому типу людей  относятся 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ваши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близкие? Как они воспринимают окружающий мир: визуально, на слух, или на ощупь? Методика  канала восприятия поможет вам лучше понять себя и других.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каждого из нас среди органов чувств есть  ведущий, который быстрее и чаще остальных  реагирует на сигналы и раздражители внешней среды. Сходство типов может способствовать любви, несовпадение порождает конфликты и недоразумения. Если вы 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знаете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какому типу относятся дорогие вам люди и просто знакомые, вам будет легче донести до них  информацию и понять, что хотят сказать вам. Например, как люди с определенным видом восприятия узнают, что их кто-то любит?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- </w:t>
      </w:r>
      <w:proofErr w:type="spellStart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>Визуал</w:t>
      </w:r>
      <w:proofErr w:type="spellEnd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 (зрительное восприятие) – по тому, как на него смотрят.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- </w:t>
      </w:r>
      <w:proofErr w:type="spellStart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>Кинестетик</w:t>
      </w:r>
      <w:proofErr w:type="spellEnd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 (тактильное восприятие) – по тому, как его касаются.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- </w:t>
      </w:r>
      <w:proofErr w:type="spellStart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>Аудиал</w:t>
      </w:r>
      <w:proofErr w:type="spellEnd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 (слуховое восприятие) – по тому, что ему говорят.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- </w:t>
      </w:r>
      <w:proofErr w:type="spellStart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>Дискрет</w:t>
      </w:r>
      <w:proofErr w:type="spellEnd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 (</w:t>
      </w:r>
      <w:proofErr w:type="spellStart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>дигитальное</w:t>
      </w:r>
      <w:proofErr w:type="spellEnd"/>
      <w:r w:rsidRPr="00943047">
        <w:rPr>
          <w:rFonts w:ascii="Times New Roman" w:eastAsia="Times New Roman" w:hAnsi="Times New Roman" w:cs="Times New Roman"/>
          <w:color w:val="071622"/>
          <w:sz w:val="18"/>
          <w:szCs w:val="18"/>
          <w:lang w:eastAsia="ru-RU"/>
        </w:rPr>
        <w:t xml:space="preserve"> восприятие) - по тому, что подсказывает логика.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(Кто 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такие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дискреты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смотрите далее).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Тест 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аудиал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визуал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кинестетик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(диагностика доминирующей перцептивной модальности С.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Ефремцева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/ методика на восприятие):</w:t>
      </w:r>
    </w:p>
    <w:p w:rsidR="00943047" w:rsidRPr="00943047" w:rsidRDefault="00943047" w:rsidP="00943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Инструкция к тесту.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Прочитайте предлагаемые утверждения. Поставьте знак "+", если Вы согласны с  данным утверждением, и знак "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-"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не согласны.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Тестовый материал (вопросы).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Люблю наблюдать за облаками и звездами.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2. Часто напеваю себе потихоньку.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3. Не признаю моду, которая неудобна.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 Люблю ходить в сауну.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5. В автомашине цвет для меня имеет значение.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6. Узнаю по шагам, кто вошел в помещение.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7. Меня развлекает подражание диалектам.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8. Внешнему виду придаю серьезное значение.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9. Мне нравится принимать массаж.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10. Когда есть время, люблю наблюдать за людьми.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11. Плохо себя чувствую, когда не наслаждаюсь движением.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12. Видя одежду в витрине, знаю, что мне будет хорошо в ней.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13. Когда услышу старую мелодию, ко мне возвращается прошлое.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14. Люблю читать во время еды.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15. Люблю поговорить по телефону.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16. У меня есть склонность к полноте.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17. Предпочитаю слушать рассказ, который кто-то читает, чем читать самому.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18. После плохого дня мой организм в напряжении. </w:t>
      </w:r>
      <w:bookmarkStart w:id="0" w:name="_GoBack"/>
      <w:bookmarkEnd w:id="0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19. Охотно и много фотографирую.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20. Долго помню, что мне сказали приятели или знакомые.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21. Легко могу отдать деньги за цветы, потому что они украшают жизнь.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22. Вечером люблю принять горячую ванну.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23. Стараюсь записывать свои личные дела.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24. Часто разговариваю с собой.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25. После длительной езды на машине долго прихожу в себя.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26. Тембр голоса многое мне говорит о человеке.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27. Придаю значение манере одеваться, свойственной другим.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28. Люблю потягиваться, расправлять конечности, разминаться.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29. Слишком твердая или слишком мягкая постель для меня мука.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30. Мне нелегко найти удобную обувь.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31. Люблю смотреть 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 видеофильмы.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32. Даже спустя годы могу узнать лица, которые когда-либо видел.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33. Люблю ходить под дождем, когда капли стучат по зонтику.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34. Люблю слушать, когда говорят.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35. Люблю заниматься подвижным спортом или выполнять какие-либо двигательные упражнения, иногда и потанцевать.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36. Когда близко тикает будильник, не могу уснуть.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37. У меня 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неплохая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стереоаппаратура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38. Когда слушаю музыку, отбиваю такт ногой.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39. На отдыхе не люблю осматривать памятники архитектуры.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40. Не выношу беспорядок.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41. Не люблю синтетических тканей.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42. Считаю, что атмосфера в помещении зависит от освещения.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43. Часто хожу на концерты.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44. Пожатие руки много говорит мне о данной личности.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45. Охотно посещаю галереи и выставки.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46. Серьезная дискуссия – это интересно.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47. Через прикосновение можно сказать значительно больше, чем словами.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48. В шуме не могу сосредоточиться.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Ключ к тесту 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аудиал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визуал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кинестетик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• Визуальный канал восприятия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1, 5, 8, 10, 12, 14, 19, 21, 23, 27, 31, 32, 39, 40, 42, 45.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• Аудиальный канал восприятия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: 2, 6, 7, 13, 15, 17, 20, 24, 26, 33, 34, 36, 37, 43, 46, 48.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• Кинестетический канал восприятия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: 3, 4, 9, 11, 16, 18, 22, 25, 28, 29, 30, 35, 38, 41, 44, 47.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Уровни перцептивной модальности (ведущего типа восприятия)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13 и более – высокий;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• 8-12 – средний;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• 7 и менее – низкий.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Интерпретация результатов: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Подсчитайте,  количество положительных ответов в каждом разделе ключа. Определите, в каком разделе больше ответов "да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("+"). 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Ваш тип ведущей модальности. Это ваш главный тип восприятия.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Визуал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.</w:t>
      </w: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Часто употребляются слова и фразы, которые связаны со зрением, с образами и воображением. Например: “не видел этого”, “это, конечно, проясняет все дело”, “заметил прекрасную особенность”. Рисунки, образные описания, фотографии значат для данного типа больше, чем слова. Принадлежащие к этому типу люди моментально схватывают то, что можно увидеть: цвета, формы, линии, гармонию и беспорядок.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Кинестетик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.</w:t>
      </w:r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Тут чаще в ходу другие слова и</w:t>
      </w:r>
      <w:r w:rsidRPr="0094304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определения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например: “не могу этого понять”, “атмосфера в квартире невыносимая”, “ее слова глубоко меня тронули”, “подарок был для меня чем-то похожим на теплый дождь”. Чувства и впечатления людей этого типа касаются, главным образом, того, что относится к прикосновению, интуиции, догадке. В разговоре их интересуют внутренние переживания.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Аудиал</w:t>
      </w:r>
      <w:proofErr w:type="spellEnd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.</w:t>
      </w:r>
      <w:r w:rsidRPr="00943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“Не 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понимаю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мне говоришь”, “это известие для меня…”, “не выношу таких громких мелодий” – вот характерные высказывания для людей этого типа; огромное значение для них имеет все, что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акустично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: звуки, слова, музыка, шумовые эффекты.</w:t>
      </w:r>
    </w:p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Несмотря на то, что основных каналов восприятия существует три, человек обрабатывает свой жизненный опыт четырьмя способами. Ведь существует еще и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дигитальный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канал – некий внутренний монолог, связанный со словами и числами. </w:t>
      </w:r>
      <w:proofErr w:type="spellStart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Дигитал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(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же</w:t>
      </w:r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94304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дискрет</w:t>
      </w:r>
      <w:proofErr w:type="spellEnd"/>
      <w:r w:rsidRPr="0094304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весьма своеобразный и достаточно редко встречающийся типаж, которому свойственно особое восприятие мира. Выражения эмоций, разговоров о чувствах, красочного описаний картин природы и т.п. от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дискретов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дождаться сложно. Этот тип ориентирован, прежде всего, на логику, смысл и функциональность. В </w:t>
      </w: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разговоре с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дискретом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складывается впечатление, что он как будто ничего не чувствует, но много знает, и еще больше – стремится узнать, осмыслить, понять и разложить по полочкам. Но это совсем не так! Люди с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дигитальным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каналом восприятия как раз невероятно чувствительны и ранимы</w:t>
      </w:r>
      <w:proofErr w:type="gram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</w:t>
      </w:r>
      <w:proofErr w:type="gram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реди представителей этого типа особенно много шахматистов, программистов, а также всевозможных исследователей и ученых. В их лексиконе часто встречаются выражения: "где тут логика?", 'надо проанализировать ситуацию', 'итак, методом исключения мы выясняем…" Поскольку </w:t>
      </w:r>
      <w:proofErr w:type="spellStart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дискреты</w:t>
      </w:r>
      <w:proofErr w:type="spellEnd"/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воспринимают мир через логическое осмысление, общаться с ними стоит именно с помощью логических доводов, желательно еще и подкрепленных статистическими данными.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35"/>
      </w:tblGrid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Отличительные признаки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Визуальный тип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информации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Посредством зрения – благодаря использованию наглядных пособий или непосредственно наблюдая за тем, как выполняются соответствующие действия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 окружающего мира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при виде беспорядка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лицо человека, его одежду и внешность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Описывают видимые детали обстановки – цвет, форму, размер и внешний облик вещей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глаз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Когда о чем-нибудь размышляют, обычно смотрят в потолок; когда слушают, испытывают потребность смотреть в глаза </w:t>
            </w:r>
            <w:proofErr w:type="gramStart"/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говорящему</w:t>
            </w:r>
            <w:proofErr w:type="gramEnd"/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хотят, чтобы те, кто их слушают, также смотрели им в глаза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 запоминают зримые детали обстановки, а также тексты и учебные пособия, представленные в печатном или графическом виде</w:t>
            </w:r>
          </w:p>
        </w:tc>
      </w:tr>
    </w:tbl>
    <w:p w:rsidR="00943047" w:rsidRPr="00943047" w:rsidRDefault="00943047" w:rsidP="0094304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870"/>
      </w:tblGrid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Отличительные признаки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Аудиальный тип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информации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 окружающего мира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  <w:proofErr w:type="gramEnd"/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имя и фамилию человека, звук его голоса, манеру его речи и сказанные им слова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глаз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Обычно смотрят то влево, то вправо и лишь изредка и ненадолго заглядывают в глаза </w:t>
            </w:r>
            <w:proofErr w:type="gramStart"/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говорящему</w:t>
            </w:r>
            <w:proofErr w:type="gramEnd"/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 запоминают разговоры, музыку и звуки</w:t>
            </w:r>
          </w:p>
        </w:tc>
      </w:tr>
    </w:tbl>
    <w:p w:rsidR="00943047" w:rsidRPr="00943047" w:rsidRDefault="00943047" w:rsidP="0094304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60"/>
      </w:tblGrid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Отличительные признаки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Кинестетический тип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информации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Посредством активных движений скелетных мышц – участвуя в подвижных играх и занятиях, экспериментируя, исследуя окружающий мир, при условии, что тело постоянно находится в движении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 окружающего мира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Привыкли к тому, что вокруг них кипит деятельность; им 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то, как другой себя ведет; что он делает и чем занимается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 применяют слова, обозначающие движения и действия; говорят в основном о делах, победах и достижениях; как правило, немногословны и быстро переходят к сути дела; часто используют в разговоре свое тело, жесты, пантомимику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глаз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одновременно действовать; но если поблизости от них происходит суета, их взгляд неизменно направляется в ту сторону</w:t>
            </w:r>
          </w:p>
        </w:tc>
      </w:tr>
      <w:tr w:rsidR="00943047" w:rsidRPr="00943047" w:rsidTr="0094304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047" w:rsidRPr="00943047" w:rsidRDefault="00943047" w:rsidP="0094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 запоминают свои и чужие поступки, движения и жесты</w:t>
            </w:r>
          </w:p>
        </w:tc>
      </w:tr>
    </w:tbl>
    <w:p w:rsidR="00943047" w:rsidRPr="00943047" w:rsidRDefault="00943047" w:rsidP="0094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4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77F41" w:rsidRPr="00943047" w:rsidRDefault="00E77F41">
      <w:pPr>
        <w:rPr>
          <w:rFonts w:ascii="Times New Roman" w:hAnsi="Times New Roman" w:cs="Times New Roman"/>
          <w:sz w:val="18"/>
          <w:szCs w:val="18"/>
        </w:rPr>
      </w:pPr>
    </w:p>
    <w:sectPr w:rsidR="00E77F41" w:rsidRPr="009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DA"/>
    <w:rsid w:val="00943047"/>
    <w:rsid w:val="00A549DA"/>
    <w:rsid w:val="00E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sycabi.net/testy/289-test-audial-vizual-kinestetik-diagnostika-dominiruyushchej-pertseptivnoj-modalnosti-s-efremts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1517</Words>
  <Characters>8649</Characters>
  <Application>Microsoft Office Word</Application>
  <DocSecurity>0</DocSecurity>
  <Lines>72</Lines>
  <Paragraphs>20</Paragraphs>
  <ScaleCrop>false</ScaleCrop>
  <Company>МС(к)ОУ Школа-Интернат №27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2015-03-14T06:40:00Z</dcterms:created>
  <dcterms:modified xsi:type="dcterms:W3CDTF">2015-03-14T06:43:00Z</dcterms:modified>
</cp:coreProperties>
</file>