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игра: «Дополни пословицу» (экологическая игра)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C816E4">
        <w:rPr>
          <w:rFonts w:ascii="Times New Roman" w:hAnsi="Times New Roman"/>
          <w:sz w:val="28"/>
          <w:szCs w:val="28"/>
        </w:rPr>
        <w:t xml:space="preserve">Развивать любознательность, </w:t>
      </w:r>
      <w:r>
        <w:rPr>
          <w:rFonts w:ascii="Times New Roman" w:hAnsi="Times New Roman"/>
          <w:sz w:val="28"/>
          <w:szCs w:val="28"/>
        </w:rPr>
        <w:t xml:space="preserve">формировать представление о </w:t>
      </w:r>
      <w:r w:rsidR="00C816E4">
        <w:rPr>
          <w:rFonts w:ascii="Times New Roman" w:hAnsi="Times New Roman"/>
          <w:sz w:val="28"/>
          <w:szCs w:val="28"/>
        </w:rPr>
        <w:t xml:space="preserve">временах года, </w:t>
      </w:r>
      <w:r>
        <w:rPr>
          <w:rFonts w:ascii="Times New Roman" w:hAnsi="Times New Roman"/>
          <w:sz w:val="28"/>
          <w:szCs w:val="28"/>
        </w:rPr>
        <w:t>явлениях природы и их влияние на жизнь людей.</w:t>
      </w:r>
    </w:p>
    <w:p w:rsidR="003D0245" w:rsidRDefault="0089798A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</w:t>
      </w:r>
      <w:bookmarkStart w:id="0" w:name="_GoBack"/>
      <w:bookmarkEnd w:id="0"/>
      <w:r w:rsidR="003D0245">
        <w:rPr>
          <w:rFonts w:ascii="Times New Roman" w:hAnsi="Times New Roman"/>
          <w:sz w:val="28"/>
          <w:szCs w:val="28"/>
        </w:rPr>
        <w:t>: Воспи</w:t>
      </w:r>
      <w:r w:rsidR="00C816E4">
        <w:rPr>
          <w:rFonts w:ascii="Times New Roman" w:hAnsi="Times New Roman"/>
          <w:sz w:val="28"/>
          <w:szCs w:val="28"/>
        </w:rPr>
        <w:t xml:space="preserve">татель делит детей на две команды,  говорит, пословицы пропуская слова, </w:t>
      </w:r>
      <w:r w:rsidR="003D0245">
        <w:rPr>
          <w:rFonts w:ascii="Times New Roman" w:hAnsi="Times New Roman"/>
          <w:sz w:val="28"/>
          <w:szCs w:val="28"/>
        </w:rPr>
        <w:t xml:space="preserve">  за каждый правильный ответ одно очко.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16E4">
        <w:rPr>
          <w:rFonts w:ascii="Times New Roman" w:hAnsi="Times New Roman"/>
          <w:sz w:val="28"/>
          <w:szCs w:val="28"/>
        </w:rPr>
        <w:t xml:space="preserve">Примерные пословицы: </w:t>
      </w:r>
      <w:r>
        <w:rPr>
          <w:rFonts w:ascii="Times New Roman" w:hAnsi="Times New Roman"/>
          <w:sz w:val="28"/>
          <w:szCs w:val="28"/>
        </w:rPr>
        <w:t>Рощи да леса - всему миру (краса)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собирает, а зима (подъедает)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бы лес, (соловьи) прилетят.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пролежишь, зимой с сумой (побежишь)</w:t>
      </w:r>
    </w:p>
    <w:p w:rsidR="003D0245" w:rsidRDefault="0089798A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0245">
        <w:rPr>
          <w:rFonts w:ascii="Times New Roman" w:hAnsi="Times New Roman"/>
          <w:sz w:val="28"/>
          <w:szCs w:val="28"/>
        </w:rPr>
        <w:t>Что летом (родится), то зимой пригодится.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зима – (будет) и лето.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на лето, (зима) на мороз.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дважды в год (лета) не бывает.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(нагуляешься) - зимой наголодаешься.</w:t>
      </w:r>
    </w:p>
    <w:p w:rsidR="003D0245" w:rsidRDefault="003D0245" w:rsidP="003D02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Летний день – (год) кормит. </w:t>
      </w:r>
    </w:p>
    <w:p w:rsidR="0089798A" w:rsidRDefault="0089798A" w:rsidP="00897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Поздней осенью одна ягода, да и то горькая (рябина)</w:t>
      </w:r>
    </w:p>
    <w:p w:rsidR="00802305" w:rsidRDefault="00802305"/>
    <w:sectPr w:rsidR="0080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A"/>
    <w:rsid w:val="003D0245"/>
    <w:rsid w:val="00802305"/>
    <w:rsid w:val="0089798A"/>
    <w:rsid w:val="009A1ACA"/>
    <w:rsid w:val="00C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2015-04-16T01:53:00Z</dcterms:created>
  <dcterms:modified xsi:type="dcterms:W3CDTF">2015-04-16T03:23:00Z</dcterms:modified>
</cp:coreProperties>
</file>