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Статья из исследовательской работы по архитектуре Липецкого края</w:t>
      </w:r>
    </w:p>
    <w:p w:rsid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Учителя изобразительного искусства Четайкиной В.Н.</w:t>
      </w:r>
    </w:p>
    <w:p w:rsidR="008814F0" w:rsidRP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5465">
        <w:rPr>
          <w:sz w:val="28"/>
          <w:szCs w:val="28"/>
        </w:rPr>
        <w:t>«</w:t>
      </w:r>
      <w:r>
        <w:rPr>
          <w:sz w:val="28"/>
          <w:szCs w:val="28"/>
        </w:rPr>
        <w:t>Моя малая родин</w:t>
      </w:r>
      <w:r w:rsidR="00FA5465">
        <w:rPr>
          <w:sz w:val="28"/>
          <w:szCs w:val="28"/>
        </w:rPr>
        <w:t>а».</w:t>
      </w:r>
    </w:p>
    <w:p w:rsidR="008814F0" w:rsidRDefault="008814F0">
      <w:pPr>
        <w:pStyle w:val="2"/>
      </w:pPr>
    </w:p>
    <w:p w:rsidR="005A7B0E" w:rsidRDefault="005A7B0E">
      <w:pPr>
        <w:pStyle w:val="2"/>
      </w:pPr>
      <w:r>
        <w:t>Бережное отношение к старине как к бесценному духовному опыту нации. Эта нива, на которой выросла наша этика, … язык, культура.</w:t>
      </w:r>
    </w:p>
    <w:p w:rsidR="005A7B0E" w:rsidRDefault="005A7B0E">
      <w:pPr>
        <w:pStyle w:val="1"/>
        <w:outlineLvl w:val="0"/>
      </w:pPr>
      <w:r>
        <w:tab/>
      </w:r>
      <w:r>
        <w:tab/>
      </w:r>
      <w:r>
        <w:tab/>
      </w:r>
      <w:r>
        <w:tab/>
      </w:r>
      <w:r>
        <w:tab/>
        <w:t>Федор Абрамов</w:t>
      </w:r>
    </w:p>
    <w:p w:rsidR="005A7B0E" w:rsidRDefault="005A7B0E">
      <w:pPr>
        <w:tabs>
          <w:tab w:val="left" w:pos="0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(Сотворение нового русского поля)</w:t>
      </w:r>
    </w:p>
    <w:p w:rsidR="005A7B0E" w:rsidRDefault="005A7B0E">
      <w:pPr>
        <w:tabs>
          <w:tab w:val="left" w:pos="-284"/>
        </w:tabs>
        <w:ind w:left="-284" w:firstLine="851"/>
        <w:rPr>
          <w:sz w:val="24"/>
          <w:szCs w:val="24"/>
        </w:rPr>
      </w:pPr>
    </w:p>
    <w:p w:rsidR="005A7B0E" w:rsidRDefault="005A7B0E">
      <w:pPr>
        <w:pStyle w:val="21"/>
      </w:pPr>
      <w:r>
        <w:t>Каждому неравнодушному и думающему человеку, наверное, становится все понятнее ныне, какой высокий смысл заложен в любом самом скромном памятнике, затерявшемся в просторах России, как раскрывается в этих памятниках само понятие Родины.</w:t>
      </w:r>
    </w:p>
    <w:p w:rsidR="005A7B0E" w:rsidRDefault="005A7B0E">
      <w:pPr>
        <w:pStyle w:val="21"/>
      </w:pPr>
      <w:r>
        <w:t>Настоящее искусство не существует вне времени, однако время как сила противодействующая становится для настоящего искусства испытанием, то есть борьбой между жизнью и смертью.</w:t>
      </w:r>
    </w:p>
    <w:p w:rsidR="005A7B0E" w:rsidRDefault="005A7B0E">
      <w:pPr>
        <w:pStyle w:val="21"/>
      </w:pPr>
      <w:r>
        <w:t>Однако русское искусство, как показала история, живучее, и потому драгоценность зодческой мысли и чудо зодческой техники выдержали суровые, трагические страницы жизни.</w:t>
      </w:r>
    </w:p>
    <w:p w:rsidR="005A7B0E" w:rsidRDefault="005A7B0E">
      <w:pPr>
        <w:pStyle w:val="21"/>
      </w:pPr>
      <w:r>
        <w:t>Села и деревни, монастыри и храмы – это живые свидетели интереснейшего периода развития и становления высокой духовной культуры России.</w:t>
      </w:r>
    </w:p>
    <w:p w:rsidR="005A7B0E" w:rsidRDefault="005A7B0E">
      <w:pPr>
        <w:pStyle w:val="21"/>
      </w:pPr>
      <w:r>
        <w:t>На Липецкой земле было более 600 храмов. Сохранилось около 400. Восстановлено</w:t>
      </w:r>
      <w:r w:rsidR="00242DF8">
        <w:t xml:space="preserve"> более восьмидесяти.</w:t>
      </w:r>
    </w:p>
    <w:p w:rsidR="005A7B0E" w:rsidRDefault="005A7B0E">
      <w:pPr>
        <w:pStyle w:val="21"/>
      </w:pPr>
      <w:r>
        <w:t>Липецкая земля – форпост Православия – украшалась сотнями храмов, десятками монастырей и охранялась покровительством нескольких чудотворных икон Спасителя и Божьей Матери. Годы атеизма сделали свое черное дело. Список утрат церкви огромен, и, казалось, что вернуть многое невозможно уже никогда. Но на наших глазах совершается поистине чудо: благоволением Божьим и стараниями людскими вновь поднимаются из руин православные храмы и монастыри, украшая, как и прежде нашу землю.</w:t>
      </w:r>
    </w:p>
    <w:p w:rsidR="005A7B0E" w:rsidRDefault="005A7B0E">
      <w:pPr>
        <w:pStyle w:val="21"/>
      </w:pPr>
      <w:r>
        <w:t>Вновь обретает славу исторически знаменитый Задонский Богород</w:t>
      </w:r>
      <w:r w:rsidR="008814F0">
        <w:t>ицкий мужской монастырь, куда в</w:t>
      </w:r>
      <w:r>
        <w:t>ернули мощи святителя Тихона, местом паломничества стал возрожденный Свято-Троицкий женский монастырь под Задонском, совсем недавно широко и торжественно отмечен юбилей Казанской Божье</w:t>
      </w:r>
      <w:r w:rsidR="008814F0">
        <w:t>й Матери, спасшей Елец от полчи</w:t>
      </w:r>
      <w:r w:rsidR="00FA5465">
        <w:t>щ</w:t>
      </w:r>
      <w:r>
        <w:t xml:space="preserve"> Тамерлана.</w:t>
      </w:r>
    </w:p>
    <w:p w:rsidR="005A7B0E" w:rsidRDefault="005A7B0E">
      <w:pPr>
        <w:pStyle w:val="21"/>
      </w:pPr>
      <w:r>
        <w:t>Город Липецк тоже обретает свои церкви в былой славе и красоте. Практически заново построена Никольская церковь, открыла свои двери Древне-Успенская церковь. Великие зодческие шедевры – храмы Лебедяни, Ельца, Раненбурга, других населенных пунктов – уже не пугают з</w:t>
      </w:r>
      <w:r w:rsidR="005D0486">
        <w:t xml:space="preserve">абвением и запущением. Более восьмидесяти </w:t>
      </w:r>
      <w:r>
        <w:t xml:space="preserve">церквей на территории области возрождены из руин и запустения, в том числе архитектурная жемчужина Черноземья – церковь Знамение Богородицы в селе Вешаловка, Петропавловский собор в Раненбурге, церковь во имя Георгия Победоносца в </w:t>
      </w:r>
      <w:r>
        <w:lastRenderedPageBreak/>
        <w:t>селе Дальнем, многие великолепные храмы Ельца.</w:t>
      </w:r>
      <w:r w:rsidR="005D0486">
        <w:t xml:space="preserve"> Восхищают своей красотой встающие из руин стены монастыря в селе Троекурово.</w:t>
      </w:r>
    </w:p>
    <w:p w:rsidR="005A7B0E" w:rsidRDefault="005A7B0E">
      <w:pPr>
        <w:pStyle w:val="21"/>
      </w:pPr>
      <w:r>
        <w:t>Целый ряд новых храмов и часовен появится в Липецке в рамках программы празднования 2000-летия христианства. Новые храмы будут возведены в жилом районе НЛМК у площади Франценюка, на улице Водопьянова, в районе Студгородка, в 19-м микрорайоне неподалеку от ЛГТУ. Выбираются места для сооружения двух храмов в поселке Тракторостроителей и в 24-м микр</w:t>
      </w:r>
      <w:r w:rsidR="005D0486">
        <w:t xml:space="preserve">орайоне. </w:t>
      </w:r>
      <w:r w:rsidR="00242DF8">
        <w:t>Возрождена часовня  посвященная апостолам Петру и Павлу в окрестностях Нижнего парка.</w:t>
      </w:r>
    </w:p>
    <w:p w:rsidR="005A7B0E" w:rsidRDefault="008814F0" w:rsidP="005D0486">
      <w:pPr>
        <w:pStyle w:val="21"/>
        <w:ind w:firstLine="0"/>
      </w:pPr>
      <w:r>
        <w:tab/>
      </w:r>
      <w:r w:rsidR="005A7B0E">
        <w:t>Жизнь продолжается.</w:t>
      </w:r>
      <w:r w:rsidR="005D0486">
        <w:t xml:space="preserve"> Теперь вновь слышен звон колоколов на просторах</w:t>
      </w:r>
    </w:p>
    <w:p w:rsidR="005D0486" w:rsidRDefault="005D0486" w:rsidP="005D0486">
      <w:pPr>
        <w:pStyle w:val="21"/>
        <w:ind w:firstLine="0"/>
      </w:pPr>
      <w:r>
        <w:t>земли родной.</w:t>
      </w:r>
    </w:p>
    <w:p w:rsidR="008335F0" w:rsidRDefault="008814F0" w:rsidP="005D0486">
      <w:pPr>
        <w:pStyle w:val="21"/>
        <w:ind w:firstLine="0"/>
      </w:pPr>
      <w:r>
        <w:tab/>
      </w:r>
      <w:r w:rsidR="008335F0">
        <w:t>Наша великая Родина</w:t>
      </w:r>
      <w:r>
        <w:t xml:space="preserve"> </w:t>
      </w:r>
      <w:r w:rsidR="008335F0">
        <w:t>- могучая держава. Необозримы и прекрасны ее просторы. Но самое прекрасное и самое могучее – это наш российский человек. Наша отч</w:t>
      </w:r>
      <w:r w:rsidR="00515781">
        <w:t>изна сильна прежде всего людьми-</w:t>
      </w:r>
      <w:r w:rsidR="008335F0">
        <w:t xml:space="preserve"> настоящими патриотами, питающими самое священное для каждого человека чувство Родины</w:t>
      </w:r>
      <w:r w:rsidR="00515781">
        <w:t xml:space="preserve"> и гордости за нее. Для того, чтобы беззаветно любить свое отечество, надо знать, за что его любить. Надо знать его историю знать героев и их великие деяния, уметь ценить и понимать красоту, созданную и завещанную нашими предками.</w:t>
      </w:r>
    </w:p>
    <w:p w:rsidR="00FA745A" w:rsidRDefault="008814F0" w:rsidP="005D0486">
      <w:pPr>
        <w:pStyle w:val="21"/>
        <w:ind w:firstLine="0"/>
      </w:pPr>
      <w:r>
        <w:tab/>
      </w:r>
      <w:r w:rsidR="00D76DEA">
        <w:t xml:space="preserve">Село  Товаро-Никольское Липецкой области- </w:t>
      </w:r>
      <w:r w:rsidR="00FA5465">
        <w:t xml:space="preserve"> </w:t>
      </w:r>
      <w:r w:rsidR="00D76DEA">
        <w:t xml:space="preserve">маленький уголок нашей бескрайней отчизны. Но для меня это </w:t>
      </w:r>
      <w:r w:rsidR="00361B6A">
        <w:t>большая история моей семьи. Каждое лето</w:t>
      </w:r>
      <w:r w:rsidR="001474BB">
        <w:t xml:space="preserve"> </w:t>
      </w:r>
      <w:r w:rsidR="00D76DEA">
        <w:t>я со своим</w:t>
      </w:r>
      <w:r w:rsidR="00361B6A">
        <w:t xml:space="preserve">и  родителями </w:t>
      </w:r>
      <w:r w:rsidR="001474BB">
        <w:t xml:space="preserve"> </w:t>
      </w:r>
      <w:r w:rsidR="00361B6A">
        <w:t xml:space="preserve"> посещала</w:t>
      </w:r>
      <w:r w:rsidR="00D76DEA">
        <w:t xml:space="preserve"> это место.</w:t>
      </w:r>
      <w:r w:rsidR="00361B6A">
        <w:t xml:space="preserve"> Мы подъезжали к Никольской церкви, что стоит на самом обозреваемом месте на берегу пруда. </w:t>
      </w:r>
    </w:p>
    <w:p w:rsidR="00FA745A" w:rsidRDefault="00FA745A" w:rsidP="005D0486">
      <w:pPr>
        <w:pStyle w:val="21"/>
        <w:ind w:firstLine="0"/>
      </w:pPr>
    </w:p>
    <w:p w:rsidR="00FA745A" w:rsidRDefault="00B30393" w:rsidP="005D0486">
      <w:pPr>
        <w:pStyle w:val="21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144145</wp:posOffset>
            </wp:positionV>
            <wp:extent cx="5473700" cy="3187700"/>
            <wp:effectExtent l="19050" t="0" r="0" b="0"/>
            <wp:wrapTight wrapText="bothSides">
              <wp:wrapPolygon edited="0">
                <wp:start x="-75" y="0"/>
                <wp:lineTo x="-75" y="21428"/>
                <wp:lineTo x="21575" y="21428"/>
                <wp:lineTo x="21575" y="0"/>
                <wp:lineTo x="-75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9E48F7" w:rsidP="005D0486">
      <w:pPr>
        <w:pStyle w:val="21"/>
        <w:ind w:firstLine="0"/>
      </w:pPr>
      <w:r>
        <w:t xml:space="preserve">      Каменная церковь Николая Чудотворца была построена в 1873году</w:t>
      </w:r>
    </w:p>
    <w:p w:rsidR="009E48F7" w:rsidRDefault="009E48F7" w:rsidP="005D0486">
      <w:pPr>
        <w:pStyle w:val="21"/>
        <w:ind w:firstLine="0"/>
      </w:pPr>
      <w:r>
        <w:t>на средства прихожан.</w:t>
      </w:r>
      <w:r w:rsidR="00FA5465">
        <w:t xml:space="preserve"> Фото2007г.</w:t>
      </w:r>
    </w:p>
    <w:p w:rsidR="009E48F7" w:rsidRDefault="009E48F7" w:rsidP="005D0486">
      <w:pPr>
        <w:pStyle w:val="21"/>
        <w:ind w:firstLine="0"/>
      </w:pPr>
    </w:p>
    <w:p w:rsidR="00D76DEA" w:rsidRDefault="008814F0" w:rsidP="005D0486">
      <w:pPr>
        <w:pStyle w:val="21"/>
        <w:ind w:firstLine="0"/>
      </w:pPr>
      <w:r>
        <w:tab/>
      </w:r>
      <w:r w:rsidR="00361B6A">
        <w:t>Сохранившиеся крепкие стены из красного кирпича вызывали восхищ</w:t>
      </w:r>
      <w:r w:rsidR="001474BB">
        <w:t>е</w:t>
      </w:r>
      <w:r w:rsidR="00361B6A">
        <w:t>ние.</w:t>
      </w:r>
    </w:p>
    <w:p w:rsidR="00361B6A" w:rsidRDefault="008814F0" w:rsidP="005D0486">
      <w:pPr>
        <w:pStyle w:val="21"/>
        <w:ind w:firstLine="0"/>
      </w:pPr>
      <w:r>
        <w:tab/>
      </w:r>
      <w:r w:rsidR="00361B6A">
        <w:t>Мы долго молча бродили вокруг заброшенного храма, рассматривали сохранившиеся фрески внутри святыни.</w:t>
      </w:r>
      <w:r w:rsidR="001474BB">
        <w:t xml:space="preserve"> </w:t>
      </w:r>
      <w:r w:rsidR="00361B6A">
        <w:t>Эти стены помнят многое и о многом могут рассказать, но они молчали</w:t>
      </w:r>
      <w:r w:rsidR="001474BB">
        <w:t>. Тут заговорил папа- Шипулин Николай Михайлович. Ему было уже за</w:t>
      </w:r>
      <w:r w:rsidR="00BA46D8">
        <w:t xml:space="preserve"> </w:t>
      </w:r>
      <w:r w:rsidR="001474BB">
        <w:t>восем</w:t>
      </w:r>
      <w:r w:rsidR="00BA46D8">
        <w:t>ь</w:t>
      </w:r>
      <w:r w:rsidR="001474BB">
        <w:t xml:space="preserve">десят. Он рассказал, </w:t>
      </w:r>
      <w:r w:rsidR="00BA46D8">
        <w:t xml:space="preserve">как </w:t>
      </w:r>
      <w:r w:rsidR="001474BB">
        <w:t>будучи мальчишкой, с друзьями поднимались  на самую верхушку церкви</w:t>
      </w:r>
      <w:r w:rsidR="00BA46D8">
        <w:t>, рассказал,</w:t>
      </w:r>
      <w:r w:rsidR="005A500E">
        <w:t xml:space="preserve"> что колокольня имела шатровую форму, что храм был окружен добротной изгородью,</w:t>
      </w:r>
      <w:r w:rsidR="001474BB">
        <w:t xml:space="preserve"> вспомнил своего деда Сиротина Тимофея Михайловича и бабушку Алену Сергеевну, которые принимали самое активное участие в строительстве этого храма</w:t>
      </w:r>
      <w:r w:rsidR="005A500E">
        <w:t>. Дед был богатырского телосложения. Сражался в Преображенском кавалерийском полку на войне 1914 года, за героизм был награжден именными часами. Работал на земле: пахал,  сеял, косил, построил мельницу, растил детей, воспитывал внуков</w:t>
      </w:r>
      <w:r w:rsidR="00BA46D8">
        <w:t>. Но увы</w:t>
      </w:r>
      <w:r w:rsidR="005A500E">
        <w:t>,</w:t>
      </w:r>
      <w:r w:rsidR="00BA46D8">
        <w:t xml:space="preserve"> </w:t>
      </w:r>
      <w:r w:rsidR="005A500E">
        <w:t>так было не всегда, наступили</w:t>
      </w:r>
      <w:r w:rsidR="00BA46D8">
        <w:t xml:space="preserve"> </w:t>
      </w:r>
      <w:r w:rsidR="005A500E">
        <w:t>30-е</w:t>
      </w:r>
      <w:r w:rsidR="00235F51">
        <w:t xml:space="preserve"> </w:t>
      </w:r>
      <w:r w:rsidR="00BA46D8">
        <w:t>годы-годы репрессий</w:t>
      </w:r>
      <w:r w:rsidR="005A500E">
        <w:t>, «раскулачивания»</w:t>
      </w:r>
      <w:r w:rsidR="009E48F7">
        <w:t>.</w:t>
      </w:r>
      <w:r w:rsidR="00235F51">
        <w:t xml:space="preserve"> Не обошла стороной эта беда и моих предков. Начали разрушать храмы.</w:t>
      </w:r>
      <w:r w:rsidR="00A91EE1">
        <w:t xml:space="preserve"> </w:t>
      </w:r>
      <w:r w:rsidR="00BA46D8">
        <w:t xml:space="preserve"> С Никольской церкви на глазах у всех односельчан сбросили колокол</w:t>
      </w:r>
      <w:r w:rsidR="00B05336">
        <w:t>.</w:t>
      </w:r>
      <w:r w:rsidR="00B05336" w:rsidRPr="00B05336">
        <w:t xml:space="preserve"> </w:t>
      </w:r>
      <w:r w:rsidR="00B05336">
        <w:t>Он раскололся на мелкие части. У</w:t>
      </w:r>
      <w:r w:rsidR="00FA745A">
        <w:t>ничтожали иконы. Некоторые из них спасли местные жители</w:t>
      </w:r>
      <w:r w:rsidR="00B05336">
        <w:t>.</w:t>
      </w:r>
      <w:r w:rsidR="00A91EE1">
        <w:t xml:space="preserve"> Священник храма Никодим Николаевич Страхов в1931 году был арестован</w:t>
      </w:r>
      <w:r w:rsidR="009E48F7">
        <w:t>.</w:t>
      </w:r>
      <w:r w:rsidR="00BA46D8">
        <w:t xml:space="preserve">  </w:t>
      </w:r>
      <w:r w:rsidR="00A91EE1">
        <w:t>В 1932 году пр</w:t>
      </w:r>
      <w:r w:rsidR="009E48F7">
        <w:t xml:space="preserve">иговорен к 5 годам концлагерей. </w:t>
      </w:r>
      <w:r w:rsidR="00BA46D8">
        <w:t>На протяжении многих</w:t>
      </w:r>
      <w:r>
        <w:t xml:space="preserve"> </w:t>
      </w:r>
      <w:r w:rsidR="00BA46D8">
        <w:t>лет в церкви находилось зернохранилище.</w:t>
      </w:r>
      <w:r w:rsidR="00FA745A">
        <w:t xml:space="preserve"> Со временем</w:t>
      </w:r>
      <w:r w:rsidR="00BA46D8">
        <w:t xml:space="preserve"> </w:t>
      </w:r>
      <w:r w:rsidR="00FA745A">
        <w:t xml:space="preserve"> рухнул шатер на колокольне, позднее рассыпался купол на алтарной части храма. П</w:t>
      </w:r>
      <w:r w:rsidR="00F7504B">
        <w:t xml:space="preserve">озднее храм лишился дверей окон, </w:t>
      </w:r>
      <w:r w:rsidR="00FA745A">
        <w:t>пола</w:t>
      </w:r>
      <w:r w:rsidR="00B05336">
        <w:t>, фрески стали осыпаться</w:t>
      </w:r>
      <w:r w:rsidR="008871CA">
        <w:t>.</w:t>
      </w:r>
    </w:p>
    <w:p w:rsidR="009E48F7" w:rsidRDefault="009E48F7" w:rsidP="005D0486">
      <w:pPr>
        <w:pStyle w:val="21"/>
        <w:ind w:firstLine="0"/>
      </w:pPr>
    </w:p>
    <w:p w:rsidR="009E48F7" w:rsidRDefault="00B30393" w:rsidP="005D0486">
      <w:pPr>
        <w:pStyle w:val="21"/>
        <w:ind w:firstLine="0"/>
      </w:pPr>
      <w:r>
        <w:rPr>
          <w:noProof/>
        </w:rPr>
        <w:drawing>
          <wp:inline distT="0" distB="0" distL="0" distR="0">
            <wp:extent cx="3263900" cy="2273300"/>
            <wp:effectExtent l="19050" t="0" r="0" b="0"/>
            <wp:docPr id="1" name="Рисунок 1" descr="Товаро-Никольское. Церковь Николая Чудотворца, , Гендаль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варо-Никольское. Церковь Николая Чудотворца, , Гендальф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8F7">
        <w:t xml:space="preserve">       </w:t>
      </w:r>
      <w:r w:rsidR="00471F99" w:rsidRPr="00471F99">
        <w:t>/</w:t>
      </w:r>
      <w:r>
        <w:rPr>
          <w:noProof/>
        </w:rPr>
        <w:drawing>
          <wp:inline distT="0" distB="0" distL="0" distR="0">
            <wp:extent cx="1511300" cy="2247900"/>
            <wp:effectExtent l="19050" t="0" r="0" b="0"/>
            <wp:docPr id="2" name="Рисунок 2" descr="Товаро-Никольское. Церковь Николая Чудотворца, , Гендаль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варо-Никольское. Церковь Николая Чудотворца, , Гендаль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7" w:rsidRDefault="009E48F7" w:rsidP="005D0486">
      <w:pPr>
        <w:pStyle w:val="21"/>
        <w:ind w:firstLine="0"/>
      </w:pPr>
      <w:r>
        <w:t xml:space="preserve">    Вид на алтарную часть                              фрески</w:t>
      </w:r>
    </w:p>
    <w:p w:rsidR="00C40E5D" w:rsidRDefault="009E48F7" w:rsidP="005D0486">
      <w:pPr>
        <w:pStyle w:val="21"/>
        <w:ind w:firstLine="0"/>
      </w:pPr>
      <w:r>
        <w:t xml:space="preserve"> </w:t>
      </w:r>
    </w:p>
    <w:p w:rsidR="00C40E5D" w:rsidRDefault="008814F0" w:rsidP="005D0486">
      <w:pPr>
        <w:pStyle w:val="21"/>
        <w:ind w:firstLine="0"/>
      </w:pPr>
      <w:r>
        <w:tab/>
      </w:r>
      <w:r w:rsidR="006D3F4B">
        <w:t>На х</w:t>
      </w:r>
      <w:r w:rsidR="009E48F7">
        <w:t>раме выросла березка. Казалось, ч</w:t>
      </w:r>
      <w:r w:rsidR="006D3F4B">
        <w:t>то она окончательн</w:t>
      </w:r>
      <w:r w:rsidR="00F7504B">
        <w:t xml:space="preserve">о своими корнями разрушит храм. </w:t>
      </w:r>
      <w:r w:rsidR="006D3F4B">
        <w:t>Но жизнь не стоит на месте наступили другие времена. Ни кто не мог поверь в чудо возрождения церкви, но оно произошло.</w:t>
      </w:r>
    </w:p>
    <w:p w:rsidR="00C40E5D" w:rsidRDefault="00C40E5D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 w:rsidRPr="00C40E5D">
        <w:rPr>
          <w:rFonts w:eastAsia="Times New Roman"/>
          <w:sz w:val="28"/>
          <w:szCs w:val="28"/>
        </w:rPr>
        <w:lastRenderedPageBreak/>
        <w:t>Возрождать Никольскую церко</w:t>
      </w:r>
      <w:r w:rsidR="009A7C35">
        <w:rPr>
          <w:rFonts w:eastAsia="Times New Roman"/>
          <w:sz w:val="28"/>
          <w:szCs w:val="28"/>
        </w:rPr>
        <w:t xml:space="preserve">вь начал мой одноклассник </w:t>
      </w:r>
      <w:r w:rsidRPr="00C40E5D">
        <w:rPr>
          <w:rFonts w:eastAsia="Times New Roman"/>
          <w:sz w:val="28"/>
          <w:szCs w:val="28"/>
        </w:rPr>
        <w:t xml:space="preserve">Сергей Шипулин. </w:t>
      </w:r>
      <w:r w:rsidR="009A7C35">
        <w:rPr>
          <w:rFonts w:eastAsia="Times New Roman"/>
          <w:sz w:val="28"/>
          <w:szCs w:val="28"/>
        </w:rPr>
        <w:t>Его усилиями не только храм стал получать вторе рождение но и наша малая родина с.Товаро-</w:t>
      </w:r>
      <w:r w:rsidR="009E48F7">
        <w:rPr>
          <w:rFonts w:eastAsia="Times New Roman"/>
          <w:sz w:val="28"/>
          <w:szCs w:val="28"/>
        </w:rPr>
        <w:t xml:space="preserve"> </w:t>
      </w:r>
      <w:r w:rsidR="009A7C35">
        <w:rPr>
          <w:rFonts w:eastAsia="Times New Roman"/>
          <w:sz w:val="28"/>
          <w:szCs w:val="28"/>
        </w:rPr>
        <w:t>Никольское.</w:t>
      </w:r>
      <w:r w:rsidR="009E48F7">
        <w:rPr>
          <w:rFonts w:eastAsia="Times New Roman"/>
          <w:sz w:val="28"/>
          <w:szCs w:val="28"/>
        </w:rPr>
        <w:t xml:space="preserve"> </w:t>
      </w:r>
      <w:r w:rsidRPr="00C40E5D">
        <w:rPr>
          <w:rFonts w:eastAsia="Times New Roman"/>
          <w:sz w:val="28"/>
          <w:szCs w:val="28"/>
        </w:rPr>
        <w:t>Сейчас он является церковным старостой: поддерживает </w:t>
      </w:r>
      <w:r w:rsidRPr="00C40E5D">
        <w:rPr>
          <w:rFonts w:eastAsia="Times New Roman"/>
          <w:i/>
          <w:iCs/>
          <w:sz w:val="28"/>
          <w:szCs w:val="28"/>
        </w:rPr>
        <w:t>связь</w:t>
      </w:r>
      <w:r w:rsidRPr="00C40E5D">
        <w:rPr>
          <w:rFonts w:eastAsia="Times New Roman"/>
          <w:sz w:val="28"/>
          <w:szCs w:val="28"/>
        </w:rPr>
        <w:t> с Липецкой епархией, обеспечивает строительство стройматериалами, а строителей – питанием и проживанием. Никольский </w:t>
      </w:r>
      <w:r w:rsidRPr="00C40E5D">
        <w:rPr>
          <w:rFonts w:eastAsia="Times New Roman"/>
          <w:i/>
          <w:iCs/>
          <w:sz w:val="28"/>
          <w:szCs w:val="28"/>
        </w:rPr>
        <w:t>храм</w:t>
      </w:r>
      <w:r w:rsidRPr="00C40E5D">
        <w:rPr>
          <w:rFonts w:eastAsia="Times New Roman"/>
          <w:sz w:val="28"/>
          <w:szCs w:val="28"/>
        </w:rPr>
        <w:t> восстанавливается как на пожертвования местных жителей, так и на спонсорские средства. Инициатором восстановительных работ стал Сергей Никодимович Страхов, доктор медицинских наук, профессор, известный московский хирург. Он — сын последнего настоятеля церкви, бывал здесь несколько раз.</w:t>
      </w:r>
    </w:p>
    <w:p w:rsidR="002B7592" w:rsidRDefault="009A7C35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Сейчас в храме</w:t>
      </w:r>
      <w:r w:rsidR="00AE6E74">
        <w:rPr>
          <w:rFonts w:eastAsia="Times New Roman"/>
          <w:sz w:val="28"/>
          <w:szCs w:val="28"/>
        </w:rPr>
        <w:t xml:space="preserve"> ведутся реставрационные работы. В</w:t>
      </w:r>
      <w:r>
        <w:rPr>
          <w:rFonts w:eastAsia="Times New Roman"/>
          <w:sz w:val="28"/>
          <w:szCs w:val="28"/>
        </w:rPr>
        <w:t>осстановлена кровля, над алтарной частью установлен купол</w:t>
      </w:r>
      <w:r w:rsidR="00AE6E74">
        <w:rPr>
          <w:rFonts w:eastAsia="Times New Roman"/>
          <w:sz w:val="28"/>
          <w:szCs w:val="28"/>
        </w:rPr>
        <w:t>, его сияние видно далеко за пределами села. Окна и двери защитили церковь от непогоды.</w:t>
      </w:r>
      <w:r w:rsidR="002B7592">
        <w:rPr>
          <w:rFonts w:eastAsia="Times New Roman"/>
          <w:sz w:val="28"/>
          <w:szCs w:val="28"/>
        </w:rPr>
        <w:t xml:space="preserve"> Вот уже и шатер с  золотистой луковкой венчает колокольню.</w:t>
      </w:r>
    </w:p>
    <w:p w:rsidR="002B7592" w:rsidRDefault="00B30393" w:rsidP="00C40E5D">
      <w:pPr>
        <w:autoSpaceDE/>
        <w:autoSpaceDN/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461000" cy="38354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7" w:rsidRDefault="009E48F7" w:rsidP="00C40E5D">
      <w:p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9E48F7">
        <w:rPr>
          <w:sz w:val="28"/>
          <w:szCs w:val="28"/>
        </w:rPr>
        <w:t xml:space="preserve">Реставрация </w:t>
      </w:r>
      <w:r>
        <w:rPr>
          <w:sz w:val="28"/>
          <w:szCs w:val="28"/>
        </w:rPr>
        <w:t>Никольской церкви</w:t>
      </w:r>
      <w:r w:rsidR="00FA5465">
        <w:rPr>
          <w:sz w:val="28"/>
          <w:szCs w:val="28"/>
        </w:rPr>
        <w:t xml:space="preserve"> 2013год.</w:t>
      </w:r>
    </w:p>
    <w:p w:rsidR="009E48F7" w:rsidRPr="009E48F7" w:rsidRDefault="00E16CF8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Надеюсь, что с такими людьми храм скоро обретет свою былую красоту и величие.</w:t>
      </w:r>
    </w:p>
    <w:sectPr w:rsidR="009E48F7" w:rsidRPr="009E48F7">
      <w:pgSz w:w="11906" w:h="16838"/>
      <w:pgMar w:top="1134" w:right="850" w:bottom="1134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42DF8"/>
    <w:rsid w:val="001474BB"/>
    <w:rsid w:val="00151289"/>
    <w:rsid w:val="00235F51"/>
    <w:rsid w:val="00242DF8"/>
    <w:rsid w:val="002B7592"/>
    <w:rsid w:val="00361B6A"/>
    <w:rsid w:val="00383A9A"/>
    <w:rsid w:val="00471F99"/>
    <w:rsid w:val="00515781"/>
    <w:rsid w:val="005A500E"/>
    <w:rsid w:val="005A7B0E"/>
    <w:rsid w:val="005D0486"/>
    <w:rsid w:val="006539A4"/>
    <w:rsid w:val="006D3F4B"/>
    <w:rsid w:val="008335F0"/>
    <w:rsid w:val="008814F0"/>
    <w:rsid w:val="008871CA"/>
    <w:rsid w:val="00903D5C"/>
    <w:rsid w:val="0091024E"/>
    <w:rsid w:val="009A7C35"/>
    <w:rsid w:val="009E48F7"/>
    <w:rsid w:val="00A91EE1"/>
    <w:rsid w:val="00AE6E74"/>
    <w:rsid w:val="00B05336"/>
    <w:rsid w:val="00B30393"/>
    <w:rsid w:val="00BA46D8"/>
    <w:rsid w:val="00C40E5D"/>
    <w:rsid w:val="00D76DEA"/>
    <w:rsid w:val="00E16CF8"/>
    <w:rsid w:val="00F7504B"/>
    <w:rsid w:val="00FA5465"/>
    <w:rsid w:val="00FA745A"/>
    <w:rsid w:val="00FE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nhideWhenUsed="0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uiPriority w:val="99"/>
    <w:pPr>
      <w:keepNext/>
      <w:tabs>
        <w:tab w:val="left" w:pos="0"/>
      </w:tabs>
      <w:ind w:firstLine="851"/>
    </w:pPr>
    <w:rPr>
      <w:sz w:val="24"/>
      <w:szCs w:val="24"/>
    </w:rPr>
  </w:style>
  <w:style w:type="character" w:customStyle="1" w:styleId="a3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tabs>
        <w:tab w:val="left" w:pos="4253"/>
      </w:tabs>
      <w:ind w:left="4253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pPr>
      <w:tabs>
        <w:tab w:val="left" w:pos="0"/>
      </w:tabs>
      <w:ind w:firstLine="851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40E5D"/>
    <w:rPr>
      <w:rFonts w:cs="Times New Roman"/>
    </w:rPr>
  </w:style>
  <w:style w:type="character" w:styleId="HTML">
    <w:name w:val="HTML Definition"/>
    <w:basedOn w:val="a0"/>
    <w:uiPriority w:val="99"/>
    <w:semiHidden/>
    <w:unhideWhenUsed/>
    <w:rsid w:val="00C40E5D"/>
    <w:rPr>
      <w:rFonts w:cs="Times New Roman"/>
      <w:i/>
      <w:iCs/>
    </w:rPr>
  </w:style>
  <w:style w:type="paragraph" w:styleId="a4">
    <w:name w:val="Normal (Web)"/>
    <w:basedOn w:val="a"/>
    <w:uiPriority w:val="99"/>
    <w:semiHidden/>
    <w:unhideWhenUsed/>
    <w:rsid w:val="00C40E5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40E5D"/>
    <w:rPr>
      <w:rFonts w:cs="Times New Roman"/>
      <w:color w:val="0000FF"/>
      <w:u w:val="single"/>
    </w:rPr>
  </w:style>
  <w:style w:type="paragraph" w:customStyle="1" w:styleId="breadcrumbs">
    <w:name w:val="breadcrumbs"/>
    <w:basedOn w:val="a"/>
    <w:rsid w:val="00C40E5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34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1019</Words>
  <Characters>5810</Characters>
  <Application>Microsoft Office Word</Application>
  <DocSecurity>0</DocSecurity>
  <Lines>48</Lines>
  <Paragraphs>13</Paragraphs>
  <ScaleCrop>false</ScaleCrop>
  <Company>Компания ВИСТ</Company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Бережное отношение к старине как к безценному духовному опыту нации</dc:title>
  <dc:subject/>
  <dc:creator>ОЕМ Пользователь</dc:creator>
  <cp:keywords/>
  <dc:description/>
  <cp:lastModifiedBy>user</cp:lastModifiedBy>
  <cp:revision>2</cp:revision>
  <cp:lastPrinted>1999-08-13T08:31:00Z</cp:lastPrinted>
  <dcterms:created xsi:type="dcterms:W3CDTF">2013-11-20T17:36:00Z</dcterms:created>
  <dcterms:modified xsi:type="dcterms:W3CDTF">2013-11-20T17:36:00Z</dcterms:modified>
</cp:coreProperties>
</file>