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F9" w:rsidRDefault="00D353F9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F63751" w:rsidRDefault="00F63751" w:rsidP="00DF79FF">
      <w:pPr>
        <w:pStyle w:val="1"/>
        <w:jc w:val="center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rPr>
          <w:rFonts w:ascii="Times New Roman" w:hAnsi="Times New Roman" w:cs="Times New Roman"/>
        </w:rPr>
      </w:pPr>
    </w:p>
    <w:p w:rsidR="000D699C" w:rsidRDefault="000D699C" w:rsidP="00DF79FF">
      <w:pPr>
        <w:pStyle w:val="1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B2499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</w:t>
      </w:r>
    </w:p>
    <w:p w:rsidR="00DF79FF" w:rsidRPr="00F7057E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057E">
        <w:rPr>
          <w:rFonts w:ascii="Times New Roman" w:hAnsi="Times New Roman" w:cs="Times New Roman"/>
          <w:b/>
          <w:bCs/>
          <w:sz w:val="40"/>
          <w:szCs w:val="40"/>
        </w:rPr>
        <w:t xml:space="preserve">по предмету </w:t>
      </w: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BC2FE3">
        <w:rPr>
          <w:rFonts w:ascii="Times New Roman" w:hAnsi="Times New Roman" w:cs="Times New Roman"/>
          <w:b/>
          <w:bCs/>
          <w:sz w:val="48"/>
          <w:szCs w:val="48"/>
        </w:rPr>
        <w:t>Информатика и ИКТ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»  </w:t>
      </w:r>
      <w:r w:rsidRPr="00F7057E">
        <w:rPr>
          <w:rFonts w:ascii="Times New Roman" w:hAnsi="Times New Roman" w:cs="Times New Roman"/>
          <w:b/>
          <w:bCs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2FE3">
        <w:rPr>
          <w:rFonts w:ascii="Times New Roman" w:hAnsi="Times New Roman" w:cs="Times New Roman"/>
          <w:b/>
          <w:bCs/>
          <w:sz w:val="48"/>
          <w:szCs w:val="48"/>
        </w:rPr>
        <w:t>10-11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F7057E">
        <w:rPr>
          <w:rFonts w:ascii="Times New Roman" w:hAnsi="Times New Roman" w:cs="Times New Roman"/>
          <w:b/>
          <w:bCs/>
          <w:sz w:val="40"/>
          <w:szCs w:val="40"/>
        </w:rPr>
        <w:t>классах</w:t>
      </w:r>
    </w:p>
    <w:p w:rsidR="000D699C" w:rsidRDefault="000D699C" w:rsidP="00BC2FE3">
      <w:pPr>
        <w:pStyle w:val="1"/>
        <w:rPr>
          <w:rFonts w:ascii="Times New Roman" w:hAnsi="Times New Roman" w:cs="Times New Roman"/>
          <w:b/>
          <w:bCs/>
          <w:sz w:val="40"/>
          <w:szCs w:val="40"/>
        </w:rPr>
      </w:pPr>
    </w:p>
    <w:p w:rsidR="00DF79FF" w:rsidRPr="001B2499" w:rsidRDefault="00F63751" w:rsidP="00DF79F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1B2499">
        <w:rPr>
          <w:rFonts w:ascii="Times New Roman" w:hAnsi="Times New Roman" w:cs="Times New Roman"/>
          <w:sz w:val="36"/>
          <w:szCs w:val="36"/>
        </w:rPr>
        <w:t xml:space="preserve"> </w:t>
      </w:r>
      <w:r w:rsidR="00DF79FF" w:rsidRPr="001B2499">
        <w:rPr>
          <w:rFonts w:ascii="Times New Roman" w:hAnsi="Times New Roman" w:cs="Times New Roman"/>
          <w:sz w:val="36"/>
          <w:szCs w:val="36"/>
        </w:rPr>
        <w:t>(образование с использованием информационно-коммуникационных технологий – дистанционное обучение)</w:t>
      </w:r>
    </w:p>
    <w:p w:rsidR="00DF79FF" w:rsidRDefault="00DF79FF" w:rsidP="00DF79FF">
      <w:pPr>
        <w:pStyle w:val="1"/>
        <w:jc w:val="center"/>
        <w:rPr>
          <w:rFonts w:ascii="Times New Roman" w:hAnsi="Times New Roman" w:cs="Times New Roman"/>
        </w:rPr>
      </w:pPr>
    </w:p>
    <w:p w:rsidR="00DF79FF" w:rsidRDefault="00DF79FF" w:rsidP="00DF79FF">
      <w:pPr>
        <w:pStyle w:val="1"/>
        <w:ind w:left="4956" w:firstLine="708"/>
        <w:rPr>
          <w:rFonts w:ascii="Times New Roman" w:hAnsi="Times New Roman" w:cs="Times New Roman"/>
        </w:rPr>
      </w:pPr>
    </w:p>
    <w:p w:rsidR="008F4B8D" w:rsidRDefault="008F4B8D" w:rsidP="008F4B8D">
      <w:pPr>
        <w:pStyle w:val="1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</w:t>
      </w:r>
    </w:p>
    <w:p w:rsidR="008F4B8D" w:rsidRDefault="008F4B8D" w:rsidP="008F4B8D">
      <w:pPr>
        <w:pStyle w:val="1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математики и информатики</w:t>
      </w:r>
    </w:p>
    <w:p w:rsidR="00DF79FF" w:rsidRDefault="00B4509B" w:rsidP="008F4B8D">
      <w:pPr>
        <w:pStyle w:val="1"/>
        <w:ind w:left="595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Дудникова</w:t>
      </w:r>
      <w:proofErr w:type="spellEnd"/>
      <w:r>
        <w:rPr>
          <w:rFonts w:ascii="Times New Roman" w:hAnsi="Times New Roman" w:cs="Times New Roman"/>
        </w:rPr>
        <w:t xml:space="preserve"> Татьяна Павловна</w:t>
      </w:r>
    </w:p>
    <w:p w:rsidR="00DF79FF" w:rsidRDefault="00DF79FF" w:rsidP="008F4B8D">
      <w:pPr>
        <w:pStyle w:val="1"/>
        <w:ind w:left="5954"/>
        <w:rPr>
          <w:rFonts w:ascii="Times New Roman" w:hAnsi="Times New Roman" w:cs="Times New Roman"/>
        </w:rPr>
      </w:pPr>
    </w:p>
    <w:p w:rsidR="008E03A4" w:rsidRDefault="008E03A4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C2FE3" w:rsidRDefault="00BC2FE3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D699C" w:rsidRDefault="000D699C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3751" w:rsidRDefault="00F63751" w:rsidP="008F4B8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1B3D" w:rsidRDefault="00361B3D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F4B8D" w:rsidRDefault="008F4B8D" w:rsidP="00DF79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F4B8D" w:rsidRDefault="00DF79FF" w:rsidP="008F4B8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4509B">
        <w:rPr>
          <w:rFonts w:ascii="Times New Roman" w:hAnsi="Times New Roman" w:cs="Times New Roman"/>
          <w:sz w:val="28"/>
          <w:szCs w:val="28"/>
        </w:rPr>
        <w:t xml:space="preserve"> </w:t>
      </w:r>
      <w:r w:rsidRPr="001B2499">
        <w:rPr>
          <w:rFonts w:ascii="Times New Roman" w:hAnsi="Times New Roman" w:cs="Times New Roman"/>
          <w:sz w:val="28"/>
          <w:szCs w:val="28"/>
        </w:rPr>
        <w:t>Тула</w:t>
      </w:r>
      <w:r w:rsidR="00361B3D">
        <w:rPr>
          <w:rFonts w:ascii="Times New Roman" w:hAnsi="Times New Roman" w:cs="Times New Roman"/>
          <w:sz w:val="28"/>
          <w:szCs w:val="28"/>
        </w:rPr>
        <w:t>, 2012</w:t>
      </w:r>
    </w:p>
    <w:p w:rsidR="00DF79FF" w:rsidRPr="008F4B8D" w:rsidRDefault="00DF79FF" w:rsidP="008F4B8D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DF79FF" w:rsidRDefault="00B4509B" w:rsidP="00B4509B">
      <w:pPr>
        <w:spacing w:before="120"/>
        <w:ind w:firstLine="709"/>
        <w:jc w:val="both"/>
      </w:pPr>
      <w:proofErr w:type="gramStart"/>
      <w:r>
        <w:t xml:space="preserve">Рабочая программа базового курса «Информатика и ИКТ» для 10-11 классов составлена на основе </w:t>
      </w:r>
      <w:r w:rsidRPr="00CE0B1F">
        <w:rPr>
          <w:i/>
        </w:rPr>
        <w:t xml:space="preserve">Федерального компонента Государственного образовательного стандарта среднего (полного) общего образования по информатике и ИКТ (базовый уровень) от 05.03.2004 №108) и Примерной программы среднего полного общего образования (базовый уровень) по «Информатике и ИКТ», рекомендованной Минобразования РФ, </w:t>
      </w:r>
      <w:r w:rsidRPr="00CE0B1F">
        <w:t>с учетом кодификатора элементов содержания по информатике</w:t>
      </w:r>
      <w:r>
        <w:t>.</w:t>
      </w:r>
      <w:proofErr w:type="gramEnd"/>
      <w:r>
        <w:t xml:space="preserve"> Также использованы программы по информатике</w:t>
      </w:r>
      <w:r w:rsidR="00933FDB">
        <w:t xml:space="preserve"> (Информатика. 2-11 классы: программы для общеобразовательных учреждений / сост. М.Н. Бородин. – 6-е изд. – М.: Бином Лаборатория знаний, 2009. – 457 </w:t>
      </w:r>
      <w:proofErr w:type="gramStart"/>
      <w:r w:rsidR="00933FDB">
        <w:t>с</w:t>
      </w:r>
      <w:proofErr w:type="gramEnd"/>
      <w:r w:rsidR="00933FDB">
        <w:t>.)</w:t>
      </w:r>
    </w:p>
    <w:p w:rsidR="00933FDB" w:rsidRPr="008E03A4" w:rsidRDefault="00933FDB" w:rsidP="00B4509B">
      <w:pPr>
        <w:spacing w:before="120"/>
        <w:ind w:firstLine="709"/>
        <w:jc w:val="both"/>
      </w:pPr>
    </w:p>
    <w:p w:rsidR="00DF79FF" w:rsidRPr="008E03A4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t>Место предмета в базисном учебном плане.</w:t>
      </w:r>
    </w:p>
    <w:p w:rsidR="00DF79FF" w:rsidRPr="008E03A4" w:rsidRDefault="00DF79FF" w:rsidP="00DF79FF">
      <w:pPr>
        <w:ind w:firstLine="540"/>
        <w:jc w:val="both"/>
      </w:pPr>
      <w:r w:rsidRPr="008E03A4">
        <w:t>В соответствии с приказом Департамента образования Тульской области от 07.08.2009г. № 1075 «</w:t>
      </w:r>
      <w:r w:rsidRPr="008E03A4">
        <w:rPr>
          <w:color w:val="000000"/>
        </w:rPr>
        <w:t xml:space="preserve">Об утверждении примерных учебных  планов  для  организации образовательного процесса  для </w:t>
      </w:r>
      <w:r w:rsidRPr="008E03A4">
        <w:t xml:space="preserve"> детей, нуждающихся в обучении на дому,  временно по состоянию здоровья не посещающих   общеобразовательные учреждения, реализующие программы общего образования» </w:t>
      </w:r>
      <w:r w:rsidR="00933FDB">
        <w:t xml:space="preserve">информатика изучается с 10 </w:t>
      </w:r>
      <w:r w:rsidRPr="008E03A4">
        <w:t xml:space="preserve">по </w:t>
      </w:r>
      <w:r w:rsidR="00933FDB">
        <w:t>11</w:t>
      </w:r>
      <w:r w:rsidRPr="008E03A4">
        <w:t xml:space="preserve"> класс. Общее число часов – </w:t>
      </w:r>
      <w:r w:rsidR="00692387">
        <w:t>34</w:t>
      </w:r>
      <w:r w:rsidRPr="008E03A4">
        <w:t>:</w:t>
      </w:r>
    </w:p>
    <w:p w:rsidR="00DF79FF" w:rsidRDefault="00692387" w:rsidP="00DF79FF">
      <w:pPr>
        <w:ind w:firstLine="540"/>
        <w:jc w:val="both"/>
      </w:pPr>
      <w:r>
        <w:t>10</w:t>
      </w:r>
      <w:r w:rsidR="00DF79FF" w:rsidRPr="008E03A4">
        <w:t xml:space="preserve"> класс – 17 часов (0,5 часа в неделю);</w:t>
      </w:r>
    </w:p>
    <w:p w:rsidR="00316D7A" w:rsidRPr="008E03A4" w:rsidRDefault="00692387" w:rsidP="00316D7A">
      <w:pPr>
        <w:ind w:firstLine="540"/>
        <w:jc w:val="both"/>
      </w:pPr>
      <w:r>
        <w:t>11</w:t>
      </w:r>
      <w:r w:rsidR="00316D7A" w:rsidRPr="008E03A4">
        <w:t xml:space="preserve"> класс</w:t>
      </w:r>
      <w:r w:rsidR="002F631B">
        <w:t xml:space="preserve"> – 17 часов (0,5 часа в неделю).</w:t>
      </w:r>
    </w:p>
    <w:p w:rsidR="00DF79FF" w:rsidRPr="00692387" w:rsidRDefault="00DF79FF" w:rsidP="00692387">
      <w:pPr>
        <w:jc w:val="both"/>
      </w:pPr>
    </w:p>
    <w:p w:rsidR="00692387" w:rsidRPr="00692387" w:rsidRDefault="00692387" w:rsidP="00692387">
      <w:pPr>
        <w:pStyle w:val="21"/>
        <w:rPr>
          <w:b/>
          <w:i/>
          <w:sz w:val="24"/>
          <w:szCs w:val="24"/>
        </w:rPr>
      </w:pPr>
      <w:r w:rsidRPr="00692387">
        <w:rPr>
          <w:b/>
          <w:i/>
          <w:sz w:val="24"/>
          <w:szCs w:val="24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692387" w:rsidRPr="00692387" w:rsidRDefault="00692387" w:rsidP="00A3555B">
      <w:pPr>
        <w:numPr>
          <w:ilvl w:val="0"/>
          <w:numId w:val="2"/>
        </w:numPr>
        <w:jc w:val="both"/>
      </w:pPr>
      <w:r w:rsidRPr="00692387">
        <w:rPr>
          <w:b/>
        </w:rPr>
        <w:t>освоение системы базовых знаний</w:t>
      </w:r>
      <w:r w:rsidRPr="00692387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92387" w:rsidRPr="00692387" w:rsidRDefault="00692387" w:rsidP="00A3555B">
      <w:pPr>
        <w:numPr>
          <w:ilvl w:val="0"/>
          <w:numId w:val="2"/>
        </w:numPr>
        <w:jc w:val="both"/>
      </w:pPr>
      <w:r w:rsidRPr="00692387">
        <w:rPr>
          <w:b/>
        </w:rPr>
        <w:t>овладение умениями</w:t>
      </w:r>
      <w:r w:rsidRPr="00692387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92387" w:rsidRPr="00692387" w:rsidRDefault="00692387" w:rsidP="00A3555B">
      <w:pPr>
        <w:numPr>
          <w:ilvl w:val="0"/>
          <w:numId w:val="2"/>
        </w:numPr>
        <w:jc w:val="both"/>
      </w:pPr>
      <w:r w:rsidRPr="00692387">
        <w:rPr>
          <w:b/>
        </w:rPr>
        <w:t>развитие</w:t>
      </w:r>
      <w:r w:rsidRPr="00692387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92387" w:rsidRPr="00692387" w:rsidRDefault="00692387" w:rsidP="00A3555B">
      <w:pPr>
        <w:numPr>
          <w:ilvl w:val="0"/>
          <w:numId w:val="2"/>
        </w:numPr>
        <w:jc w:val="both"/>
      </w:pPr>
      <w:r w:rsidRPr="00692387">
        <w:rPr>
          <w:b/>
        </w:rPr>
        <w:t>воспитание</w:t>
      </w:r>
      <w:r w:rsidRPr="00692387">
        <w:t xml:space="preserve"> ответственного отношения к соблюдению этических и правовых норм информационной деятельности; </w:t>
      </w:r>
    </w:p>
    <w:p w:rsidR="00692387" w:rsidRPr="00692387" w:rsidRDefault="00692387" w:rsidP="00A3555B">
      <w:pPr>
        <w:numPr>
          <w:ilvl w:val="0"/>
          <w:numId w:val="2"/>
        </w:numPr>
        <w:jc w:val="both"/>
        <w:rPr>
          <w:b/>
        </w:rPr>
      </w:pPr>
      <w:r w:rsidRPr="00692387">
        <w:rPr>
          <w:b/>
        </w:rPr>
        <w:t>приобретение опыта</w:t>
      </w:r>
      <w:r w:rsidRPr="00692387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92387" w:rsidRDefault="00692387" w:rsidP="00692387">
      <w:pPr>
        <w:ind w:firstLine="709"/>
        <w:jc w:val="both"/>
        <w:rPr>
          <w:b/>
        </w:rPr>
      </w:pPr>
    </w:p>
    <w:p w:rsidR="00692387" w:rsidRPr="00692387" w:rsidRDefault="00692387" w:rsidP="00692387">
      <w:pPr>
        <w:ind w:firstLine="709"/>
        <w:jc w:val="both"/>
        <w:rPr>
          <w:b/>
        </w:rPr>
      </w:pPr>
      <w:r w:rsidRPr="00692387">
        <w:t>Основная</w:t>
      </w:r>
      <w:r w:rsidRPr="00692387">
        <w:rPr>
          <w:rStyle w:val="af6"/>
          <w:sz w:val="24"/>
          <w:szCs w:val="24"/>
        </w:rPr>
        <w:t xml:space="preserve"> задача</w:t>
      </w:r>
      <w:r w:rsidRPr="00692387">
        <w:t xml:space="preserve"> базового уровня старшей школы состоит в изучении</w:t>
      </w:r>
      <w:r w:rsidR="008F4B8D">
        <w:rPr>
          <w:rStyle w:val="af5"/>
          <w:sz w:val="24"/>
          <w:szCs w:val="24"/>
        </w:rPr>
        <w:t xml:space="preserve"> общих зако</w:t>
      </w:r>
      <w:r w:rsidRPr="00692387">
        <w:rPr>
          <w:rStyle w:val="af5"/>
          <w:sz w:val="24"/>
          <w:szCs w:val="24"/>
        </w:rPr>
        <w:t>номерностей функционирования, создания</w:t>
      </w:r>
      <w:r w:rsidRPr="00692387">
        <w:t xml:space="preserve"> и</w:t>
      </w:r>
      <w:r w:rsidRPr="00692387">
        <w:rPr>
          <w:rStyle w:val="af5"/>
          <w:sz w:val="24"/>
          <w:szCs w:val="24"/>
        </w:rPr>
        <w:t xml:space="preserve"> применения</w:t>
      </w:r>
      <w:r w:rsidR="008F4B8D">
        <w:t xml:space="preserve"> информационных систем, пре</w:t>
      </w:r>
      <w:r w:rsidRPr="00692387">
        <w:t>имущественно автоматизированных.</w:t>
      </w:r>
    </w:p>
    <w:p w:rsidR="00692387" w:rsidRPr="00FC1873" w:rsidRDefault="00692387" w:rsidP="00692387">
      <w:pPr>
        <w:pStyle w:val="4"/>
        <w:shd w:val="clear" w:color="auto" w:fill="auto"/>
        <w:spacing w:before="0" w:line="274" w:lineRule="exact"/>
        <w:ind w:right="20"/>
        <w:rPr>
          <w:sz w:val="24"/>
          <w:szCs w:val="24"/>
        </w:rPr>
      </w:pPr>
      <w:r w:rsidRPr="00FC1873">
        <w:rPr>
          <w:sz w:val="24"/>
          <w:szCs w:val="24"/>
        </w:rPr>
        <w:t>С точки зрения</w:t>
      </w:r>
      <w:r w:rsidRPr="00FC1873">
        <w:rPr>
          <w:rStyle w:val="af5"/>
          <w:sz w:val="24"/>
          <w:szCs w:val="24"/>
        </w:rPr>
        <w:t xml:space="preserve"> содержания</w:t>
      </w:r>
      <w:r w:rsidRPr="00FC1873">
        <w:rPr>
          <w:sz w:val="24"/>
          <w:szCs w:val="24"/>
        </w:rPr>
        <w:t xml:space="preserve"> это позволяет развить основ</w:t>
      </w:r>
      <w:r>
        <w:rPr>
          <w:sz w:val="24"/>
          <w:szCs w:val="24"/>
        </w:rPr>
        <w:t>ы</w:t>
      </w:r>
      <w:r w:rsidRPr="00FC1873">
        <w:rPr>
          <w:sz w:val="24"/>
          <w:szCs w:val="24"/>
        </w:rPr>
        <w:t xml:space="preserve"> системного видения мира, расширить возможности информационного моделиро</w:t>
      </w:r>
      <w:r w:rsidRPr="00FC1873">
        <w:rPr>
          <w:sz w:val="24"/>
          <w:szCs w:val="24"/>
        </w:rPr>
        <w:softHyphen/>
        <w:t xml:space="preserve">вания, обеспечив тем самым значительное расширение и углубление </w:t>
      </w:r>
      <w:proofErr w:type="spellStart"/>
      <w:r w:rsidRPr="00FC1873">
        <w:rPr>
          <w:sz w:val="24"/>
          <w:szCs w:val="24"/>
        </w:rPr>
        <w:t>межпредметных</w:t>
      </w:r>
      <w:proofErr w:type="spellEnd"/>
      <w:r w:rsidRPr="00FC1873">
        <w:rPr>
          <w:sz w:val="24"/>
          <w:szCs w:val="24"/>
        </w:rPr>
        <w:t xml:space="preserve"> свя</w:t>
      </w:r>
      <w:r w:rsidRPr="00FC1873">
        <w:rPr>
          <w:sz w:val="24"/>
          <w:szCs w:val="24"/>
        </w:rPr>
        <w:softHyphen/>
        <w:t xml:space="preserve">зей информатики с другими дисциплинами. </w:t>
      </w:r>
    </w:p>
    <w:p w:rsidR="00692387" w:rsidRPr="00FC1873" w:rsidRDefault="00692387" w:rsidP="00692387">
      <w:pPr>
        <w:pStyle w:val="4"/>
        <w:shd w:val="clear" w:color="auto" w:fill="auto"/>
        <w:spacing w:before="0" w:line="274" w:lineRule="exact"/>
        <w:ind w:right="20"/>
        <w:rPr>
          <w:sz w:val="24"/>
          <w:szCs w:val="24"/>
        </w:rPr>
      </w:pPr>
      <w:r w:rsidRPr="00FC1873">
        <w:rPr>
          <w:sz w:val="24"/>
          <w:szCs w:val="24"/>
        </w:rPr>
        <w:t>С точки зрения</w:t>
      </w:r>
      <w:r w:rsidRPr="00FC1873">
        <w:rPr>
          <w:rStyle w:val="af5"/>
          <w:sz w:val="24"/>
          <w:szCs w:val="24"/>
        </w:rPr>
        <w:t xml:space="preserve"> деятельности,</w:t>
      </w:r>
      <w:r w:rsidRPr="00FC1873">
        <w:rPr>
          <w:sz w:val="24"/>
          <w:szCs w:val="24"/>
        </w:rPr>
        <w:t xml:space="preserve"> это дает воз</w:t>
      </w:r>
      <w:r w:rsidRPr="00FC1873">
        <w:rPr>
          <w:sz w:val="24"/>
          <w:szCs w:val="24"/>
        </w:rPr>
        <w:softHyphen/>
        <w:t>можность сформировать методологию использования основных автоматизированных</w:t>
      </w:r>
      <w:r w:rsidRPr="00FC1873">
        <w:rPr>
          <w:rStyle w:val="af5"/>
          <w:sz w:val="24"/>
          <w:szCs w:val="24"/>
        </w:rPr>
        <w:t xml:space="preserve"> ин</w:t>
      </w:r>
      <w:r w:rsidRPr="00FC1873">
        <w:rPr>
          <w:rStyle w:val="af5"/>
          <w:sz w:val="24"/>
          <w:szCs w:val="24"/>
        </w:rPr>
        <w:softHyphen/>
        <w:t>формационных систем в решении конкретных задач,</w:t>
      </w:r>
      <w:r w:rsidRPr="00FC1873">
        <w:rPr>
          <w:sz w:val="24"/>
          <w:szCs w:val="24"/>
        </w:rPr>
        <w:t xml:space="preserve"> связанных с анализом и представле</w:t>
      </w:r>
      <w:r w:rsidRPr="00FC1873">
        <w:rPr>
          <w:sz w:val="24"/>
          <w:szCs w:val="24"/>
        </w:rPr>
        <w:softHyphen/>
        <w:t>нием основных информационных процессов.</w:t>
      </w:r>
    </w:p>
    <w:p w:rsidR="00692387" w:rsidRPr="00692387" w:rsidRDefault="00692387" w:rsidP="00692387">
      <w:pPr>
        <w:jc w:val="both"/>
        <w:rPr>
          <w:b/>
        </w:rPr>
      </w:pPr>
    </w:p>
    <w:p w:rsidR="00316D7A" w:rsidRDefault="00316D7A" w:rsidP="00692387">
      <w:pPr>
        <w:jc w:val="both"/>
        <w:rPr>
          <w:b/>
        </w:rPr>
      </w:pPr>
    </w:p>
    <w:p w:rsidR="00DF79FF" w:rsidRPr="008E03A4" w:rsidRDefault="00DF79FF" w:rsidP="00C80490">
      <w:pPr>
        <w:ind w:firstLine="709"/>
        <w:jc w:val="both"/>
        <w:rPr>
          <w:b/>
        </w:rPr>
      </w:pPr>
      <w:r w:rsidRPr="008E03A4">
        <w:rPr>
          <w:b/>
        </w:rPr>
        <w:t xml:space="preserve">Содержание школьного курса </w:t>
      </w:r>
      <w:r w:rsidR="00D83B2C">
        <w:rPr>
          <w:b/>
        </w:rPr>
        <w:t>информатики</w:t>
      </w:r>
      <w:r w:rsidRPr="008E03A4">
        <w:rPr>
          <w:b/>
        </w:rPr>
        <w:t xml:space="preserve"> в </w:t>
      </w:r>
      <w:r w:rsidR="00D83B2C">
        <w:rPr>
          <w:b/>
        </w:rPr>
        <w:t>10-11</w:t>
      </w:r>
      <w:r w:rsidRPr="008E03A4">
        <w:rPr>
          <w:b/>
        </w:rPr>
        <w:t xml:space="preserve"> классах.</w:t>
      </w:r>
    </w:p>
    <w:p w:rsidR="00BB6B6D" w:rsidRPr="00D83B2C" w:rsidRDefault="00DF79FF" w:rsidP="00D83B2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F1439">
        <w:rPr>
          <w:rFonts w:ascii="Times New Roman" w:hAnsi="Times New Roman"/>
          <w:sz w:val="24"/>
          <w:szCs w:val="24"/>
        </w:rPr>
        <w:t xml:space="preserve">Программа включает базовые знания и умения, которыми должны овладеть все </w:t>
      </w:r>
      <w:r w:rsidRPr="00D83B2C">
        <w:rPr>
          <w:rFonts w:ascii="Times New Roman" w:hAnsi="Times New Roman"/>
          <w:sz w:val="24"/>
          <w:szCs w:val="24"/>
        </w:rPr>
        <w:t xml:space="preserve">учащиеся общеобразовательной школы. </w:t>
      </w:r>
    </w:p>
    <w:p w:rsidR="00D83B2C" w:rsidRPr="00D83B2C" w:rsidRDefault="00D83B2C" w:rsidP="00D83B2C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D83B2C">
        <w:rPr>
          <w:rFonts w:ascii="Times New Roman" w:hAnsi="Times New Roman"/>
          <w:sz w:val="24"/>
          <w:szCs w:val="24"/>
        </w:rPr>
        <w:t xml:space="preserve">Изучение информатики и информационно-коммуникационных технологий в старшей </w:t>
      </w:r>
      <w:r w:rsidRPr="00D83B2C">
        <w:rPr>
          <w:rFonts w:ascii="Times New Roman" w:hAnsi="Times New Roman"/>
          <w:spacing w:val="-3"/>
          <w:sz w:val="24"/>
          <w:szCs w:val="24"/>
        </w:rPr>
        <w:t xml:space="preserve">школе на базовом уровне призвано более полно, чем в основной школе, раскрыть содержание </w:t>
      </w:r>
      <w:r w:rsidRPr="00D83B2C">
        <w:rPr>
          <w:rFonts w:ascii="Times New Roman" w:hAnsi="Times New Roman"/>
          <w:spacing w:val="-1"/>
          <w:sz w:val="24"/>
          <w:szCs w:val="24"/>
        </w:rPr>
        <w:t xml:space="preserve">информатики как фундаментальной научной дисциплины. В связи с этим приоритетными </w:t>
      </w:r>
      <w:r w:rsidRPr="00D83B2C">
        <w:rPr>
          <w:rFonts w:ascii="Times New Roman" w:hAnsi="Times New Roman"/>
          <w:sz w:val="24"/>
          <w:szCs w:val="24"/>
        </w:rPr>
        <w:lastRenderedPageBreak/>
        <w:t>объектами изучения становятся информационные систем</w:t>
      </w:r>
      <w:r w:rsidR="008F4B8D">
        <w:rPr>
          <w:rFonts w:ascii="Times New Roman" w:hAnsi="Times New Roman"/>
          <w:sz w:val="24"/>
          <w:szCs w:val="24"/>
        </w:rPr>
        <w:t>ы (преимущественно автоматизиро</w:t>
      </w:r>
      <w:r w:rsidRPr="00D83B2C">
        <w:rPr>
          <w:rFonts w:ascii="Times New Roman" w:hAnsi="Times New Roman"/>
          <w:sz w:val="24"/>
          <w:szCs w:val="24"/>
        </w:rPr>
        <w:t>ванные, связанные с информационными процессами) и информационные технологии, рас</w:t>
      </w:r>
      <w:r w:rsidRPr="00D83B2C">
        <w:rPr>
          <w:rFonts w:ascii="Times New Roman" w:hAnsi="Times New Roman"/>
          <w:sz w:val="24"/>
          <w:szCs w:val="24"/>
        </w:rPr>
        <w:softHyphen/>
      </w:r>
      <w:r w:rsidRPr="00D83B2C">
        <w:rPr>
          <w:rFonts w:ascii="Times New Roman" w:hAnsi="Times New Roman"/>
          <w:spacing w:val="-1"/>
          <w:sz w:val="24"/>
          <w:szCs w:val="24"/>
        </w:rPr>
        <w:t xml:space="preserve">сматриваемые с позиций системного подхода. Это позволяет: обеспечить преемственность </w:t>
      </w:r>
      <w:r w:rsidRPr="00D83B2C">
        <w:rPr>
          <w:rFonts w:ascii="Times New Roman" w:hAnsi="Times New Roman"/>
          <w:sz w:val="24"/>
          <w:szCs w:val="24"/>
        </w:rPr>
        <w:t xml:space="preserve">курсов информатики и информационно-коммуникационных технологий основной и старшей </w:t>
      </w:r>
      <w:r w:rsidRPr="00D83B2C">
        <w:rPr>
          <w:rFonts w:ascii="Times New Roman" w:hAnsi="Times New Roman"/>
          <w:spacing w:val="-1"/>
          <w:sz w:val="24"/>
          <w:szCs w:val="24"/>
        </w:rPr>
        <w:t>школы; систематизировать знания в области информатики и информационно-коммуникаци</w:t>
      </w:r>
      <w:r w:rsidRPr="00D83B2C">
        <w:rPr>
          <w:rFonts w:ascii="Times New Roman" w:hAnsi="Times New Roman"/>
          <w:spacing w:val="-1"/>
          <w:sz w:val="24"/>
          <w:szCs w:val="24"/>
        </w:rPr>
        <w:softHyphen/>
      </w:r>
      <w:r w:rsidRPr="00D83B2C">
        <w:rPr>
          <w:rFonts w:ascii="Times New Roman" w:hAnsi="Times New Roman"/>
          <w:spacing w:val="2"/>
          <w:sz w:val="24"/>
          <w:szCs w:val="24"/>
        </w:rPr>
        <w:t xml:space="preserve">онных технологий, полученные в основной школе, и углубить их с учетом выбранного </w:t>
      </w:r>
      <w:r w:rsidRPr="00D83B2C">
        <w:rPr>
          <w:rFonts w:ascii="Times New Roman" w:hAnsi="Times New Roman"/>
          <w:sz w:val="24"/>
          <w:szCs w:val="24"/>
        </w:rPr>
        <w:t>профиля обучения; заложить основу для дальнейшего профессионального обучения.</w:t>
      </w:r>
    </w:p>
    <w:p w:rsidR="00D83B2C" w:rsidRDefault="00D83B2C" w:rsidP="00D83B2C">
      <w:pPr>
        <w:pStyle w:val="a8"/>
        <w:spacing w:before="0" w:beforeAutospacing="0" w:after="0" w:afterAutospacing="0"/>
        <w:ind w:firstLine="709"/>
        <w:rPr>
          <w:rFonts w:ascii="Times New Roman" w:hAnsi="Times New Roman"/>
          <w:spacing w:val="-1"/>
          <w:sz w:val="24"/>
          <w:szCs w:val="24"/>
        </w:rPr>
      </w:pPr>
      <w:r w:rsidRPr="00D83B2C">
        <w:rPr>
          <w:rFonts w:ascii="Times New Roman" w:hAnsi="Times New Roman"/>
          <w:sz w:val="24"/>
          <w:szCs w:val="24"/>
        </w:rPr>
        <w:t>Все курсы информатики и ИКТ основной и старшей школы строятся на основе содержа</w:t>
      </w:r>
      <w:r w:rsidRPr="00D83B2C">
        <w:rPr>
          <w:rFonts w:ascii="Times New Roman" w:hAnsi="Times New Roman"/>
          <w:spacing w:val="-1"/>
          <w:sz w:val="24"/>
          <w:szCs w:val="24"/>
        </w:rPr>
        <w:t xml:space="preserve">тельных линий, представленных в общеобразовательном стандарте. Вместе с тем следует </w:t>
      </w:r>
      <w:r w:rsidRPr="00D83B2C">
        <w:rPr>
          <w:rFonts w:ascii="Times New Roman" w:hAnsi="Times New Roman"/>
          <w:sz w:val="24"/>
          <w:szCs w:val="24"/>
        </w:rPr>
        <w:t>отметить, что все эти содержательные линии можно сгруппировать в три основных направ</w:t>
      </w:r>
      <w:r w:rsidRPr="00D83B2C">
        <w:rPr>
          <w:rFonts w:ascii="Times New Roman" w:hAnsi="Times New Roman"/>
          <w:sz w:val="24"/>
          <w:szCs w:val="24"/>
        </w:rPr>
        <w:softHyphen/>
      </w:r>
      <w:r w:rsidRPr="00D83B2C">
        <w:rPr>
          <w:rFonts w:ascii="Times New Roman" w:hAnsi="Times New Roman"/>
          <w:spacing w:val="1"/>
          <w:sz w:val="24"/>
          <w:szCs w:val="24"/>
        </w:rPr>
        <w:t xml:space="preserve">ления: «Информационные процессы», «Информационные модели» и «Информационные </w:t>
      </w:r>
      <w:r w:rsidRPr="00D83B2C">
        <w:rPr>
          <w:rFonts w:ascii="Times New Roman" w:hAnsi="Times New Roman"/>
          <w:sz w:val="24"/>
          <w:szCs w:val="24"/>
        </w:rPr>
        <w:t xml:space="preserve">основы управления». В этих направлениях отражены обобщающие понятия, которые в явном </w:t>
      </w:r>
      <w:r w:rsidRPr="00D83B2C">
        <w:rPr>
          <w:rFonts w:ascii="Times New Roman" w:hAnsi="Times New Roman"/>
          <w:spacing w:val="-1"/>
          <w:sz w:val="24"/>
          <w:szCs w:val="24"/>
        </w:rPr>
        <w:t>или неявном виде присутствуют во всех современных учебниках информатики.</w:t>
      </w:r>
    </w:p>
    <w:p w:rsidR="00DF79FF" w:rsidRPr="008E03A4" w:rsidRDefault="00DF79FF" w:rsidP="00D83B2C">
      <w:pPr>
        <w:jc w:val="both"/>
      </w:pPr>
    </w:p>
    <w:p w:rsidR="000D699C" w:rsidRDefault="000D699C" w:rsidP="00DF79FF">
      <w:pPr>
        <w:ind w:firstLine="709"/>
        <w:jc w:val="both"/>
        <w:rPr>
          <w:b/>
        </w:rPr>
      </w:pPr>
    </w:p>
    <w:p w:rsidR="00DF79FF" w:rsidRDefault="00DF79FF" w:rsidP="00C80490">
      <w:pPr>
        <w:ind w:firstLine="709"/>
        <w:jc w:val="both"/>
        <w:rPr>
          <w:b/>
        </w:rPr>
      </w:pPr>
      <w:r w:rsidRPr="008E03A4">
        <w:rPr>
          <w:b/>
        </w:rPr>
        <w:t>Особенности содержания и организации учебной деятельности школьников.</w:t>
      </w:r>
    </w:p>
    <w:p w:rsidR="00972108" w:rsidRDefault="00972108" w:rsidP="00DF79FF">
      <w:pPr>
        <w:ind w:firstLine="709"/>
        <w:jc w:val="both"/>
      </w:pPr>
      <w:r>
        <w:t>Среди тенденций современного общества прослеживается одна, которую невозможно не заметить - это повсеместная компьютеризация и информатизация всех областей человеческой жизни. Внедрение ИКТ в образовательный процесс дает возможность современным подросткам идти в ногу со временем, а также делает процесс обучения более интересным, способствует развитию познавательной мотивации.</w:t>
      </w:r>
    </w:p>
    <w:p w:rsidR="00972108" w:rsidRDefault="00972108" w:rsidP="00DF79FF">
      <w:pPr>
        <w:ind w:firstLine="709"/>
        <w:jc w:val="both"/>
      </w:pPr>
      <w:r>
        <w:t xml:space="preserve">Современные ИКТ реализуют важнейший дидактический принцип - принцип наглядности. </w:t>
      </w:r>
      <w:proofErr w:type="gramStart"/>
      <w:r>
        <w:t>Объекты</w:t>
      </w:r>
      <w:proofErr w:type="gramEnd"/>
      <w:r>
        <w:t xml:space="preserve"> представленные посредством ИКТ более информативные, красочные, позволяют рассмотреть процессы разносторонне. </w:t>
      </w:r>
    </w:p>
    <w:p w:rsidR="00972108" w:rsidRDefault="00972108" w:rsidP="00DF79FF">
      <w:pPr>
        <w:ind w:firstLine="709"/>
        <w:jc w:val="both"/>
      </w:pPr>
      <w:r>
        <w:t>Кроме того, компьютерные технологии позволяют делать обучение проблемным, творческим, ориентированным на исследовательскую активность, так как, их использование повышает возможности применения проектного метода обучения.</w:t>
      </w:r>
    </w:p>
    <w:p w:rsidR="00972108" w:rsidRDefault="00972108" w:rsidP="00DF79FF">
      <w:pPr>
        <w:ind w:firstLine="709"/>
        <w:jc w:val="both"/>
      </w:pPr>
      <w:r>
        <w:t>В современном постоянно меняющемся, динамическом мире на первый план выходит не просто обучение учащегося предметным знаниям, умениям, навыкам, (некоторые из которых могут оказаться либо устаревшими, либо невостребованными), а личность учащегося, как будущего активного деятеля. В условиях информатизации общества в целом и образования в частности важную роль в формировании необходимых ЗУН, а также качеств личности учащегося играет предмет информатика и ИКТ. Одной из основных задач школьного курса информатики выступает фор</w:t>
      </w:r>
      <w:r>
        <w:softHyphen/>
        <w:t>мирование у учащегося умен</w:t>
      </w:r>
      <w:r w:rsidR="008F4B8D">
        <w:t>ия работать с информацией, пони</w:t>
      </w:r>
      <w:r>
        <w:t>мания вопросов адекватного выбора средств и методов обработки инфор</w:t>
      </w:r>
      <w:r>
        <w:softHyphen/>
        <w:t>мации.</w:t>
      </w:r>
    </w:p>
    <w:p w:rsidR="00972108" w:rsidRDefault="00972108" w:rsidP="00DF79FF">
      <w:pPr>
        <w:ind w:firstLine="709"/>
        <w:jc w:val="both"/>
      </w:pPr>
      <w:r>
        <w:t>Одним из средств решения данной задачи является создание на уроках информатики таких условий, при которых формируется и удовлетворяется познаватель</w:t>
      </w:r>
      <w:r>
        <w:softHyphen/>
        <w:t>ная потребность обучаемых. Педагог стимулирует учащегося к саморазви</w:t>
      </w:r>
      <w:r>
        <w:softHyphen/>
        <w:t xml:space="preserve">тию, изучает его познавательные потребности, создает условия творческой деятельности и тем самым формирует познавательные интересы учащихся. </w:t>
      </w:r>
    </w:p>
    <w:p w:rsidR="004B6752" w:rsidRDefault="004B6752" w:rsidP="008F4B8D">
      <w:pPr>
        <w:jc w:val="both"/>
        <w:rPr>
          <w:b/>
        </w:rPr>
      </w:pPr>
    </w:p>
    <w:p w:rsidR="00DF79FF" w:rsidRDefault="00DF79FF" w:rsidP="00DF79FF">
      <w:pPr>
        <w:ind w:firstLine="709"/>
        <w:jc w:val="both"/>
        <w:rPr>
          <w:b/>
        </w:rPr>
      </w:pPr>
      <w:r w:rsidRPr="008E03A4">
        <w:rPr>
          <w:b/>
        </w:rPr>
        <w:t>Основны</w:t>
      </w:r>
      <w:r w:rsidR="00F8027A" w:rsidRPr="008E03A4">
        <w:rPr>
          <w:b/>
        </w:rPr>
        <w:t xml:space="preserve">ми </w:t>
      </w:r>
      <w:r w:rsidRPr="008E03A4">
        <w:rPr>
          <w:b/>
        </w:rPr>
        <w:t xml:space="preserve"> вид</w:t>
      </w:r>
      <w:r w:rsidR="00F8027A" w:rsidRPr="008E03A4">
        <w:rPr>
          <w:b/>
        </w:rPr>
        <w:t xml:space="preserve">ами </w:t>
      </w:r>
      <w:r w:rsidRPr="008E03A4">
        <w:rPr>
          <w:b/>
        </w:rPr>
        <w:t xml:space="preserve"> деятельности учащихся по овладению прочными и осознанными знаниями в области </w:t>
      </w:r>
      <w:r w:rsidR="00843953">
        <w:rPr>
          <w:b/>
        </w:rPr>
        <w:t>информатики и ИКТ</w:t>
      </w:r>
      <w:r w:rsidRPr="008E03A4">
        <w:rPr>
          <w:b/>
        </w:rPr>
        <w:t xml:space="preserve"> являются:</w:t>
      </w:r>
    </w:p>
    <w:p w:rsidR="007B0639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знание основных технологий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знать назначение и функции операционных систем;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оперирование различными видами информационных объектов, в том числе с помощью компьютера;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иллюстрирование учебных работ с использованием средств информационных технологий;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соблюдение правил техники </w:t>
      </w:r>
      <w:r w:rsidR="008F4B8D">
        <w:t>безопасности</w:t>
      </w:r>
      <w:r>
        <w:t xml:space="preserve"> и гигиенических рекомендаций при использовании средств ИКТ; </w:t>
      </w:r>
    </w:p>
    <w:p w:rsidR="008F4B8D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lastRenderedPageBreak/>
        <w:t>создание информационных объектов сложной структуры, в том числе гипертекстовых</w:t>
      </w:r>
      <w:r w:rsidR="008F4B8D">
        <w:t>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создание, редактирование, просмотр, сохранение записей в базах данных;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осуществление поиска информации в базах данных, компьютерных сетях и пр.;</w:t>
      </w:r>
    </w:p>
    <w:p w:rsidR="005C6295" w:rsidRDefault="005C6295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представление числовой информации различными способами</w:t>
      </w:r>
      <w:r w:rsidR="008F4B8D">
        <w:t xml:space="preserve"> </w:t>
      </w:r>
      <w:r w:rsidR="00843953">
        <w:t>(таблица, массив, график, диаграмма)</w:t>
      </w:r>
      <w:r>
        <w:t>;</w:t>
      </w:r>
    </w:p>
    <w:p w:rsidR="00843953" w:rsidRDefault="00843953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применение информационных образовательных ресурсов в учебной деятельности, в том числе самообразовании;</w:t>
      </w:r>
    </w:p>
    <w:p w:rsidR="005C6295" w:rsidRDefault="00843953" w:rsidP="00A3555B">
      <w:pPr>
        <w:pStyle w:val="a9"/>
        <w:numPr>
          <w:ilvl w:val="0"/>
          <w:numId w:val="3"/>
        </w:numPr>
        <w:ind w:left="0" w:firstLine="709"/>
        <w:jc w:val="both"/>
      </w:pPr>
      <w:r>
        <w:t>соблюдение этических и правовых норм при работе с информацией;</w:t>
      </w:r>
    </w:p>
    <w:p w:rsidR="0019553E" w:rsidRPr="008E03A4" w:rsidRDefault="0019553E" w:rsidP="0019553E">
      <w:pPr>
        <w:jc w:val="both"/>
      </w:pPr>
    </w:p>
    <w:p w:rsidR="002F631B" w:rsidRDefault="00D5248C" w:rsidP="008F4B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E03A4">
        <w:tab/>
      </w:r>
      <w:r w:rsidR="002158C6" w:rsidRPr="00EF0C7B">
        <w:rPr>
          <w:rFonts w:ascii="Times New Roman" w:hAnsi="Times New Roman"/>
          <w:sz w:val="24"/>
          <w:szCs w:val="24"/>
        </w:rPr>
        <w:t xml:space="preserve">      Для достижения поставленных целей планируется использование </w:t>
      </w:r>
      <w:r w:rsidR="002158C6">
        <w:rPr>
          <w:rFonts w:ascii="Times New Roman" w:hAnsi="Times New Roman"/>
          <w:sz w:val="24"/>
          <w:szCs w:val="24"/>
        </w:rPr>
        <w:t xml:space="preserve">элементов следующих </w:t>
      </w:r>
      <w:r w:rsidR="002158C6" w:rsidRPr="00D62DB0">
        <w:rPr>
          <w:rFonts w:ascii="Times New Roman" w:hAnsi="Times New Roman"/>
          <w:b/>
          <w:sz w:val="24"/>
          <w:szCs w:val="24"/>
        </w:rPr>
        <w:t>образовательных технологий:</w:t>
      </w:r>
      <w:r w:rsidR="002158C6" w:rsidRPr="00EF0C7B">
        <w:rPr>
          <w:rFonts w:ascii="Times New Roman" w:hAnsi="Times New Roman"/>
          <w:sz w:val="24"/>
          <w:szCs w:val="24"/>
        </w:rPr>
        <w:t xml:space="preserve"> </w:t>
      </w:r>
    </w:p>
    <w:p w:rsidR="002F631B" w:rsidRDefault="002158C6" w:rsidP="00A3555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>тестовая технология;</w:t>
      </w:r>
    </w:p>
    <w:p w:rsidR="002F631B" w:rsidRDefault="002158C6" w:rsidP="00A3555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>информационно-коммуникационная технология;</w:t>
      </w:r>
    </w:p>
    <w:p w:rsidR="002F631B" w:rsidRDefault="002158C6" w:rsidP="00A3555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>технология проблемного обучения;</w:t>
      </w:r>
    </w:p>
    <w:p w:rsidR="002F631B" w:rsidRDefault="002158C6" w:rsidP="00A3555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2AAC">
        <w:rPr>
          <w:rFonts w:ascii="Times New Roman" w:hAnsi="Times New Roman"/>
          <w:sz w:val="24"/>
          <w:szCs w:val="24"/>
        </w:rPr>
        <w:t>интернет-ориентированные</w:t>
      </w:r>
      <w:proofErr w:type="spellEnd"/>
      <w:proofErr w:type="gramEnd"/>
      <w:r w:rsidRPr="00082AAC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>;</w:t>
      </w:r>
    </w:p>
    <w:p w:rsidR="002F631B" w:rsidRDefault="002158C6" w:rsidP="00A3555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>исследовательский метод;</w:t>
      </w:r>
    </w:p>
    <w:p w:rsidR="002158C6" w:rsidRDefault="002158C6" w:rsidP="00A3555B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>индивидуальное и дифференцированное обучение,</w:t>
      </w:r>
    </w:p>
    <w:p w:rsidR="002158C6" w:rsidRDefault="002158C6" w:rsidP="002158C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F631B" w:rsidRDefault="002158C6" w:rsidP="008F4B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 xml:space="preserve">а также различных </w:t>
      </w:r>
      <w:r w:rsidRPr="00D62DB0">
        <w:rPr>
          <w:rFonts w:ascii="Times New Roman" w:hAnsi="Times New Roman"/>
          <w:b/>
          <w:sz w:val="24"/>
          <w:szCs w:val="24"/>
        </w:rPr>
        <w:t>методов и форм обучения:</w:t>
      </w:r>
      <w:r w:rsidRPr="00EF0C7B">
        <w:rPr>
          <w:rFonts w:ascii="Times New Roman" w:hAnsi="Times New Roman"/>
          <w:sz w:val="24"/>
          <w:szCs w:val="24"/>
        </w:rPr>
        <w:t xml:space="preserve"> </w:t>
      </w:r>
    </w:p>
    <w:p w:rsidR="002F631B" w:rsidRDefault="002158C6" w:rsidP="00A3555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F0C7B">
        <w:rPr>
          <w:rFonts w:ascii="Times New Roman" w:hAnsi="Times New Roman"/>
          <w:sz w:val="24"/>
          <w:szCs w:val="24"/>
        </w:rPr>
        <w:t>словесных (рассказ, объяснение, беседа, дискуссия, лекция), в которые входит работа с учебником и книгой (конспектиро</w:t>
      </w:r>
      <w:r>
        <w:rPr>
          <w:rFonts w:ascii="Times New Roman" w:hAnsi="Times New Roman"/>
          <w:sz w:val="24"/>
          <w:szCs w:val="24"/>
        </w:rPr>
        <w:t>вание, составление плана текста</w:t>
      </w:r>
      <w:r w:rsidRPr="00EF0C7B">
        <w:rPr>
          <w:rFonts w:ascii="Times New Roman" w:hAnsi="Times New Roman"/>
          <w:sz w:val="24"/>
          <w:szCs w:val="24"/>
        </w:rPr>
        <w:t>).</w:t>
      </w:r>
      <w:proofErr w:type="gramEnd"/>
    </w:p>
    <w:p w:rsidR="002F631B" w:rsidRDefault="002158C6" w:rsidP="00A3555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0C7B">
        <w:rPr>
          <w:rFonts w:ascii="Times New Roman" w:hAnsi="Times New Roman"/>
          <w:sz w:val="24"/>
          <w:szCs w:val="24"/>
        </w:rPr>
        <w:t>наглядных: метод иллюстраций, метод де</w:t>
      </w:r>
      <w:r>
        <w:rPr>
          <w:rFonts w:ascii="Times New Roman" w:hAnsi="Times New Roman"/>
          <w:sz w:val="24"/>
          <w:szCs w:val="24"/>
        </w:rPr>
        <w:t>монстраций (показ видео</w:t>
      </w:r>
      <w:r w:rsidR="00D141E5">
        <w:rPr>
          <w:rFonts w:ascii="Times New Roman" w:hAnsi="Times New Roman"/>
          <w:sz w:val="24"/>
          <w:szCs w:val="24"/>
        </w:rPr>
        <w:t>роликов</w:t>
      </w:r>
      <w:r w:rsidRPr="00EF0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C7B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F0C7B">
        <w:rPr>
          <w:rFonts w:ascii="Times New Roman" w:hAnsi="Times New Roman"/>
          <w:sz w:val="24"/>
          <w:szCs w:val="24"/>
        </w:rPr>
        <w:t xml:space="preserve"> презентаций)</w:t>
      </w:r>
      <w:r w:rsidR="002F631B">
        <w:rPr>
          <w:rFonts w:ascii="Times New Roman" w:hAnsi="Times New Roman"/>
          <w:sz w:val="24"/>
          <w:szCs w:val="24"/>
        </w:rPr>
        <w:t>.</w:t>
      </w:r>
    </w:p>
    <w:p w:rsidR="00D141E5" w:rsidRPr="002F631B" w:rsidRDefault="002158C6" w:rsidP="00A3555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631B">
        <w:rPr>
          <w:rFonts w:ascii="Times New Roman" w:hAnsi="Times New Roman"/>
          <w:sz w:val="24"/>
          <w:szCs w:val="24"/>
        </w:rPr>
        <w:t>практических</w:t>
      </w:r>
      <w:proofErr w:type="gramEnd"/>
      <w:r w:rsidRPr="002F631B">
        <w:rPr>
          <w:rFonts w:ascii="Times New Roman" w:hAnsi="Times New Roman"/>
          <w:sz w:val="24"/>
          <w:szCs w:val="24"/>
        </w:rPr>
        <w:t xml:space="preserve">: </w:t>
      </w:r>
      <w:r w:rsidR="00D141E5" w:rsidRPr="002F631B">
        <w:rPr>
          <w:rFonts w:ascii="Times New Roman" w:hAnsi="Times New Roman"/>
          <w:sz w:val="24"/>
          <w:szCs w:val="24"/>
        </w:rPr>
        <w:t>тестирование, устные и письменные задания, творческие задания.</w:t>
      </w:r>
    </w:p>
    <w:p w:rsidR="002F631B" w:rsidRDefault="002F631B" w:rsidP="008F4B8D">
      <w:pPr>
        <w:pStyle w:val="a5"/>
        <w:ind w:left="720"/>
        <w:jc w:val="both"/>
      </w:pPr>
    </w:p>
    <w:p w:rsidR="002F631B" w:rsidRPr="008E03A4" w:rsidRDefault="002F631B" w:rsidP="008F4B8D">
      <w:pPr>
        <w:jc w:val="both"/>
        <w:rPr>
          <w:b/>
        </w:rPr>
      </w:pPr>
      <w:r w:rsidRPr="008E03A4">
        <w:rPr>
          <w:b/>
        </w:rPr>
        <w:t>Основными формами контроля являются:</w:t>
      </w:r>
    </w:p>
    <w:p w:rsidR="002F631B" w:rsidRPr="008E03A4" w:rsidRDefault="002F631B" w:rsidP="008F4B8D">
      <w:pPr>
        <w:pStyle w:val="a9"/>
        <w:numPr>
          <w:ilvl w:val="0"/>
          <w:numId w:val="1"/>
        </w:numPr>
        <w:jc w:val="both"/>
      </w:pPr>
      <w:r w:rsidRPr="008E03A4">
        <w:t xml:space="preserve">тестирование, проверяющее </w:t>
      </w:r>
      <w:proofErr w:type="spellStart"/>
      <w:r w:rsidRPr="008E03A4">
        <w:t>сформированность</w:t>
      </w:r>
      <w:proofErr w:type="spellEnd"/>
      <w:r w:rsidRPr="008E03A4">
        <w:t xml:space="preserve"> знаний</w:t>
      </w:r>
      <w:r>
        <w:t xml:space="preserve"> по предмету</w:t>
      </w:r>
      <w:r w:rsidRPr="008E03A4">
        <w:t>;</w:t>
      </w:r>
    </w:p>
    <w:p w:rsidR="002F631B" w:rsidRPr="008E03A4" w:rsidRDefault="002F631B" w:rsidP="008F4B8D">
      <w:pPr>
        <w:pStyle w:val="a9"/>
        <w:numPr>
          <w:ilvl w:val="0"/>
          <w:numId w:val="1"/>
        </w:numPr>
        <w:jc w:val="both"/>
      </w:pPr>
      <w:r w:rsidRPr="008E03A4">
        <w:t>изложение содержания прочитанного или прослушанного текста, проверяющее умение адекватно понимать основную и дополнительную информацию текста, воспринимаемого зрительно и на слух.</w:t>
      </w:r>
    </w:p>
    <w:p w:rsidR="0019553E" w:rsidRPr="008E03A4" w:rsidRDefault="0019553E" w:rsidP="00D141E5">
      <w:pPr>
        <w:pStyle w:val="a5"/>
      </w:pPr>
    </w:p>
    <w:p w:rsidR="0019553E" w:rsidRPr="008E03A4" w:rsidRDefault="00D52BCA" w:rsidP="0019553E">
      <w:pPr>
        <w:jc w:val="both"/>
        <w:rPr>
          <w:b/>
        </w:rPr>
      </w:pPr>
      <w:r w:rsidRPr="008E03A4">
        <w:rPr>
          <w:b/>
        </w:rPr>
        <w:t>В программу авторов внесены некоторые изменения:</w:t>
      </w:r>
    </w:p>
    <w:p w:rsidR="002F631B" w:rsidRPr="008E03A4" w:rsidRDefault="00D52BCA" w:rsidP="002F631B">
      <w:pPr>
        <w:ind w:firstLine="540"/>
        <w:jc w:val="both"/>
      </w:pPr>
      <w:r w:rsidRPr="008E03A4">
        <w:t>В соответствии с приказом Департамента образования Тульской области от 07.08.2009г. № 1075 «</w:t>
      </w:r>
      <w:r w:rsidRPr="008E03A4">
        <w:rPr>
          <w:color w:val="000000"/>
        </w:rPr>
        <w:t xml:space="preserve">Об утверждении примерных учебных  планов  для  организации образовательного процесса  для </w:t>
      </w:r>
      <w:r w:rsidRPr="008E03A4">
        <w:t xml:space="preserve"> детей, нуждающихся в обучении на дому,  временно по состоянию здоровья не посещающих   общеобразовательные учреждения, реализующие программы общего образования» </w:t>
      </w:r>
      <w:r w:rsidR="002F631B">
        <w:t xml:space="preserve">информатика изучается с 10 </w:t>
      </w:r>
      <w:r w:rsidR="002F631B" w:rsidRPr="008E03A4">
        <w:t xml:space="preserve">по </w:t>
      </w:r>
      <w:r w:rsidR="002F631B">
        <w:t>11</w:t>
      </w:r>
      <w:r w:rsidR="002F631B" w:rsidRPr="008E03A4">
        <w:t xml:space="preserve"> класс. Общее число часов – </w:t>
      </w:r>
      <w:r w:rsidR="002F631B">
        <w:t>34</w:t>
      </w:r>
      <w:r w:rsidR="002F631B" w:rsidRPr="008E03A4">
        <w:t>:</w:t>
      </w:r>
    </w:p>
    <w:p w:rsidR="002F631B" w:rsidRDefault="002F631B" w:rsidP="002F631B">
      <w:pPr>
        <w:ind w:firstLine="540"/>
        <w:jc w:val="both"/>
      </w:pPr>
      <w:r>
        <w:t>10</w:t>
      </w:r>
      <w:r w:rsidRPr="008E03A4">
        <w:t xml:space="preserve"> класс – 17 часов (0,5 часа в неделю);</w:t>
      </w:r>
    </w:p>
    <w:p w:rsidR="002F631B" w:rsidRDefault="002F631B" w:rsidP="002F631B">
      <w:pPr>
        <w:ind w:firstLine="540"/>
        <w:jc w:val="both"/>
      </w:pPr>
      <w:r>
        <w:t>11</w:t>
      </w:r>
      <w:r w:rsidRPr="008E03A4">
        <w:t xml:space="preserve"> класс</w:t>
      </w:r>
      <w:r>
        <w:t xml:space="preserve"> – 17 часов (0,5 часа в неделю).</w:t>
      </w:r>
    </w:p>
    <w:p w:rsidR="002F631B" w:rsidRPr="008E03A4" w:rsidRDefault="002F631B" w:rsidP="002F631B">
      <w:pPr>
        <w:ind w:firstLine="540"/>
        <w:jc w:val="both"/>
      </w:pPr>
    </w:p>
    <w:p w:rsidR="00C20D19" w:rsidRPr="008E03A4" w:rsidRDefault="00D52BCA" w:rsidP="002F631B">
      <w:pPr>
        <w:ind w:firstLine="540"/>
        <w:jc w:val="both"/>
      </w:pPr>
      <w:r w:rsidRPr="008E03A4">
        <w:tab/>
        <w:t>В связи с этим уменьшено время на изучение тем.</w:t>
      </w:r>
      <w:r w:rsidR="008E03A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3260"/>
      </w:tblGrid>
      <w:tr w:rsidR="00802980" w:rsidRPr="00C80490" w:rsidTr="00C80490">
        <w:tc>
          <w:tcPr>
            <w:tcW w:w="3510" w:type="dxa"/>
          </w:tcPr>
          <w:p w:rsidR="00802980" w:rsidRPr="00C80490" w:rsidRDefault="00802980" w:rsidP="00C80490">
            <w:pPr>
              <w:jc w:val="center"/>
            </w:pPr>
            <w:r w:rsidRPr="00C80490">
              <w:t>Разделы</w:t>
            </w:r>
          </w:p>
        </w:tc>
        <w:tc>
          <w:tcPr>
            <w:tcW w:w="3261" w:type="dxa"/>
          </w:tcPr>
          <w:p w:rsidR="00802980" w:rsidRPr="00C80490" w:rsidRDefault="00802980" w:rsidP="00C80490">
            <w:pPr>
              <w:jc w:val="center"/>
            </w:pPr>
            <w:r w:rsidRPr="00C80490">
              <w:t>Количество часов, предусмотренное авторами программы</w:t>
            </w:r>
          </w:p>
        </w:tc>
        <w:tc>
          <w:tcPr>
            <w:tcW w:w="3260" w:type="dxa"/>
          </w:tcPr>
          <w:p w:rsidR="00802980" w:rsidRPr="00C80490" w:rsidRDefault="00802980" w:rsidP="00C80490">
            <w:pPr>
              <w:jc w:val="center"/>
            </w:pPr>
            <w:r w:rsidRPr="00C80490">
              <w:t>Количество часов, предусмотренное рабочей программой</w:t>
            </w:r>
          </w:p>
        </w:tc>
      </w:tr>
      <w:tr w:rsidR="00802980" w:rsidRPr="00C80490" w:rsidTr="00C80490">
        <w:tc>
          <w:tcPr>
            <w:tcW w:w="3510" w:type="dxa"/>
          </w:tcPr>
          <w:p w:rsidR="00357711" w:rsidRPr="00C80490" w:rsidRDefault="008F4B8D" w:rsidP="00C80490">
            <w:pPr>
              <w:jc w:val="right"/>
              <w:rPr>
                <w:b/>
                <w:bCs/>
                <w:i/>
                <w:w w:val="111"/>
              </w:rPr>
            </w:pPr>
            <w:r w:rsidRPr="00C80490">
              <w:rPr>
                <w:b/>
                <w:bCs/>
                <w:i/>
                <w:w w:val="111"/>
              </w:rPr>
              <w:t>10</w:t>
            </w:r>
            <w:r w:rsidR="00357711" w:rsidRPr="00C80490">
              <w:rPr>
                <w:b/>
                <w:bCs/>
                <w:i/>
                <w:w w:val="111"/>
              </w:rPr>
              <w:t xml:space="preserve"> класс</w:t>
            </w:r>
          </w:p>
          <w:p w:rsidR="00802980" w:rsidRPr="00C80490" w:rsidRDefault="00C672A2" w:rsidP="00C80490">
            <w:r w:rsidRPr="00C80490">
              <w:rPr>
                <w:bCs/>
                <w:w w:val="111"/>
              </w:rPr>
              <w:t>Введение</w:t>
            </w:r>
            <w:r w:rsidR="00924885" w:rsidRPr="00C80490">
              <w:rPr>
                <w:bCs/>
                <w:w w:val="111"/>
              </w:rPr>
              <w:t>.</w:t>
            </w:r>
          </w:p>
        </w:tc>
        <w:tc>
          <w:tcPr>
            <w:tcW w:w="3261" w:type="dxa"/>
          </w:tcPr>
          <w:p w:rsidR="00357711" w:rsidRPr="00C80490" w:rsidRDefault="00357711" w:rsidP="00C80490">
            <w:pPr>
              <w:jc w:val="center"/>
            </w:pPr>
          </w:p>
          <w:p w:rsidR="00802980" w:rsidRPr="00C80490" w:rsidRDefault="008F4B8D" w:rsidP="00C80490">
            <w:pPr>
              <w:jc w:val="center"/>
            </w:pPr>
            <w:r w:rsidRPr="00C80490">
              <w:t>4</w:t>
            </w:r>
            <w:r w:rsidR="00924885" w:rsidRPr="00C80490">
              <w:t>+3</w:t>
            </w:r>
          </w:p>
        </w:tc>
        <w:tc>
          <w:tcPr>
            <w:tcW w:w="3260" w:type="dxa"/>
          </w:tcPr>
          <w:p w:rsidR="00357711" w:rsidRPr="00C80490" w:rsidRDefault="00357711" w:rsidP="00C80490">
            <w:pPr>
              <w:jc w:val="center"/>
            </w:pPr>
          </w:p>
          <w:p w:rsidR="00802980" w:rsidRPr="00C80490" w:rsidRDefault="002657FB" w:rsidP="00C80490">
            <w:pPr>
              <w:jc w:val="center"/>
            </w:pPr>
            <w:r w:rsidRPr="00C80490">
              <w:t>1</w:t>
            </w:r>
          </w:p>
        </w:tc>
      </w:tr>
      <w:tr w:rsidR="00802980" w:rsidRPr="00C80490" w:rsidTr="00C80490">
        <w:tc>
          <w:tcPr>
            <w:tcW w:w="3510" w:type="dxa"/>
          </w:tcPr>
          <w:p w:rsidR="00802980" w:rsidRPr="00C80490" w:rsidRDefault="00924885" w:rsidP="00C80490">
            <w:r w:rsidRPr="00C80490">
              <w:rPr>
                <w:bCs/>
                <w:spacing w:val="1"/>
                <w:w w:val="111"/>
              </w:rPr>
              <w:t>И</w:t>
            </w:r>
            <w:r w:rsidR="008F4B8D" w:rsidRPr="00C80490">
              <w:rPr>
                <w:bCs/>
                <w:spacing w:val="1"/>
                <w:w w:val="111"/>
              </w:rPr>
              <w:t>нформационные технологии</w:t>
            </w:r>
          </w:p>
        </w:tc>
        <w:tc>
          <w:tcPr>
            <w:tcW w:w="3261" w:type="dxa"/>
          </w:tcPr>
          <w:p w:rsidR="00C80490" w:rsidRPr="00C80490" w:rsidRDefault="00C80490" w:rsidP="00C80490">
            <w:pPr>
              <w:jc w:val="center"/>
            </w:pPr>
          </w:p>
          <w:p w:rsidR="00802980" w:rsidRPr="00C80490" w:rsidRDefault="00924885" w:rsidP="00C80490">
            <w:pPr>
              <w:jc w:val="center"/>
            </w:pPr>
            <w:r w:rsidRPr="00C80490">
              <w:t>13+2</w:t>
            </w:r>
          </w:p>
        </w:tc>
        <w:tc>
          <w:tcPr>
            <w:tcW w:w="3260" w:type="dxa"/>
          </w:tcPr>
          <w:p w:rsidR="00C80490" w:rsidRPr="00C80490" w:rsidRDefault="00C80490" w:rsidP="00C80490">
            <w:pPr>
              <w:jc w:val="center"/>
            </w:pPr>
          </w:p>
          <w:p w:rsidR="00802980" w:rsidRPr="00C80490" w:rsidRDefault="00924885" w:rsidP="00C80490">
            <w:pPr>
              <w:jc w:val="center"/>
            </w:pPr>
            <w:r w:rsidRPr="00C80490">
              <w:t>9</w:t>
            </w:r>
          </w:p>
        </w:tc>
      </w:tr>
      <w:tr w:rsidR="00802980" w:rsidRPr="00C80490" w:rsidTr="00C80490">
        <w:tc>
          <w:tcPr>
            <w:tcW w:w="3510" w:type="dxa"/>
          </w:tcPr>
          <w:p w:rsidR="00802980" w:rsidRPr="00C80490" w:rsidRDefault="00924885" w:rsidP="00C80490">
            <w:pPr>
              <w:pStyle w:val="TableParagraph"/>
              <w:spacing w:before="63"/>
              <w:ind w:left="79" w:right="-20"/>
              <w:rPr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spacing w:val="1"/>
                <w:w w:val="110"/>
                <w:sz w:val="24"/>
                <w:szCs w:val="24"/>
                <w:lang w:val="ru-RU"/>
              </w:rPr>
              <w:t>Коммуникационные технологии</w:t>
            </w:r>
          </w:p>
        </w:tc>
        <w:tc>
          <w:tcPr>
            <w:tcW w:w="3261" w:type="dxa"/>
          </w:tcPr>
          <w:p w:rsidR="00C80490" w:rsidRPr="00C80490" w:rsidRDefault="00C80490" w:rsidP="00C80490">
            <w:pPr>
              <w:jc w:val="center"/>
            </w:pPr>
          </w:p>
          <w:p w:rsidR="00802980" w:rsidRPr="00C80490" w:rsidRDefault="00924885" w:rsidP="00C80490">
            <w:pPr>
              <w:jc w:val="center"/>
            </w:pPr>
            <w:r w:rsidRPr="00C80490">
              <w:t>16+2</w:t>
            </w:r>
          </w:p>
        </w:tc>
        <w:tc>
          <w:tcPr>
            <w:tcW w:w="3260" w:type="dxa"/>
          </w:tcPr>
          <w:p w:rsidR="00C80490" w:rsidRPr="00C80490" w:rsidRDefault="00C80490" w:rsidP="00C80490">
            <w:pPr>
              <w:jc w:val="center"/>
            </w:pPr>
          </w:p>
          <w:p w:rsidR="00802980" w:rsidRPr="00C80490" w:rsidRDefault="00924885" w:rsidP="00C80490">
            <w:pPr>
              <w:jc w:val="center"/>
            </w:pPr>
            <w:r w:rsidRPr="00C80490">
              <w:t>6</w:t>
            </w:r>
          </w:p>
        </w:tc>
      </w:tr>
      <w:tr w:rsidR="00802980" w:rsidRPr="00C80490" w:rsidTr="00C80490">
        <w:tc>
          <w:tcPr>
            <w:tcW w:w="3510" w:type="dxa"/>
          </w:tcPr>
          <w:p w:rsidR="00802980" w:rsidRPr="00C80490" w:rsidRDefault="00924885" w:rsidP="00C80490">
            <w:pPr>
              <w:pStyle w:val="TableParagraph"/>
              <w:spacing w:before="63"/>
              <w:ind w:left="79" w:right="-20"/>
              <w:rPr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spacing w:val="1"/>
                <w:w w:val="111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3261" w:type="dxa"/>
          </w:tcPr>
          <w:p w:rsidR="00802980" w:rsidRPr="00C80490" w:rsidRDefault="00924885" w:rsidP="00C80490">
            <w:pPr>
              <w:jc w:val="center"/>
            </w:pPr>
            <w:r w:rsidRPr="00C80490">
              <w:t>2+2</w:t>
            </w:r>
          </w:p>
        </w:tc>
        <w:tc>
          <w:tcPr>
            <w:tcW w:w="3260" w:type="dxa"/>
          </w:tcPr>
          <w:p w:rsidR="00802980" w:rsidRPr="00C80490" w:rsidRDefault="00924885" w:rsidP="00C80490">
            <w:pPr>
              <w:jc w:val="center"/>
            </w:pPr>
            <w:r w:rsidRPr="00C80490">
              <w:t>1</w:t>
            </w:r>
          </w:p>
        </w:tc>
      </w:tr>
      <w:tr w:rsidR="00C672A2" w:rsidRPr="00C80490" w:rsidTr="00C80490">
        <w:tc>
          <w:tcPr>
            <w:tcW w:w="3510" w:type="dxa"/>
          </w:tcPr>
          <w:p w:rsidR="00C672A2" w:rsidRPr="00C80490" w:rsidRDefault="00C672A2" w:rsidP="00C80490">
            <w:pPr>
              <w:jc w:val="right"/>
              <w:rPr>
                <w:b/>
                <w:i/>
              </w:rPr>
            </w:pPr>
            <w:r w:rsidRPr="00C80490">
              <w:rPr>
                <w:b/>
                <w:i/>
              </w:rPr>
              <w:t>Итого:</w:t>
            </w:r>
          </w:p>
        </w:tc>
        <w:tc>
          <w:tcPr>
            <w:tcW w:w="3261" w:type="dxa"/>
          </w:tcPr>
          <w:p w:rsidR="00C672A2" w:rsidRPr="00C80490" w:rsidRDefault="00924885" w:rsidP="00C80490">
            <w:pPr>
              <w:jc w:val="center"/>
              <w:rPr>
                <w:b/>
                <w:i/>
              </w:rPr>
            </w:pPr>
            <w:r w:rsidRPr="00C80490">
              <w:rPr>
                <w:b/>
                <w:i/>
              </w:rPr>
              <w:t>35+9</w:t>
            </w:r>
          </w:p>
        </w:tc>
        <w:tc>
          <w:tcPr>
            <w:tcW w:w="3260" w:type="dxa"/>
          </w:tcPr>
          <w:p w:rsidR="00C672A2" w:rsidRPr="00C80490" w:rsidRDefault="00C672A2" w:rsidP="00C80490">
            <w:pPr>
              <w:jc w:val="center"/>
              <w:rPr>
                <w:b/>
                <w:i/>
              </w:rPr>
            </w:pPr>
            <w:r w:rsidRPr="00C80490">
              <w:rPr>
                <w:b/>
                <w:i/>
              </w:rPr>
              <w:t>17</w:t>
            </w:r>
          </w:p>
        </w:tc>
      </w:tr>
      <w:tr w:rsidR="00C672A2" w:rsidRPr="00C80490" w:rsidTr="00C80490">
        <w:tc>
          <w:tcPr>
            <w:tcW w:w="3510" w:type="dxa"/>
          </w:tcPr>
          <w:p w:rsidR="00357711" w:rsidRPr="00C80490" w:rsidRDefault="00924885" w:rsidP="00C80490">
            <w:pPr>
              <w:pStyle w:val="TableParagraph"/>
              <w:spacing w:before="63"/>
              <w:ind w:left="79" w:right="-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lastRenderedPageBreak/>
              <w:t>11</w:t>
            </w:r>
            <w:r w:rsidR="00357711" w:rsidRPr="00C80490">
              <w:rPr>
                <w:rFonts w:ascii="Times New Roman" w:eastAsia="Times New Roman" w:hAnsi="Times New Roman" w:cs="Times New Roman"/>
                <w:b/>
                <w:bCs/>
                <w:i/>
                <w:w w:val="101"/>
                <w:sz w:val="24"/>
                <w:szCs w:val="24"/>
                <w:lang w:val="ru-RU"/>
              </w:rPr>
              <w:t xml:space="preserve"> класс</w:t>
            </w:r>
          </w:p>
          <w:p w:rsidR="00C672A2" w:rsidRPr="00C80490" w:rsidRDefault="00924885" w:rsidP="00C80490">
            <w:pPr>
              <w:pStyle w:val="TableParagraph"/>
              <w:spacing w:before="63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3261" w:type="dxa"/>
          </w:tcPr>
          <w:p w:rsidR="00357711" w:rsidRPr="00C80490" w:rsidRDefault="00357711" w:rsidP="00C80490">
            <w:pPr>
              <w:jc w:val="center"/>
            </w:pPr>
          </w:p>
          <w:p w:rsidR="00924885" w:rsidRPr="00C80490" w:rsidRDefault="00924885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</w:p>
          <w:p w:rsidR="00C672A2" w:rsidRPr="00C80490" w:rsidRDefault="00924885" w:rsidP="00C80490">
            <w:pPr>
              <w:jc w:val="center"/>
            </w:pPr>
            <w:r w:rsidRPr="00C80490">
              <w:t>11+1</w:t>
            </w:r>
          </w:p>
        </w:tc>
        <w:tc>
          <w:tcPr>
            <w:tcW w:w="3260" w:type="dxa"/>
          </w:tcPr>
          <w:p w:rsidR="00357711" w:rsidRPr="00C80490" w:rsidRDefault="00357711" w:rsidP="00C80490">
            <w:pPr>
              <w:jc w:val="center"/>
            </w:pPr>
          </w:p>
          <w:p w:rsidR="00924885" w:rsidRPr="00C80490" w:rsidRDefault="00924885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</w:p>
          <w:p w:rsidR="00C672A2" w:rsidRPr="00C80490" w:rsidRDefault="00924885" w:rsidP="00C80490">
            <w:pPr>
              <w:jc w:val="center"/>
            </w:pPr>
            <w:r w:rsidRPr="00C80490">
              <w:t>5</w:t>
            </w:r>
          </w:p>
        </w:tc>
      </w:tr>
      <w:tr w:rsidR="00C672A2" w:rsidRPr="00C80490" w:rsidTr="00C80490">
        <w:tc>
          <w:tcPr>
            <w:tcW w:w="3510" w:type="dxa"/>
          </w:tcPr>
          <w:p w:rsidR="00C672A2" w:rsidRPr="00C80490" w:rsidRDefault="00C80490" w:rsidP="00C80490">
            <w:pPr>
              <w:pStyle w:val="TableParagraph"/>
              <w:spacing w:before="63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Моделирование и формализация</w:t>
            </w:r>
          </w:p>
        </w:tc>
        <w:tc>
          <w:tcPr>
            <w:tcW w:w="3261" w:type="dxa"/>
          </w:tcPr>
          <w:p w:rsidR="00C80490" w:rsidRPr="00C80490" w:rsidRDefault="00C80490" w:rsidP="00C80490">
            <w:pPr>
              <w:jc w:val="center"/>
            </w:pPr>
          </w:p>
          <w:p w:rsidR="00C672A2" w:rsidRPr="00C80490" w:rsidRDefault="00C80490" w:rsidP="00C80490">
            <w:pPr>
              <w:jc w:val="center"/>
            </w:pPr>
            <w:r w:rsidRPr="00C80490">
              <w:t>8+3</w:t>
            </w:r>
          </w:p>
        </w:tc>
        <w:tc>
          <w:tcPr>
            <w:tcW w:w="3260" w:type="dxa"/>
          </w:tcPr>
          <w:p w:rsidR="00C80490" w:rsidRPr="00C80490" w:rsidRDefault="00C80490" w:rsidP="00C80490">
            <w:pPr>
              <w:jc w:val="center"/>
            </w:pPr>
          </w:p>
          <w:p w:rsidR="00C672A2" w:rsidRPr="00C80490" w:rsidRDefault="00C80490" w:rsidP="00C80490">
            <w:pPr>
              <w:jc w:val="center"/>
            </w:pPr>
            <w:r w:rsidRPr="00C80490">
              <w:t>4</w:t>
            </w:r>
          </w:p>
        </w:tc>
      </w:tr>
      <w:tr w:rsidR="00080E11" w:rsidRPr="00C80490" w:rsidTr="00C80490">
        <w:tc>
          <w:tcPr>
            <w:tcW w:w="3510" w:type="dxa"/>
          </w:tcPr>
          <w:p w:rsidR="00080E11" w:rsidRPr="00C80490" w:rsidRDefault="00C80490" w:rsidP="00C80490">
            <w:pPr>
              <w:pStyle w:val="TableParagraph"/>
              <w:spacing w:before="63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Базы данных. Системы управления базами данных (СУБД)</w:t>
            </w:r>
          </w:p>
        </w:tc>
        <w:tc>
          <w:tcPr>
            <w:tcW w:w="3261" w:type="dxa"/>
          </w:tcPr>
          <w:p w:rsidR="00C80490" w:rsidRPr="00C80490" w:rsidRDefault="00C80490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</w:p>
          <w:p w:rsidR="00080E11" w:rsidRPr="00C80490" w:rsidRDefault="00C80490" w:rsidP="00C80490">
            <w:pPr>
              <w:jc w:val="center"/>
            </w:pPr>
            <w:r w:rsidRPr="00C80490">
              <w:t>8+3</w:t>
            </w:r>
          </w:p>
        </w:tc>
        <w:tc>
          <w:tcPr>
            <w:tcW w:w="3260" w:type="dxa"/>
          </w:tcPr>
          <w:p w:rsidR="00C80490" w:rsidRPr="00C80490" w:rsidRDefault="00C80490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</w:p>
          <w:p w:rsidR="00080E11" w:rsidRPr="00C80490" w:rsidRDefault="00C80490" w:rsidP="00C80490">
            <w:pPr>
              <w:jc w:val="center"/>
            </w:pPr>
            <w:r w:rsidRPr="00C80490">
              <w:t>4</w:t>
            </w:r>
          </w:p>
        </w:tc>
      </w:tr>
      <w:tr w:rsidR="005A32E6" w:rsidRPr="00C80490" w:rsidTr="00C80490">
        <w:tc>
          <w:tcPr>
            <w:tcW w:w="3510" w:type="dxa"/>
          </w:tcPr>
          <w:p w:rsidR="005A32E6" w:rsidRPr="00C80490" w:rsidRDefault="00C80490" w:rsidP="00C80490">
            <w:pPr>
              <w:pStyle w:val="TableParagraph"/>
              <w:spacing w:before="63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Информационное общество</w:t>
            </w:r>
          </w:p>
        </w:tc>
        <w:tc>
          <w:tcPr>
            <w:tcW w:w="3261" w:type="dxa"/>
          </w:tcPr>
          <w:p w:rsidR="005A32E6" w:rsidRPr="00C80490" w:rsidRDefault="00C80490" w:rsidP="00C80490">
            <w:pPr>
              <w:jc w:val="center"/>
            </w:pPr>
            <w:r w:rsidRPr="00C80490">
              <w:t>3</w:t>
            </w:r>
          </w:p>
        </w:tc>
        <w:tc>
          <w:tcPr>
            <w:tcW w:w="3260" w:type="dxa"/>
          </w:tcPr>
          <w:p w:rsidR="005A32E6" w:rsidRPr="00C80490" w:rsidRDefault="005F1F30" w:rsidP="00C80490">
            <w:pPr>
              <w:jc w:val="center"/>
            </w:pPr>
            <w:r w:rsidRPr="00C80490">
              <w:t>1</w:t>
            </w:r>
          </w:p>
        </w:tc>
      </w:tr>
      <w:tr w:rsidR="005A32E6" w:rsidRPr="00C80490" w:rsidTr="00C80490">
        <w:tc>
          <w:tcPr>
            <w:tcW w:w="3510" w:type="dxa"/>
          </w:tcPr>
          <w:p w:rsidR="005A32E6" w:rsidRPr="00C80490" w:rsidRDefault="00C80490" w:rsidP="00C80490">
            <w:pPr>
              <w:pStyle w:val="TableParagraph"/>
              <w:spacing w:before="63"/>
              <w:ind w:left="79" w:right="-20"/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</w:pPr>
            <w:r w:rsidRPr="00C80490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  <w:lang w:val="ru-RU"/>
              </w:rPr>
              <w:t>Повторение. Подготовка к ЕГЭ</w:t>
            </w:r>
          </w:p>
        </w:tc>
        <w:tc>
          <w:tcPr>
            <w:tcW w:w="3261" w:type="dxa"/>
          </w:tcPr>
          <w:p w:rsidR="005A32E6" w:rsidRPr="00C80490" w:rsidRDefault="005A32E6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  <w:r w:rsidRPr="00C80490">
              <w:t>5+2</w:t>
            </w:r>
          </w:p>
        </w:tc>
        <w:tc>
          <w:tcPr>
            <w:tcW w:w="3260" w:type="dxa"/>
          </w:tcPr>
          <w:p w:rsidR="005A32E6" w:rsidRPr="00C80490" w:rsidRDefault="005A32E6" w:rsidP="00C80490">
            <w:pPr>
              <w:jc w:val="center"/>
            </w:pPr>
          </w:p>
          <w:p w:rsidR="00C80490" w:rsidRPr="00C80490" w:rsidRDefault="00C80490" w:rsidP="00C80490">
            <w:pPr>
              <w:jc w:val="center"/>
            </w:pPr>
            <w:r w:rsidRPr="00C80490">
              <w:t>3</w:t>
            </w:r>
          </w:p>
        </w:tc>
      </w:tr>
      <w:tr w:rsidR="005A32E6" w:rsidRPr="00C80490" w:rsidTr="00C80490">
        <w:tc>
          <w:tcPr>
            <w:tcW w:w="3510" w:type="dxa"/>
          </w:tcPr>
          <w:p w:rsidR="005A32E6" w:rsidRPr="00C80490" w:rsidRDefault="005A32E6" w:rsidP="00C80490">
            <w:pPr>
              <w:jc w:val="right"/>
              <w:rPr>
                <w:b/>
                <w:i/>
              </w:rPr>
            </w:pPr>
            <w:r w:rsidRPr="00C80490">
              <w:rPr>
                <w:b/>
                <w:i/>
              </w:rPr>
              <w:t>Итого:</w:t>
            </w:r>
          </w:p>
        </w:tc>
        <w:tc>
          <w:tcPr>
            <w:tcW w:w="3261" w:type="dxa"/>
          </w:tcPr>
          <w:p w:rsidR="005A32E6" w:rsidRPr="00C80490" w:rsidRDefault="00C80490" w:rsidP="00C80490">
            <w:pPr>
              <w:jc w:val="center"/>
              <w:rPr>
                <w:b/>
                <w:i/>
              </w:rPr>
            </w:pPr>
            <w:r w:rsidRPr="00C80490">
              <w:rPr>
                <w:b/>
                <w:i/>
              </w:rPr>
              <w:t>35+9</w:t>
            </w:r>
          </w:p>
        </w:tc>
        <w:tc>
          <w:tcPr>
            <w:tcW w:w="3260" w:type="dxa"/>
          </w:tcPr>
          <w:p w:rsidR="005A32E6" w:rsidRPr="00C80490" w:rsidRDefault="005A32E6" w:rsidP="00C80490">
            <w:pPr>
              <w:jc w:val="center"/>
              <w:rPr>
                <w:b/>
                <w:i/>
              </w:rPr>
            </w:pPr>
            <w:r w:rsidRPr="00C80490">
              <w:rPr>
                <w:b/>
                <w:i/>
              </w:rPr>
              <w:t>17</w:t>
            </w:r>
          </w:p>
        </w:tc>
      </w:tr>
    </w:tbl>
    <w:p w:rsidR="00C80490" w:rsidRDefault="00C80490" w:rsidP="00C80490">
      <w:pPr>
        <w:ind w:firstLine="709"/>
        <w:jc w:val="both"/>
        <w:rPr>
          <w:b/>
        </w:rPr>
      </w:pPr>
    </w:p>
    <w:p w:rsidR="00C80490" w:rsidRDefault="008A32A2" w:rsidP="00C80490">
      <w:pPr>
        <w:ind w:firstLine="709"/>
        <w:jc w:val="both"/>
        <w:rPr>
          <w:b/>
        </w:rPr>
      </w:pPr>
      <w:r w:rsidRPr="003A4995">
        <w:rPr>
          <w:b/>
        </w:rPr>
        <w:t>Результаты обучения</w:t>
      </w:r>
    </w:p>
    <w:p w:rsidR="008A32A2" w:rsidRPr="00C80490" w:rsidRDefault="008A32A2" w:rsidP="00C80490">
      <w:pPr>
        <w:ind w:firstLine="709"/>
        <w:jc w:val="both"/>
        <w:rPr>
          <w:b/>
        </w:rPr>
      </w:pPr>
      <w:r w:rsidRPr="003A4995">
        <w:t>Результаты изучения курса «</w:t>
      </w:r>
      <w:r w:rsidR="002F631B">
        <w:t>Информатика и ИКТ</w:t>
      </w:r>
      <w:r w:rsidRPr="003A4995">
        <w:t xml:space="preserve">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3A4995">
        <w:t xml:space="preserve">Требования направлены на реализацию </w:t>
      </w:r>
      <w:proofErr w:type="spellStart"/>
      <w:r w:rsidRPr="003A4995">
        <w:t>деятельностного</w:t>
      </w:r>
      <w:proofErr w:type="spellEnd"/>
      <w:r w:rsidRPr="003A4995">
        <w:t xml:space="preserve">, </w:t>
      </w:r>
      <w:proofErr w:type="spellStart"/>
      <w:r w:rsidRPr="003A4995">
        <w:t>практикоориентированного</w:t>
      </w:r>
      <w:proofErr w:type="spellEnd"/>
      <w:r w:rsidRPr="003A4995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</w:t>
      </w:r>
      <w:r w:rsidR="002F631B">
        <w:t>.</w:t>
      </w:r>
      <w:proofErr w:type="gramEnd"/>
    </w:p>
    <w:p w:rsidR="008A32A2" w:rsidRPr="003A4995" w:rsidRDefault="008A32A2" w:rsidP="00C80490">
      <w:pPr>
        <w:ind w:firstLine="709"/>
        <w:jc w:val="both"/>
      </w:pPr>
      <w:r w:rsidRPr="003A4995"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8A32A2" w:rsidRPr="003A4995" w:rsidRDefault="008A32A2" w:rsidP="00C80490">
      <w:pPr>
        <w:ind w:firstLine="709"/>
        <w:jc w:val="both"/>
      </w:pPr>
      <w:proofErr w:type="gramStart"/>
      <w:r w:rsidRPr="003A4995"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8A32A2" w:rsidRPr="003A4995" w:rsidRDefault="008A32A2" w:rsidP="00C80490">
      <w:pPr>
        <w:ind w:firstLine="709"/>
        <w:jc w:val="both"/>
      </w:pPr>
      <w:r w:rsidRPr="003A4995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CC43D2" w:rsidRDefault="00CC43D2" w:rsidP="00DF79FF">
      <w:pPr>
        <w:jc w:val="both"/>
        <w:rPr>
          <w:b/>
        </w:rPr>
      </w:pPr>
    </w:p>
    <w:p w:rsidR="00DF79FF" w:rsidRDefault="007672E0" w:rsidP="00D353F9">
      <w:pPr>
        <w:jc w:val="center"/>
        <w:rPr>
          <w:b/>
        </w:rPr>
      </w:pPr>
      <w:r w:rsidRPr="008E03A4">
        <w:rPr>
          <w:b/>
        </w:rPr>
        <w:t>ОСНОВНОЕ</w:t>
      </w:r>
      <w:r w:rsidRPr="008E03A4">
        <w:t xml:space="preserve"> </w:t>
      </w:r>
      <w:r w:rsidR="00DF79FF" w:rsidRPr="008E03A4">
        <w:rPr>
          <w:b/>
        </w:rPr>
        <w:t xml:space="preserve">СОДЕРЖАНИЕ </w:t>
      </w:r>
      <w:r w:rsidRPr="008E03A4">
        <w:rPr>
          <w:b/>
        </w:rPr>
        <w:t>УЧЕБНОГО КУРСА «</w:t>
      </w:r>
      <w:r w:rsidR="002F631B">
        <w:rPr>
          <w:b/>
        </w:rPr>
        <w:t>ИНФОРМАТИКА И  ИКТ</w:t>
      </w:r>
      <w:r w:rsidRPr="008E03A4">
        <w:rPr>
          <w:b/>
        </w:rPr>
        <w:t>»</w:t>
      </w:r>
    </w:p>
    <w:p w:rsidR="002F631B" w:rsidRPr="002F631B" w:rsidRDefault="002F631B" w:rsidP="00D353F9">
      <w:pPr>
        <w:jc w:val="center"/>
        <w:rPr>
          <w:b/>
          <w:i/>
          <w:sz w:val="28"/>
          <w:szCs w:val="28"/>
        </w:rPr>
      </w:pPr>
      <w:r w:rsidRPr="002F631B">
        <w:rPr>
          <w:b/>
          <w:i/>
          <w:sz w:val="28"/>
          <w:szCs w:val="28"/>
        </w:rPr>
        <w:t>10 класс</w:t>
      </w:r>
    </w:p>
    <w:p w:rsidR="002F631B" w:rsidRPr="008E03A4" w:rsidRDefault="002F631B" w:rsidP="00D353F9">
      <w:pPr>
        <w:jc w:val="center"/>
        <w:rPr>
          <w:b/>
        </w:rPr>
      </w:pPr>
    </w:p>
    <w:p w:rsidR="002F631B" w:rsidRPr="002F631B" w:rsidRDefault="002F631B" w:rsidP="002F631B">
      <w:pPr>
        <w:autoSpaceDE w:val="0"/>
        <w:autoSpaceDN w:val="0"/>
        <w:adjustRightInd w:val="0"/>
        <w:ind w:firstLine="567"/>
        <w:rPr>
          <w:rFonts w:eastAsia="Calibri"/>
          <w:b/>
          <w:bCs/>
        </w:rPr>
      </w:pPr>
      <w:r w:rsidRPr="002F631B">
        <w:rPr>
          <w:rFonts w:eastAsia="Calibri"/>
          <w:b/>
          <w:bCs/>
          <w:noProof/>
        </w:rPr>
        <w:t xml:space="preserve">Информация </w:t>
      </w:r>
      <w:r w:rsidRPr="002F631B">
        <w:rPr>
          <w:rFonts w:eastAsia="Calibri"/>
          <w:b/>
          <w:bCs/>
        </w:rPr>
        <w:t>и</w:t>
      </w:r>
      <w:r w:rsidRPr="002F631B">
        <w:rPr>
          <w:rFonts w:eastAsia="Calibri"/>
          <w:b/>
          <w:bCs/>
          <w:noProof/>
        </w:rPr>
        <w:t xml:space="preserve"> </w:t>
      </w:r>
      <w:r w:rsidRPr="002F631B">
        <w:rPr>
          <w:rFonts w:eastAsia="Calibri"/>
          <w:b/>
          <w:bCs/>
        </w:rPr>
        <w:t>и</w:t>
      </w:r>
      <w:r w:rsidRPr="002F631B">
        <w:rPr>
          <w:rFonts w:eastAsia="Calibri"/>
          <w:b/>
          <w:bCs/>
          <w:noProof/>
        </w:rPr>
        <w:t xml:space="preserve">нформационные </w:t>
      </w:r>
      <w:r w:rsidRPr="002F631B">
        <w:rPr>
          <w:rFonts w:eastAsia="Calibri"/>
          <w:b/>
          <w:bCs/>
        </w:rPr>
        <w:t>п</w:t>
      </w:r>
      <w:r w:rsidRPr="002F631B">
        <w:rPr>
          <w:rFonts w:eastAsia="Calibri"/>
          <w:b/>
          <w:bCs/>
          <w:noProof/>
        </w:rPr>
        <w:t xml:space="preserve">роцессы </w:t>
      </w:r>
      <w:r w:rsidRPr="002F631B">
        <w:rPr>
          <w:rFonts w:eastAsia="Calibri"/>
          <w:b/>
          <w:bCs/>
        </w:rPr>
        <w:t>—</w:t>
      </w:r>
      <w:r w:rsidRPr="002F631B">
        <w:rPr>
          <w:rFonts w:eastAsia="Calibri"/>
          <w:b/>
          <w:bCs/>
          <w:noProof/>
        </w:rPr>
        <w:t xml:space="preserve"> 1 </w:t>
      </w:r>
      <w:r w:rsidRPr="002F631B">
        <w:rPr>
          <w:rFonts w:eastAsia="Calibri"/>
          <w:b/>
          <w:bCs/>
        </w:rPr>
        <w:t>час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rPr>
          <w:rFonts w:eastAsia="Calibri"/>
          <w:b/>
          <w:bCs/>
        </w:rPr>
      </w:pPr>
      <w:r w:rsidRPr="002F631B">
        <w:rPr>
          <w:rFonts w:eastAsia="Calibri"/>
          <w:b/>
          <w:bCs/>
          <w:noProof/>
        </w:rPr>
        <w:t xml:space="preserve">Информационные </w:t>
      </w:r>
      <w:r w:rsidRPr="002F631B">
        <w:rPr>
          <w:rFonts w:eastAsia="Calibri"/>
          <w:b/>
          <w:bCs/>
        </w:rPr>
        <w:t>т</w:t>
      </w:r>
      <w:r w:rsidRPr="002F631B">
        <w:rPr>
          <w:rFonts w:eastAsia="Calibri"/>
          <w:b/>
          <w:bCs/>
          <w:noProof/>
        </w:rPr>
        <w:t xml:space="preserve">ехнологии </w:t>
      </w:r>
      <w:r w:rsidRPr="002F631B">
        <w:rPr>
          <w:rFonts w:eastAsia="Calibri"/>
          <w:b/>
          <w:bCs/>
        </w:rPr>
        <w:t>—</w:t>
      </w:r>
      <w:r w:rsidRPr="002F631B">
        <w:rPr>
          <w:rFonts w:eastAsia="Calibri"/>
          <w:b/>
          <w:bCs/>
          <w:noProof/>
        </w:rPr>
        <w:t xml:space="preserve"> 9 </w:t>
      </w:r>
      <w:r w:rsidRPr="002F631B">
        <w:rPr>
          <w:rFonts w:eastAsia="Calibri"/>
          <w:b/>
          <w:bCs/>
        </w:rPr>
        <w:t>часа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Текст </w:t>
      </w:r>
      <w:r w:rsidRPr="002F631B">
        <w:rPr>
          <w:rFonts w:eastAsia="Calibri"/>
        </w:rPr>
        <w:t>к</w:t>
      </w:r>
      <w:r w:rsidRPr="002F631B">
        <w:rPr>
          <w:rFonts w:eastAsia="Calibri"/>
          <w:noProof/>
        </w:rPr>
        <w:t xml:space="preserve">ак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нформационный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бъект. </w:t>
      </w:r>
      <w:r w:rsidRPr="002F631B">
        <w:rPr>
          <w:rFonts w:eastAsia="Calibri"/>
        </w:rPr>
        <w:t>А</w:t>
      </w:r>
      <w:r w:rsidRPr="002F631B">
        <w:rPr>
          <w:rFonts w:eastAsia="Calibri"/>
          <w:noProof/>
        </w:rPr>
        <w:t xml:space="preserve">втоматизированные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редства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ехнологии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рганизации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екста.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сновные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риемы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реобразования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екстов. </w:t>
      </w:r>
      <w:r w:rsidRPr="002F631B">
        <w:rPr>
          <w:rFonts w:eastAsia="Calibri"/>
        </w:rPr>
        <w:t>Г</w:t>
      </w:r>
      <w:r w:rsidRPr="002F631B">
        <w:rPr>
          <w:rFonts w:eastAsia="Calibri"/>
          <w:noProof/>
        </w:rPr>
        <w:t xml:space="preserve">ипертекстовое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редставление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нформации.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Графические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нформационные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бъекты.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редства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ехнологии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аботы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 графикой.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оздание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едактирование </w:t>
      </w:r>
      <w:r w:rsidRPr="002F631B">
        <w:rPr>
          <w:rFonts w:eastAsia="Calibri"/>
        </w:rPr>
        <w:t>г</w:t>
      </w:r>
      <w:r w:rsidRPr="002F631B">
        <w:rPr>
          <w:rFonts w:eastAsia="Calibri"/>
          <w:noProof/>
        </w:rPr>
        <w:t xml:space="preserve">рафических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нформационных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бъектов средствами </w:t>
      </w:r>
      <w:r w:rsidRPr="002F631B">
        <w:rPr>
          <w:rFonts w:eastAsia="Calibri"/>
        </w:rPr>
        <w:t>г</w:t>
      </w:r>
      <w:r w:rsidRPr="002F631B">
        <w:rPr>
          <w:rFonts w:eastAsia="Calibri"/>
          <w:noProof/>
        </w:rPr>
        <w:t xml:space="preserve">рафических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едакторов,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истем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резентационной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а</w:t>
      </w:r>
      <w:r w:rsidRPr="002F631B">
        <w:rPr>
          <w:rFonts w:eastAsia="Calibri"/>
          <w:noProof/>
        </w:rPr>
        <w:t xml:space="preserve">нимационной графики.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F631B">
        <w:rPr>
          <w:rFonts w:eastAsia="Calibri"/>
          <w:noProof/>
        </w:rPr>
        <w:t xml:space="preserve">Динамические </w:t>
      </w:r>
      <w:r w:rsidRPr="002F631B">
        <w:rPr>
          <w:rFonts w:eastAsia="Calibri"/>
        </w:rPr>
        <w:t>(</w:t>
      </w:r>
      <w:r w:rsidRPr="002F631B">
        <w:rPr>
          <w:rFonts w:eastAsia="Calibri"/>
          <w:noProof/>
        </w:rPr>
        <w:t xml:space="preserve">электронные)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аблицы </w:t>
      </w:r>
      <w:r w:rsidRPr="002F631B">
        <w:rPr>
          <w:rFonts w:eastAsia="Calibri"/>
        </w:rPr>
        <w:t>к</w:t>
      </w:r>
      <w:r w:rsidRPr="002F631B">
        <w:rPr>
          <w:rFonts w:eastAsia="Calibri"/>
          <w:noProof/>
        </w:rPr>
        <w:t xml:space="preserve">ак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нформационные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бъекты.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редства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ехнологии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аботы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аблицами. </w:t>
      </w:r>
      <w:r w:rsidRPr="002F631B">
        <w:rPr>
          <w:rFonts w:eastAsia="Calibri"/>
        </w:rPr>
        <w:t>Н</w:t>
      </w:r>
      <w:r w:rsidRPr="002F631B">
        <w:rPr>
          <w:rFonts w:eastAsia="Calibri"/>
          <w:noProof/>
        </w:rPr>
        <w:t xml:space="preserve">азначение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ринципы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аботы </w:t>
      </w:r>
      <w:r w:rsidRPr="002F631B">
        <w:rPr>
          <w:rFonts w:eastAsia="Calibri"/>
        </w:rPr>
        <w:t>э</w:t>
      </w:r>
      <w:r w:rsidRPr="002F631B">
        <w:rPr>
          <w:rFonts w:eastAsia="Calibri"/>
          <w:noProof/>
        </w:rPr>
        <w:t xml:space="preserve">лектронных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аблиц.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сновные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пособы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редставления </w:t>
      </w:r>
      <w:r w:rsidRPr="002F631B">
        <w:rPr>
          <w:rFonts w:eastAsia="Calibri"/>
        </w:rPr>
        <w:t>м</w:t>
      </w:r>
      <w:r w:rsidRPr="002F631B">
        <w:rPr>
          <w:rFonts w:eastAsia="Calibri"/>
          <w:noProof/>
        </w:rPr>
        <w:t xml:space="preserve">атематических </w:t>
      </w:r>
      <w:r w:rsidRPr="002F631B">
        <w:rPr>
          <w:rFonts w:eastAsia="Calibri"/>
        </w:rPr>
        <w:t>з</w:t>
      </w:r>
      <w:r w:rsidRPr="002F631B">
        <w:rPr>
          <w:rFonts w:eastAsia="Calibri"/>
          <w:noProof/>
        </w:rPr>
        <w:t xml:space="preserve">ависимостей </w:t>
      </w:r>
      <w:r w:rsidRPr="002F631B">
        <w:rPr>
          <w:rFonts w:eastAsia="Calibri"/>
        </w:rPr>
        <w:t>м</w:t>
      </w:r>
      <w:r w:rsidRPr="002F631B">
        <w:rPr>
          <w:rFonts w:eastAsia="Calibri"/>
          <w:noProof/>
        </w:rPr>
        <w:t xml:space="preserve">ежду </w:t>
      </w:r>
      <w:r w:rsidRPr="002F631B">
        <w:rPr>
          <w:rFonts w:eastAsia="Calibri"/>
        </w:rPr>
        <w:t>д</w:t>
      </w:r>
      <w:r w:rsidRPr="002F631B">
        <w:rPr>
          <w:rFonts w:eastAsia="Calibri"/>
          <w:noProof/>
        </w:rPr>
        <w:t xml:space="preserve">анными.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спользование </w:t>
      </w:r>
      <w:r w:rsidRPr="002F631B">
        <w:rPr>
          <w:rFonts w:eastAsia="Calibri"/>
        </w:rPr>
        <w:t>э</w:t>
      </w:r>
      <w:r w:rsidRPr="002F631B">
        <w:rPr>
          <w:rFonts w:eastAsia="Calibri"/>
          <w:noProof/>
        </w:rPr>
        <w:t xml:space="preserve">лектронных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аблиц </w:t>
      </w:r>
      <w:r w:rsidRPr="002F631B">
        <w:rPr>
          <w:rFonts w:eastAsia="Calibri"/>
        </w:rPr>
        <w:t>д</w:t>
      </w:r>
      <w:r w:rsidRPr="002F631B">
        <w:rPr>
          <w:rFonts w:eastAsia="Calibri"/>
          <w:noProof/>
        </w:rPr>
        <w:t xml:space="preserve">ля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бработки числовых </w:t>
      </w:r>
      <w:r w:rsidRPr="002F631B">
        <w:rPr>
          <w:rFonts w:eastAsia="Calibri"/>
        </w:rPr>
        <w:t>д</w:t>
      </w:r>
      <w:r w:rsidRPr="002F631B">
        <w:rPr>
          <w:rFonts w:eastAsia="Calibri"/>
          <w:noProof/>
        </w:rPr>
        <w:t xml:space="preserve">анных </w:t>
      </w:r>
      <w:r w:rsidRPr="002F631B">
        <w:rPr>
          <w:rFonts w:eastAsia="Calibri"/>
        </w:rPr>
        <w:t>(</w:t>
      </w:r>
      <w:r w:rsidRPr="002F631B">
        <w:rPr>
          <w:rFonts w:eastAsia="Calibri"/>
          <w:noProof/>
        </w:rPr>
        <w:t xml:space="preserve">на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римере </w:t>
      </w:r>
      <w:r w:rsidRPr="002F631B">
        <w:rPr>
          <w:rFonts w:eastAsia="Calibri"/>
        </w:rPr>
        <w:t>з</w:t>
      </w:r>
      <w:r w:rsidRPr="002F631B">
        <w:rPr>
          <w:rFonts w:eastAsia="Calibri"/>
          <w:noProof/>
        </w:rPr>
        <w:t xml:space="preserve">адач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з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азличных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редметных </w:t>
      </w:r>
      <w:r w:rsidRPr="002F631B">
        <w:rPr>
          <w:rFonts w:eastAsia="Calibri"/>
        </w:rPr>
        <w:t>областей)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</w:rPr>
      </w:pPr>
      <w:r w:rsidRPr="002F631B">
        <w:rPr>
          <w:rFonts w:eastAsia="Calibri"/>
          <w:b/>
          <w:bCs/>
          <w:i/>
          <w:iCs/>
          <w:noProof/>
        </w:rPr>
        <w:t xml:space="preserve">Практические </w:t>
      </w:r>
      <w:r w:rsidRPr="002F631B">
        <w:rPr>
          <w:rFonts w:eastAsia="Calibri"/>
          <w:b/>
          <w:bCs/>
          <w:i/>
          <w:iCs/>
        </w:rPr>
        <w:t>работы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1.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оздание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ф</w:t>
      </w:r>
      <w:r w:rsidRPr="002F631B">
        <w:rPr>
          <w:rFonts w:eastAsia="Calibri"/>
          <w:noProof/>
        </w:rPr>
        <w:t xml:space="preserve">орматирование </w:t>
      </w:r>
      <w:r w:rsidRPr="002F631B">
        <w:rPr>
          <w:rFonts w:eastAsia="Calibri"/>
        </w:rPr>
        <w:t>документа</w:t>
      </w:r>
      <w:r w:rsidRPr="002F631B">
        <w:rPr>
          <w:rFonts w:eastAsia="Calibri"/>
          <w:noProof/>
        </w:rPr>
        <w:t>.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2. Сканирование </w:t>
      </w:r>
      <w:r w:rsidRPr="002F631B">
        <w:rPr>
          <w:rFonts w:eastAsia="Calibri"/>
        </w:rPr>
        <w:t>«</w:t>
      </w:r>
      <w:r w:rsidRPr="002F631B">
        <w:rPr>
          <w:rFonts w:eastAsia="Calibri"/>
          <w:noProof/>
        </w:rPr>
        <w:t xml:space="preserve">бумажного»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аспознавание </w:t>
      </w:r>
      <w:r w:rsidRPr="002F631B">
        <w:rPr>
          <w:rFonts w:eastAsia="Calibri"/>
        </w:rPr>
        <w:t>э</w:t>
      </w:r>
      <w:r w:rsidRPr="002F631B">
        <w:rPr>
          <w:rFonts w:eastAsia="Calibri"/>
          <w:noProof/>
        </w:rPr>
        <w:t xml:space="preserve">лектронного </w:t>
      </w:r>
      <w:r w:rsidRPr="002F631B">
        <w:rPr>
          <w:rFonts w:eastAsia="Calibri"/>
        </w:rPr>
        <w:t>т</w:t>
      </w:r>
      <w:r w:rsidRPr="002F631B">
        <w:rPr>
          <w:rFonts w:eastAsia="Calibri"/>
          <w:noProof/>
        </w:rPr>
        <w:t xml:space="preserve">екстового документа.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3. </w:t>
      </w:r>
      <w:r w:rsidRPr="002F631B">
        <w:rPr>
          <w:rFonts w:eastAsia="Calibri"/>
        </w:rPr>
        <w:t>К</w:t>
      </w:r>
      <w:r w:rsidRPr="002F631B">
        <w:rPr>
          <w:rFonts w:eastAsia="Calibri"/>
          <w:noProof/>
        </w:rPr>
        <w:t xml:space="preserve">одирование </w:t>
      </w:r>
      <w:r w:rsidRPr="002F631B">
        <w:rPr>
          <w:rFonts w:eastAsia="Calibri"/>
        </w:rPr>
        <w:t>г</w:t>
      </w:r>
      <w:r w:rsidRPr="002F631B">
        <w:rPr>
          <w:rFonts w:eastAsia="Calibri"/>
          <w:noProof/>
        </w:rPr>
        <w:t xml:space="preserve">рафической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нформации.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астровая </w:t>
      </w:r>
      <w:r w:rsidRPr="002F631B">
        <w:rPr>
          <w:rFonts w:eastAsia="Calibri"/>
        </w:rPr>
        <w:t>г</w:t>
      </w:r>
      <w:r w:rsidRPr="002F631B">
        <w:rPr>
          <w:rFonts w:eastAsia="Calibri"/>
          <w:noProof/>
        </w:rPr>
        <w:t>рафика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4.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оздание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едактирование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цифрованного </w:t>
      </w:r>
      <w:r w:rsidRPr="002F631B">
        <w:rPr>
          <w:rFonts w:eastAsia="Calibri"/>
        </w:rPr>
        <w:t>з</w:t>
      </w:r>
      <w:r w:rsidRPr="002F631B">
        <w:rPr>
          <w:rFonts w:eastAsia="Calibri"/>
          <w:noProof/>
        </w:rPr>
        <w:t xml:space="preserve">вука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5. </w:t>
      </w:r>
      <w:r w:rsidRPr="002F631B">
        <w:rPr>
          <w:rFonts w:eastAsia="Calibri"/>
        </w:rPr>
        <w:t>Р</w:t>
      </w:r>
      <w:r w:rsidRPr="002F631B">
        <w:rPr>
          <w:rFonts w:eastAsia="Calibri"/>
          <w:noProof/>
        </w:rPr>
        <w:t xml:space="preserve">азработка </w:t>
      </w:r>
      <w:proofErr w:type="spellStart"/>
      <w:r w:rsidRPr="002F631B">
        <w:rPr>
          <w:rFonts w:eastAsia="Calibri"/>
        </w:rPr>
        <w:t>м</w:t>
      </w:r>
      <w:r w:rsidRPr="002F631B">
        <w:rPr>
          <w:rFonts w:eastAsia="Calibri"/>
          <w:noProof/>
        </w:rPr>
        <w:t>ультимедийной</w:t>
      </w:r>
      <w:proofErr w:type="spellEnd"/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нтерактивной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резентации </w:t>
      </w:r>
      <w:r w:rsidRPr="002F631B">
        <w:rPr>
          <w:rFonts w:eastAsia="Calibri"/>
        </w:rPr>
        <w:t>«</w:t>
      </w:r>
      <w:r w:rsidRPr="002F631B">
        <w:rPr>
          <w:rFonts w:eastAsia="Calibri"/>
          <w:noProof/>
        </w:rPr>
        <w:t xml:space="preserve">Устройство компьютера»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lastRenderedPageBreak/>
        <w:t xml:space="preserve">6.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еревод </w:t>
      </w:r>
      <w:r w:rsidRPr="002F631B">
        <w:rPr>
          <w:rFonts w:eastAsia="Calibri"/>
        </w:rPr>
        <w:t>ч</w:t>
      </w:r>
      <w:r w:rsidRPr="002F631B">
        <w:rPr>
          <w:rFonts w:eastAsia="Calibri"/>
          <w:noProof/>
        </w:rPr>
        <w:t xml:space="preserve">исел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з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дной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истемы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числения </w:t>
      </w:r>
      <w:r w:rsidRPr="002F631B">
        <w:rPr>
          <w:rFonts w:eastAsia="Calibri"/>
        </w:rPr>
        <w:t>в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д</w:t>
      </w:r>
      <w:r w:rsidRPr="002F631B">
        <w:rPr>
          <w:rFonts w:eastAsia="Calibri"/>
          <w:noProof/>
        </w:rPr>
        <w:t xml:space="preserve">ругую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>омощью калькулятора</w:t>
      </w:r>
      <w:r w:rsidR="00C80490">
        <w:rPr>
          <w:rFonts w:eastAsia="Calibri"/>
          <w:noProof/>
        </w:rPr>
        <w:t>.</w:t>
      </w:r>
      <w:r w:rsidRPr="002F631B">
        <w:rPr>
          <w:rFonts w:eastAsia="Calibri"/>
          <w:noProof/>
        </w:rPr>
        <w:t xml:space="preserve">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F631B">
        <w:rPr>
          <w:rFonts w:eastAsia="Calibri"/>
          <w:noProof/>
        </w:rPr>
        <w:t xml:space="preserve">7.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тносительные, </w:t>
      </w:r>
      <w:r w:rsidRPr="002F631B">
        <w:rPr>
          <w:rFonts w:eastAsia="Calibri"/>
        </w:rPr>
        <w:t>а</w:t>
      </w:r>
      <w:r w:rsidRPr="002F631B">
        <w:rPr>
          <w:rFonts w:eastAsia="Calibri"/>
          <w:noProof/>
        </w:rPr>
        <w:t xml:space="preserve">бсолютные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мешанные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сылки </w:t>
      </w:r>
      <w:r w:rsidRPr="002F631B">
        <w:rPr>
          <w:rFonts w:eastAsia="Calibri"/>
        </w:rPr>
        <w:t>в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э</w:t>
      </w:r>
      <w:r w:rsidRPr="002F631B">
        <w:rPr>
          <w:rFonts w:eastAsia="Calibri"/>
          <w:noProof/>
        </w:rPr>
        <w:t xml:space="preserve">лектронных </w:t>
      </w:r>
      <w:r w:rsidRPr="002F631B">
        <w:rPr>
          <w:rFonts w:eastAsia="Calibri"/>
        </w:rPr>
        <w:t>таблицах</w:t>
      </w:r>
      <w:r w:rsidR="00C80490">
        <w:rPr>
          <w:rFonts w:eastAsia="Calibri"/>
        </w:rPr>
        <w:t>.</w:t>
      </w:r>
    </w:p>
    <w:p w:rsidR="002F631B" w:rsidRPr="002F631B" w:rsidRDefault="002F631B" w:rsidP="002F7EAD">
      <w:pPr>
        <w:autoSpaceDE w:val="0"/>
        <w:autoSpaceDN w:val="0"/>
        <w:adjustRightInd w:val="0"/>
        <w:ind w:firstLine="567"/>
        <w:rPr>
          <w:rFonts w:eastAsia="Calibri"/>
        </w:rPr>
      </w:pPr>
      <w:r w:rsidRPr="002F631B">
        <w:rPr>
          <w:rFonts w:eastAsia="Calibri"/>
          <w:b/>
          <w:bCs/>
          <w:noProof/>
        </w:rPr>
        <w:t xml:space="preserve">Коммуникационные </w:t>
      </w:r>
      <w:r w:rsidRPr="002F631B">
        <w:rPr>
          <w:rFonts w:eastAsia="Calibri"/>
          <w:b/>
          <w:bCs/>
        </w:rPr>
        <w:t>т</w:t>
      </w:r>
      <w:r w:rsidRPr="002F631B">
        <w:rPr>
          <w:rFonts w:eastAsia="Calibri"/>
          <w:b/>
          <w:bCs/>
          <w:noProof/>
        </w:rPr>
        <w:t xml:space="preserve">ехнологии - </w:t>
      </w:r>
      <w:r w:rsidRPr="002F631B">
        <w:rPr>
          <w:rFonts w:eastAsia="Calibri"/>
          <w:b/>
          <w:bCs/>
        </w:rPr>
        <w:t>7</w:t>
      </w:r>
      <w:r w:rsidRPr="002F631B">
        <w:rPr>
          <w:rFonts w:eastAsia="Calibri"/>
          <w:b/>
          <w:bCs/>
          <w:noProof/>
        </w:rPr>
        <w:t xml:space="preserve"> </w:t>
      </w:r>
      <w:r w:rsidRPr="002F631B">
        <w:rPr>
          <w:rFonts w:eastAsia="Calibri"/>
          <w:b/>
          <w:bCs/>
        </w:rPr>
        <w:t>часов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F631B">
        <w:rPr>
          <w:rFonts w:eastAsia="Calibri"/>
          <w:noProof/>
        </w:rPr>
        <w:t xml:space="preserve">Локальные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г</w:t>
      </w:r>
      <w:r w:rsidRPr="002F631B">
        <w:rPr>
          <w:rFonts w:eastAsia="Calibri"/>
          <w:noProof/>
        </w:rPr>
        <w:t xml:space="preserve">лобальные </w:t>
      </w:r>
      <w:r w:rsidRPr="002F631B">
        <w:rPr>
          <w:rFonts w:eastAsia="Calibri"/>
        </w:rPr>
        <w:t>к</w:t>
      </w:r>
      <w:r w:rsidRPr="002F631B">
        <w:rPr>
          <w:rFonts w:eastAsia="Calibri"/>
          <w:noProof/>
        </w:rPr>
        <w:t xml:space="preserve">омпьютерные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ети. </w:t>
      </w:r>
      <w:r w:rsidRPr="002F631B">
        <w:rPr>
          <w:rFonts w:eastAsia="Calibri"/>
        </w:rPr>
        <w:t>А</w:t>
      </w:r>
      <w:r w:rsidRPr="002F631B">
        <w:rPr>
          <w:rFonts w:eastAsia="Calibri"/>
          <w:noProof/>
        </w:rPr>
        <w:t xml:space="preserve">ппаратные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рограммные средства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рганизации </w:t>
      </w:r>
      <w:r w:rsidRPr="002F631B">
        <w:rPr>
          <w:rFonts w:eastAsia="Calibri"/>
        </w:rPr>
        <w:t>к</w:t>
      </w:r>
      <w:r w:rsidRPr="002F631B">
        <w:rPr>
          <w:rFonts w:eastAsia="Calibri"/>
          <w:noProof/>
        </w:rPr>
        <w:t xml:space="preserve">омпьютерных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етей.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оисковые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нформационные </w:t>
      </w:r>
      <w:r w:rsidRPr="002F631B">
        <w:rPr>
          <w:rFonts w:eastAsia="Calibri"/>
        </w:rPr>
        <w:t>с</w:t>
      </w:r>
      <w:r w:rsidRPr="002F631B">
        <w:rPr>
          <w:rFonts w:eastAsia="Calibri"/>
          <w:noProof/>
        </w:rPr>
        <w:t xml:space="preserve">истемы. Организация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оиска </w:t>
      </w:r>
      <w:r w:rsidRPr="002F631B">
        <w:rPr>
          <w:rFonts w:eastAsia="Calibri"/>
        </w:rPr>
        <w:t>и</w:t>
      </w:r>
      <w:r w:rsidRPr="002F631B">
        <w:rPr>
          <w:rFonts w:eastAsia="Calibri"/>
          <w:noProof/>
        </w:rPr>
        <w:t xml:space="preserve">нформации.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писание </w:t>
      </w:r>
      <w:r w:rsidRPr="002F631B">
        <w:rPr>
          <w:rFonts w:eastAsia="Calibri"/>
        </w:rPr>
        <w:t>о</w:t>
      </w:r>
      <w:r w:rsidRPr="002F631B">
        <w:rPr>
          <w:rFonts w:eastAsia="Calibri"/>
          <w:noProof/>
        </w:rPr>
        <w:t xml:space="preserve">бъекта </w:t>
      </w:r>
      <w:r w:rsidRPr="002F631B">
        <w:rPr>
          <w:rFonts w:eastAsia="Calibri"/>
        </w:rPr>
        <w:t>д</w:t>
      </w:r>
      <w:r w:rsidRPr="002F631B">
        <w:rPr>
          <w:rFonts w:eastAsia="Calibri"/>
          <w:noProof/>
        </w:rPr>
        <w:t xml:space="preserve">ля </w:t>
      </w:r>
      <w:r w:rsidRPr="002F631B">
        <w:rPr>
          <w:rFonts w:eastAsia="Calibri"/>
        </w:rPr>
        <w:t>е</w:t>
      </w:r>
      <w:r w:rsidRPr="002F631B">
        <w:rPr>
          <w:rFonts w:eastAsia="Calibri"/>
          <w:noProof/>
        </w:rPr>
        <w:t xml:space="preserve">го </w:t>
      </w:r>
      <w:r w:rsidRPr="002F631B">
        <w:rPr>
          <w:rFonts w:eastAsia="Calibri"/>
        </w:rPr>
        <w:t>п</w:t>
      </w:r>
      <w:r w:rsidRPr="002F631B">
        <w:rPr>
          <w:rFonts w:eastAsia="Calibri"/>
          <w:noProof/>
        </w:rPr>
        <w:t xml:space="preserve">оследующего </w:t>
      </w:r>
      <w:r w:rsidRPr="002F631B">
        <w:rPr>
          <w:rFonts w:eastAsia="Calibri"/>
        </w:rPr>
        <w:t>поиска.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</w:rPr>
      </w:pPr>
      <w:r w:rsidRPr="002F631B">
        <w:rPr>
          <w:rFonts w:eastAsia="Calibri"/>
          <w:b/>
          <w:bCs/>
          <w:i/>
          <w:iCs/>
          <w:noProof/>
        </w:rPr>
        <w:t xml:space="preserve">Практические </w:t>
      </w:r>
      <w:r w:rsidRPr="002F631B">
        <w:rPr>
          <w:rFonts w:eastAsia="Calibri"/>
          <w:b/>
          <w:bCs/>
          <w:i/>
          <w:iCs/>
        </w:rPr>
        <w:t>работы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1. </w:t>
      </w:r>
      <w:r w:rsidRPr="002F631B">
        <w:rPr>
          <w:rFonts w:eastAsia="Calibri"/>
        </w:rPr>
        <w:t>Поиск информации в интернете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  <w:noProof/>
        </w:rPr>
      </w:pPr>
      <w:r w:rsidRPr="002F631B">
        <w:rPr>
          <w:rFonts w:eastAsia="Calibri"/>
          <w:noProof/>
        </w:rPr>
        <w:t xml:space="preserve">2. Заказ в интернет-магазине </w:t>
      </w:r>
    </w:p>
    <w:p w:rsidR="002F631B" w:rsidRPr="002F631B" w:rsidRDefault="002F631B" w:rsidP="002F631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F631B">
        <w:rPr>
          <w:rFonts w:eastAsia="Calibri"/>
          <w:noProof/>
        </w:rPr>
        <w:t xml:space="preserve">3. </w:t>
      </w:r>
      <w:r w:rsidRPr="002F631B">
        <w:rPr>
          <w:rFonts w:eastAsia="Calibri"/>
        </w:rPr>
        <w:t xml:space="preserve">Разработка сайта с использованием </w:t>
      </w:r>
      <w:r w:rsidRPr="002F631B">
        <w:rPr>
          <w:rFonts w:eastAsia="Calibri"/>
          <w:lang w:val="en-US"/>
        </w:rPr>
        <w:t>Web</w:t>
      </w:r>
      <w:r w:rsidRPr="002F631B">
        <w:rPr>
          <w:rFonts w:eastAsia="Calibri"/>
        </w:rPr>
        <w:t>-редактора</w:t>
      </w:r>
    </w:p>
    <w:p w:rsidR="002F631B" w:rsidRPr="002F631B" w:rsidRDefault="002F631B" w:rsidP="002F7EAD">
      <w:pPr>
        <w:autoSpaceDE w:val="0"/>
        <w:autoSpaceDN w:val="0"/>
        <w:adjustRightInd w:val="0"/>
        <w:ind w:firstLine="567"/>
        <w:rPr>
          <w:rFonts w:eastAsia="Calibri"/>
          <w:b/>
          <w:noProof/>
        </w:rPr>
      </w:pPr>
      <w:r w:rsidRPr="002F631B">
        <w:rPr>
          <w:rFonts w:eastAsia="Calibri"/>
          <w:b/>
          <w:noProof/>
        </w:rPr>
        <w:t>Повторение - 1час</w:t>
      </w:r>
    </w:p>
    <w:p w:rsidR="002F631B" w:rsidRDefault="002F631B" w:rsidP="002F631B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</w:p>
    <w:p w:rsidR="00C8108F" w:rsidRPr="008649F4" w:rsidRDefault="008649F4" w:rsidP="008649F4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t xml:space="preserve">ТРЕБОВАНИЯ К ЗНАНИЯМ, УМЕНИЯМ И НАВЫКАМ УЧАЩИХСЯ ПО </w:t>
      </w:r>
      <w:r>
        <w:rPr>
          <w:b/>
          <w:sz w:val="24"/>
          <w:szCs w:val="24"/>
        </w:rPr>
        <w:t>ИНФОРМАТИКЕ И ИКТ</w:t>
      </w:r>
      <w:r w:rsidRPr="00CC43D2">
        <w:rPr>
          <w:b/>
          <w:sz w:val="24"/>
          <w:szCs w:val="24"/>
        </w:rPr>
        <w:t xml:space="preserve"> ЗА КУРС </w:t>
      </w:r>
      <w:r>
        <w:rPr>
          <w:b/>
          <w:sz w:val="24"/>
          <w:szCs w:val="24"/>
        </w:rPr>
        <w:t>10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800F13" w:rsidRPr="008649F4" w:rsidRDefault="00800F13" w:rsidP="00C80490">
      <w:pPr>
        <w:shd w:val="clear" w:color="auto" w:fill="FFFFFF"/>
        <w:ind w:firstLine="709"/>
        <w:jc w:val="both"/>
        <w:rPr>
          <w:b/>
          <w:i/>
          <w:iCs/>
        </w:rPr>
      </w:pPr>
      <w:r w:rsidRPr="0067333C">
        <w:rPr>
          <w:b/>
          <w:bCs/>
          <w:i/>
          <w:iCs/>
        </w:rPr>
        <w:t xml:space="preserve">В результате изучения информатики и </w:t>
      </w:r>
      <w:r>
        <w:rPr>
          <w:b/>
          <w:bCs/>
          <w:i/>
          <w:iCs/>
        </w:rPr>
        <w:t>ИКТ</w:t>
      </w:r>
      <w:r w:rsidRPr="0067333C">
        <w:rPr>
          <w:b/>
          <w:i/>
          <w:iCs/>
        </w:rPr>
        <w:t xml:space="preserve"> </w:t>
      </w:r>
      <w:r w:rsidRPr="0067333C">
        <w:rPr>
          <w:b/>
          <w:bCs/>
          <w:i/>
          <w:iCs/>
        </w:rPr>
        <w:t>уч</w:t>
      </w:r>
      <w:r>
        <w:rPr>
          <w:b/>
          <w:bCs/>
          <w:i/>
          <w:iCs/>
        </w:rPr>
        <w:t xml:space="preserve">ащиеся </w:t>
      </w:r>
      <w:r w:rsidRPr="0067333C">
        <w:rPr>
          <w:b/>
          <w:i/>
          <w:iCs/>
        </w:rPr>
        <w:t>дол</w:t>
      </w:r>
      <w:r>
        <w:rPr>
          <w:b/>
          <w:i/>
          <w:iCs/>
        </w:rPr>
        <w:t>жны</w:t>
      </w:r>
      <w:r w:rsidRPr="0067333C">
        <w:rPr>
          <w:b/>
          <w:i/>
          <w:iCs/>
        </w:rPr>
        <w:t>:</w:t>
      </w:r>
    </w:p>
    <w:p w:rsidR="004B6752" w:rsidRDefault="008649F4" w:rsidP="00C80490">
      <w:pPr>
        <w:shd w:val="clear" w:color="auto" w:fill="FFFFFF"/>
        <w:tabs>
          <w:tab w:val="left" w:pos="552"/>
        </w:tabs>
        <w:ind w:firstLine="709"/>
        <w:jc w:val="both"/>
      </w:pPr>
      <w:r w:rsidRPr="004B6752">
        <w:rPr>
          <w:b/>
          <w:bCs/>
        </w:rPr>
        <w:t>знать</w:t>
      </w:r>
      <w:r w:rsidR="004B6752">
        <w:t>:</w:t>
      </w:r>
    </w:p>
    <w:p w:rsidR="008649F4" w:rsidRPr="004B6752" w:rsidRDefault="008649F4" w:rsidP="00A3555B">
      <w:pPr>
        <w:pStyle w:val="a9"/>
        <w:numPr>
          <w:ilvl w:val="0"/>
          <w:numId w:val="10"/>
        </w:numPr>
        <w:shd w:val="clear" w:color="auto" w:fill="FFFFFF"/>
        <w:tabs>
          <w:tab w:val="left" w:pos="552"/>
        </w:tabs>
        <w:ind w:left="0" w:firstLine="709"/>
        <w:jc w:val="both"/>
        <w:rPr>
          <w:u w:val="single"/>
        </w:rPr>
      </w:pPr>
      <w:r w:rsidRPr="002F7EAD">
        <w:t>связь между информацией и знаниями человека;</w:t>
      </w:r>
    </w:p>
    <w:p w:rsidR="008649F4" w:rsidRPr="002F7EAD" w:rsidRDefault="008649F4" w:rsidP="00A3555B">
      <w:pPr>
        <w:pStyle w:val="a9"/>
        <w:numPr>
          <w:ilvl w:val="0"/>
          <w:numId w:val="10"/>
        </w:numPr>
        <w:shd w:val="clear" w:color="auto" w:fill="FFFFFF"/>
        <w:tabs>
          <w:tab w:val="left" w:pos="552"/>
        </w:tabs>
        <w:ind w:left="0" w:firstLine="709"/>
        <w:jc w:val="both"/>
        <w:rPr>
          <w:u w:val="single"/>
        </w:rPr>
      </w:pPr>
      <w:r w:rsidRPr="002F7EAD">
        <w:t>что такое информационные процессы;</w:t>
      </w:r>
    </w:p>
    <w:p w:rsidR="008649F4" w:rsidRPr="002F7EAD" w:rsidRDefault="008649F4" w:rsidP="00A3555B">
      <w:pPr>
        <w:pStyle w:val="a9"/>
        <w:numPr>
          <w:ilvl w:val="0"/>
          <w:numId w:val="10"/>
        </w:numPr>
        <w:shd w:val="clear" w:color="auto" w:fill="FFFFFF"/>
        <w:tabs>
          <w:tab w:val="left" w:pos="552"/>
        </w:tabs>
        <w:ind w:left="0" w:firstLine="709"/>
        <w:jc w:val="both"/>
        <w:rPr>
          <w:u w:val="single"/>
        </w:rPr>
      </w:pPr>
      <w:r w:rsidRPr="002F7EAD">
        <w:t>какие существуют носители информации;</w:t>
      </w:r>
    </w:p>
    <w:p w:rsidR="008649F4" w:rsidRPr="002F7EAD" w:rsidRDefault="002F7EAD" w:rsidP="00A3555B">
      <w:pPr>
        <w:pStyle w:val="a9"/>
        <w:numPr>
          <w:ilvl w:val="0"/>
          <w:numId w:val="10"/>
        </w:numPr>
        <w:shd w:val="clear" w:color="auto" w:fill="FFFFFF"/>
        <w:tabs>
          <w:tab w:val="left" w:pos="552"/>
        </w:tabs>
        <w:ind w:left="0" w:firstLine="709"/>
        <w:jc w:val="both"/>
        <w:rPr>
          <w:u w:val="single"/>
        </w:rPr>
      </w:pPr>
      <w:r w:rsidRPr="002F7EAD">
        <w:t>ф</w:t>
      </w:r>
      <w:r w:rsidR="008649F4" w:rsidRPr="002F7EAD">
        <w:t>ункции языка, как способа представления информ</w:t>
      </w:r>
      <w:r w:rsidR="004B6752">
        <w:t>а</w:t>
      </w:r>
      <w:r w:rsidR="004B6752">
        <w:softHyphen/>
        <w:t xml:space="preserve">ции; что такое естественные и </w:t>
      </w:r>
      <w:r w:rsidR="008649F4" w:rsidRPr="002F7EAD">
        <w:t>формальные языки;</w:t>
      </w:r>
    </w:p>
    <w:p w:rsidR="008649F4" w:rsidRPr="002F7EAD" w:rsidRDefault="008649F4" w:rsidP="00A3555B">
      <w:pPr>
        <w:pStyle w:val="a9"/>
        <w:numPr>
          <w:ilvl w:val="0"/>
          <w:numId w:val="10"/>
        </w:numPr>
        <w:shd w:val="clear" w:color="auto" w:fill="FFFFFF"/>
        <w:tabs>
          <w:tab w:val="left" w:pos="552"/>
        </w:tabs>
        <w:ind w:left="0" w:firstLine="709"/>
        <w:jc w:val="both"/>
        <w:rPr>
          <w:u w:val="single"/>
        </w:rPr>
      </w:pPr>
      <w:r w:rsidRPr="002F7EAD">
        <w:t>как определяется единица измерения информации - бит (алфавитный подход);</w:t>
      </w:r>
    </w:p>
    <w:p w:rsidR="008649F4" w:rsidRPr="002F7EAD" w:rsidRDefault="008649F4" w:rsidP="00A3555B">
      <w:pPr>
        <w:pStyle w:val="a9"/>
        <w:numPr>
          <w:ilvl w:val="0"/>
          <w:numId w:val="10"/>
        </w:numPr>
        <w:shd w:val="clear" w:color="auto" w:fill="FFFFFF"/>
        <w:tabs>
          <w:tab w:val="left" w:pos="552"/>
        </w:tabs>
        <w:ind w:left="0" w:firstLine="709"/>
        <w:jc w:val="both"/>
        <w:rPr>
          <w:u w:val="single"/>
        </w:rPr>
      </w:pPr>
      <w:r w:rsidRPr="002F7EAD">
        <w:t>что такое байт, килобайт, мегабайт, гигабайт;</w:t>
      </w:r>
    </w:p>
    <w:p w:rsidR="002F7EAD" w:rsidRDefault="008649F4" w:rsidP="00C80490">
      <w:pPr>
        <w:ind w:firstLine="709"/>
        <w:jc w:val="both"/>
      </w:pPr>
      <w:r>
        <w:br/>
      </w:r>
      <w:r w:rsidR="00C80490">
        <w:rPr>
          <w:b/>
          <w:bCs/>
        </w:rPr>
        <w:t xml:space="preserve">            </w:t>
      </w:r>
      <w:r>
        <w:rPr>
          <w:b/>
          <w:bCs/>
        </w:rPr>
        <w:t>уметь</w:t>
      </w:r>
      <w:r>
        <w:t>:</w:t>
      </w:r>
    </w:p>
    <w:p w:rsidR="002F7EAD" w:rsidRPr="002F7EAD" w:rsidRDefault="008649F4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2F7EAD" w:rsidRPr="002F7EAD" w:rsidRDefault="008649F4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>определять в конкретном процессе передачи информации источник, приемник, канал;</w:t>
      </w:r>
    </w:p>
    <w:p w:rsidR="002F7EAD" w:rsidRPr="002F7EAD" w:rsidRDefault="008649F4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>приводить примеры информативных и неинформатив</w:t>
      </w:r>
      <w:r w:rsidRPr="002F7EAD">
        <w:softHyphen/>
        <w:t>ных сообщений;</w:t>
      </w:r>
    </w:p>
    <w:p w:rsidR="002F7EAD" w:rsidRPr="002F7EAD" w:rsidRDefault="008649F4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>измерять информационный объем текста в байтах (при использовании компьютерного алфавита);</w:t>
      </w:r>
    </w:p>
    <w:p w:rsidR="004B6752" w:rsidRDefault="008649F4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>пересчитывать количество информации в различных единицах (битах, байтах, Кб, Мб, Гб);</w:t>
      </w:r>
    </w:p>
    <w:p w:rsidR="004B6752" w:rsidRDefault="008649F4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 xml:space="preserve">пользоваться клавиатурой компьютера </w:t>
      </w:r>
      <w:r w:rsidR="004B6752">
        <w:t>для символьного ввода данных;</w:t>
      </w:r>
    </w:p>
    <w:p w:rsidR="002F7EAD" w:rsidRPr="004B6752" w:rsidRDefault="002F7EAD" w:rsidP="00A3555B">
      <w:pPr>
        <w:pStyle w:val="a9"/>
        <w:numPr>
          <w:ilvl w:val="0"/>
          <w:numId w:val="6"/>
        </w:numPr>
        <w:ind w:left="0" w:firstLine="709"/>
        <w:jc w:val="both"/>
      </w:pPr>
      <w:r w:rsidRPr="002F7EAD">
        <w:t>создавать информационные объекты, в том числе:</w:t>
      </w:r>
    </w:p>
    <w:p w:rsidR="002F7EAD" w:rsidRPr="002F7EAD" w:rsidRDefault="002F7EAD" w:rsidP="00A3555B">
      <w:pPr>
        <w:numPr>
          <w:ilvl w:val="1"/>
          <w:numId w:val="6"/>
        </w:numPr>
        <w:ind w:left="1418" w:firstLine="0"/>
        <w:jc w:val="both"/>
        <w:rPr>
          <w:b/>
        </w:rPr>
      </w:pPr>
      <w:r w:rsidRPr="002F7EAD"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2F7EAD" w:rsidRPr="002F7EAD" w:rsidRDefault="002F7EAD" w:rsidP="00A3555B">
      <w:pPr>
        <w:numPr>
          <w:ilvl w:val="1"/>
          <w:numId w:val="6"/>
        </w:numPr>
        <w:ind w:left="1418" w:firstLine="0"/>
        <w:jc w:val="both"/>
        <w:rPr>
          <w:b/>
        </w:rPr>
      </w:pPr>
      <w:r w:rsidRPr="002F7EAD"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частности, в практических задачах), переходить от одного представления данных к другому;</w:t>
      </w:r>
    </w:p>
    <w:p w:rsidR="002F7EAD" w:rsidRPr="002F7EAD" w:rsidRDefault="002F7EAD" w:rsidP="00A3555B">
      <w:pPr>
        <w:numPr>
          <w:ilvl w:val="1"/>
          <w:numId w:val="6"/>
        </w:numPr>
        <w:ind w:left="1418" w:firstLine="0"/>
        <w:jc w:val="both"/>
        <w:rPr>
          <w:b/>
        </w:rPr>
      </w:pPr>
      <w:r w:rsidRPr="002F7EAD">
        <w:t>создавать рисунки, чертежи, графические представления реального объекта, в частности, в процессе проектирования с использованием 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4B6752" w:rsidRDefault="002F7EAD" w:rsidP="00A3555B">
      <w:pPr>
        <w:numPr>
          <w:ilvl w:val="1"/>
          <w:numId w:val="6"/>
        </w:numPr>
        <w:ind w:left="1418" w:firstLine="0"/>
        <w:jc w:val="both"/>
        <w:rPr>
          <w:b/>
        </w:rPr>
      </w:pPr>
      <w:r w:rsidRPr="002F7EAD">
        <w:t>создавать презентации на основе шаблонов;</w:t>
      </w:r>
    </w:p>
    <w:p w:rsidR="002F7EAD" w:rsidRPr="004B6752" w:rsidRDefault="002F7EAD" w:rsidP="00A3555B">
      <w:pPr>
        <w:pStyle w:val="a9"/>
        <w:numPr>
          <w:ilvl w:val="0"/>
          <w:numId w:val="11"/>
        </w:numPr>
        <w:ind w:left="0" w:firstLine="709"/>
        <w:jc w:val="both"/>
        <w:rPr>
          <w:b/>
        </w:rPr>
      </w:pPr>
      <w:r w:rsidRPr="002F7EAD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2F7EAD">
        <w:t>мультимедийным</w:t>
      </w:r>
      <w:proofErr w:type="spellEnd"/>
      <w:r w:rsidRPr="002F7EAD">
        <w:t xml:space="preserve"> проектором, цифровой камерой, цифровым да</w:t>
      </w:r>
      <w:r w:rsidR="00C80490">
        <w:t>тчиком</w:t>
      </w:r>
      <w:r w:rsidRPr="002F7EAD">
        <w:t>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D2985" w:rsidRDefault="00800F13" w:rsidP="00AD2985">
      <w:pPr>
        <w:jc w:val="center"/>
        <w:rPr>
          <w:b/>
        </w:rPr>
      </w:pPr>
      <w:r w:rsidRPr="00800F13">
        <w:rPr>
          <w:color w:val="FF0000"/>
        </w:rPr>
        <w:br w:type="page"/>
      </w:r>
      <w:r w:rsidR="00AD2985" w:rsidRPr="008E03A4">
        <w:rPr>
          <w:b/>
        </w:rPr>
        <w:lastRenderedPageBreak/>
        <w:t>ОСНОВНОЕ</w:t>
      </w:r>
      <w:r w:rsidR="00AD2985" w:rsidRPr="008E03A4">
        <w:t xml:space="preserve"> </w:t>
      </w:r>
      <w:r w:rsidR="00AD2985" w:rsidRPr="008E03A4">
        <w:rPr>
          <w:b/>
        </w:rPr>
        <w:t>СОДЕРЖАНИЕ УЧЕБНОГО КУРСА «</w:t>
      </w:r>
      <w:r w:rsidR="00AD2985">
        <w:rPr>
          <w:b/>
        </w:rPr>
        <w:t>ИНФОРМАТИКА И  ИКТ</w:t>
      </w:r>
      <w:r w:rsidR="00AD2985" w:rsidRPr="008E03A4">
        <w:rPr>
          <w:b/>
        </w:rPr>
        <w:t>»</w:t>
      </w:r>
    </w:p>
    <w:p w:rsidR="00AD2985" w:rsidRPr="002F631B" w:rsidRDefault="00AD2985" w:rsidP="00AD29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EF62BD">
        <w:rPr>
          <w:b/>
          <w:i/>
          <w:sz w:val="28"/>
          <w:szCs w:val="28"/>
        </w:rPr>
        <w:t>1</w:t>
      </w:r>
      <w:r w:rsidRPr="002F631B">
        <w:rPr>
          <w:b/>
          <w:i/>
          <w:sz w:val="28"/>
          <w:szCs w:val="28"/>
        </w:rPr>
        <w:t xml:space="preserve"> класс</w:t>
      </w:r>
    </w:p>
    <w:p w:rsidR="001F6A29" w:rsidRDefault="001F6A29" w:rsidP="000849F2">
      <w:pPr>
        <w:ind w:firstLine="709"/>
        <w:jc w:val="both"/>
        <w:rPr>
          <w:b/>
        </w:rPr>
      </w:pPr>
      <w:r w:rsidRPr="002716D8">
        <w:rPr>
          <w:b/>
        </w:rPr>
        <w:t>Компьютер как средство автомати</w:t>
      </w:r>
      <w:r>
        <w:rPr>
          <w:b/>
        </w:rPr>
        <w:t xml:space="preserve">зации информационных процессов - </w:t>
      </w:r>
      <w:r w:rsidRPr="002716D8">
        <w:rPr>
          <w:b/>
        </w:rPr>
        <w:t>5 часов</w:t>
      </w:r>
    </w:p>
    <w:p w:rsidR="001F6A29" w:rsidRPr="00EC0BDD" w:rsidRDefault="001F6A29" w:rsidP="000849F2">
      <w:pPr>
        <w:ind w:firstLine="709"/>
        <w:jc w:val="both"/>
      </w:pPr>
      <w:r>
        <w:t>История развития вычислительной техники. Архитектура персонального компьютера.</w:t>
      </w:r>
      <w:r w:rsidR="00EC0BDD">
        <w:t xml:space="preserve"> </w:t>
      </w:r>
      <w:r>
        <w:t>Операционные системы.</w:t>
      </w:r>
      <w:r w:rsidRPr="006073EE">
        <w:t xml:space="preserve"> </w:t>
      </w:r>
      <w:r>
        <w:t xml:space="preserve">Основные характеристики операционных систем. </w:t>
      </w:r>
      <w:r w:rsidR="00EC0BDD">
        <w:t xml:space="preserve">Операционная система </w:t>
      </w:r>
      <w:r w:rsidR="00EC0BDD">
        <w:rPr>
          <w:lang w:val="en-US"/>
        </w:rPr>
        <w:t>Windows</w:t>
      </w:r>
      <w:r w:rsidR="00EC0BDD">
        <w:t>.</w:t>
      </w:r>
      <w:r w:rsidR="00EC0BDD" w:rsidRPr="006073EE">
        <w:t xml:space="preserve"> </w:t>
      </w:r>
      <w:r w:rsidR="00EC0BDD">
        <w:t xml:space="preserve">Операционная система </w:t>
      </w:r>
      <w:r w:rsidR="00EC0BDD">
        <w:rPr>
          <w:lang w:val="en-US"/>
        </w:rPr>
        <w:t>Linux</w:t>
      </w:r>
      <w:r w:rsidR="00EC0BDD">
        <w:t xml:space="preserve">. </w:t>
      </w:r>
      <w:r>
        <w:t>Защита от несанкционированного доступа к информации.</w:t>
      </w:r>
      <w:r w:rsidR="00EC0BDD">
        <w:t xml:space="preserve"> Защита с использованием паролей. Биометрические системы защиты.</w:t>
      </w:r>
      <w:r>
        <w:t xml:space="preserve"> Физическая защита данных на дисках.</w:t>
      </w:r>
      <w:r w:rsidR="00EC0BDD">
        <w:t xml:space="preserve"> </w:t>
      </w:r>
      <w:r>
        <w:t>Защита от вредоносных программ</w:t>
      </w:r>
      <w:r w:rsidR="00EC0BDD">
        <w:t>. Вредоносные и антивирусные программы. Компьютерные вирусы и защита от них. Сетевые черви и защита от них. Троянские программы и защита от них. Хакерские утилиты и защита от них.</w:t>
      </w:r>
      <w:r>
        <w:t xml:space="preserve"> </w:t>
      </w:r>
    </w:p>
    <w:p w:rsidR="00EC0BDD" w:rsidRDefault="00EC0BDD" w:rsidP="000849F2">
      <w:pPr>
        <w:ind w:firstLine="709"/>
        <w:jc w:val="both"/>
        <w:rPr>
          <w:b/>
        </w:rPr>
      </w:pPr>
      <w:r>
        <w:rPr>
          <w:b/>
        </w:rPr>
        <w:t>Практические работы:</w:t>
      </w:r>
    </w:p>
    <w:p w:rsidR="00EC0BDD" w:rsidRPr="00EC0BDD" w:rsidRDefault="00EC0BDD" w:rsidP="000849F2">
      <w:pPr>
        <w:ind w:firstLine="709"/>
        <w:jc w:val="both"/>
      </w:pPr>
      <w:r w:rsidRPr="00EC0BDD">
        <w:t>1. Виртуальные компьютерные музеи</w:t>
      </w:r>
      <w:r>
        <w:t>;</w:t>
      </w:r>
    </w:p>
    <w:p w:rsidR="00EC0BDD" w:rsidRDefault="00EC0BDD" w:rsidP="000849F2">
      <w:pPr>
        <w:ind w:firstLine="709"/>
        <w:jc w:val="both"/>
      </w:pPr>
      <w:r w:rsidRPr="00EC0BDD">
        <w:t>2. Сведения об архитектуре компьютера</w:t>
      </w:r>
      <w:r>
        <w:t>;</w:t>
      </w:r>
    </w:p>
    <w:p w:rsidR="00EC0BDD" w:rsidRDefault="00EC0BDD" w:rsidP="000849F2">
      <w:pPr>
        <w:ind w:firstLine="709"/>
        <w:jc w:val="both"/>
      </w:pPr>
      <w:r>
        <w:t>3. Сведения о логических разделах дисков;</w:t>
      </w:r>
    </w:p>
    <w:p w:rsidR="00EC0BDD" w:rsidRDefault="00EC0BDD" w:rsidP="000849F2">
      <w:pPr>
        <w:ind w:firstLine="709"/>
        <w:jc w:val="both"/>
      </w:pPr>
      <w:r>
        <w:t>4. Значки и ярлыки на Рабочем столе;</w:t>
      </w:r>
    </w:p>
    <w:p w:rsidR="00EC0BDD" w:rsidRDefault="00EC0BDD" w:rsidP="000849F2">
      <w:pPr>
        <w:ind w:firstLine="709"/>
        <w:jc w:val="both"/>
      </w:pPr>
      <w:r>
        <w:t xml:space="preserve">5. Настройка графического интерфейса для операционной системы </w:t>
      </w:r>
      <w:r>
        <w:rPr>
          <w:lang w:val="en-US"/>
        </w:rPr>
        <w:t>Linux</w:t>
      </w:r>
      <w:r>
        <w:t>;</w:t>
      </w:r>
    </w:p>
    <w:p w:rsidR="00EC0BDD" w:rsidRDefault="00EC0BDD" w:rsidP="000849F2">
      <w:pPr>
        <w:ind w:firstLine="709"/>
        <w:jc w:val="both"/>
      </w:pPr>
      <w:r>
        <w:t xml:space="preserve">6. Установка пакетов в операционной системе </w:t>
      </w:r>
      <w:r>
        <w:rPr>
          <w:lang w:val="en-US"/>
        </w:rPr>
        <w:t>Linux</w:t>
      </w:r>
      <w:r>
        <w:t>;</w:t>
      </w:r>
    </w:p>
    <w:p w:rsidR="00EC0BDD" w:rsidRDefault="00EC0BDD" w:rsidP="000849F2">
      <w:pPr>
        <w:ind w:firstLine="709"/>
        <w:jc w:val="both"/>
      </w:pPr>
      <w:r>
        <w:t>7. Биометрическая защита: идентификация по характеристикам речи;</w:t>
      </w:r>
    </w:p>
    <w:p w:rsidR="00EC0BDD" w:rsidRDefault="00EC0BDD" w:rsidP="000849F2">
      <w:pPr>
        <w:ind w:firstLine="709"/>
        <w:jc w:val="both"/>
      </w:pPr>
      <w:r>
        <w:t xml:space="preserve">8. </w:t>
      </w:r>
      <w:r w:rsidR="001311A7">
        <w:t>Защита от компьютерных вирусов;</w:t>
      </w:r>
    </w:p>
    <w:p w:rsidR="001311A7" w:rsidRDefault="001311A7" w:rsidP="000849F2">
      <w:pPr>
        <w:ind w:firstLine="709"/>
        <w:jc w:val="both"/>
      </w:pPr>
      <w:r>
        <w:t>9. Защита от сетевых червей;</w:t>
      </w:r>
    </w:p>
    <w:p w:rsidR="001311A7" w:rsidRDefault="001311A7" w:rsidP="000849F2">
      <w:pPr>
        <w:ind w:firstLine="709"/>
        <w:jc w:val="both"/>
      </w:pPr>
      <w:r>
        <w:t>10. Защита от троянских программ;</w:t>
      </w:r>
    </w:p>
    <w:p w:rsidR="001311A7" w:rsidRPr="00EC0BDD" w:rsidRDefault="001311A7" w:rsidP="000849F2">
      <w:pPr>
        <w:ind w:firstLine="709"/>
        <w:jc w:val="both"/>
      </w:pPr>
      <w:r>
        <w:t>11. Защита от хакерских атак.</w:t>
      </w:r>
    </w:p>
    <w:p w:rsidR="001F6A29" w:rsidRDefault="001F6A29" w:rsidP="000849F2">
      <w:pPr>
        <w:ind w:firstLine="709"/>
        <w:jc w:val="both"/>
        <w:rPr>
          <w:b/>
        </w:rPr>
      </w:pPr>
      <w:r>
        <w:rPr>
          <w:b/>
        </w:rPr>
        <w:t xml:space="preserve">Моделирование и формализация - </w:t>
      </w:r>
      <w:r w:rsidRPr="009C78D2">
        <w:rPr>
          <w:b/>
        </w:rPr>
        <w:t>4 часа</w:t>
      </w:r>
    </w:p>
    <w:p w:rsidR="001F6A29" w:rsidRDefault="001F6A29" w:rsidP="000849F2">
      <w:pPr>
        <w:ind w:firstLine="709"/>
        <w:jc w:val="both"/>
      </w:pPr>
      <w:r>
        <w:t>Моделирование как метод познания. Системный подход в моделировании</w:t>
      </w:r>
    </w:p>
    <w:p w:rsidR="001F6A29" w:rsidRDefault="001F6A29" w:rsidP="000849F2">
      <w:pPr>
        <w:ind w:firstLine="709"/>
        <w:jc w:val="both"/>
      </w:pPr>
      <w:r>
        <w:t>Формы представления моделей. Формализация. Основные этапы разработки и исследования моделей на компьютере. Исследование интерактивных компьютерных моделей</w:t>
      </w:r>
      <w:r w:rsidR="001311A7">
        <w:t>. Исследование физических моделей. Исследование астрономических моделей.</w:t>
      </w:r>
      <w:r w:rsidR="001311A7" w:rsidRPr="001311A7">
        <w:t xml:space="preserve"> </w:t>
      </w:r>
      <w:r w:rsidR="001311A7">
        <w:t>Исследование алгебраических моделей.</w:t>
      </w:r>
      <w:r w:rsidR="001311A7" w:rsidRPr="001311A7">
        <w:t xml:space="preserve"> </w:t>
      </w:r>
      <w:r w:rsidR="001311A7">
        <w:t>Исследование геометрических моделей (планиметрия).</w:t>
      </w:r>
      <w:r w:rsidR="001311A7" w:rsidRPr="001311A7">
        <w:t xml:space="preserve"> </w:t>
      </w:r>
      <w:r w:rsidR="001311A7">
        <w:t>Исследование геометрических моделей (стереометрия).</w:t>
      </w:r>
      <w:r w:rsidR="001311A7" w:rsidRPr="001311A7">
        <w:t xml:space="preserve"> </w:t>
      </w:r>
      <w:r w:rsidR="001311A7">
        <w:t>Исследование химических моделей.</w:t>
      </w:r>
      <w:r w:rsidR="001311A7" w:rsidRPr="001311A7">
        <w:t xml:space="preserve"> </w:t>
      </w:r>
      <w:r w:rsidR="001311A7">
        <w:t>Исследование биологических моделей.</w:t>
      </w:r>
    </w:p>
    <w:p w:rsidR="001F6A29" w:rsidRDefault="001F6A29" w:rsidP="000849F2">
      <w:pPr>
        <w:ind w:firstLine="709"/>
        <w:jc w:val="both"/>
        <w:rPr>
          <w:b/>
        </w:rPr>
      </w:pPr>
      <w:r w:rsidRPr="00442F36">
        <w:rPr>
          <w:b/>
        </w:rPr>
        <w:t xml:space="preserve"> Базы данных. Системы управления базами данных (СУБД)</w:t>
      </w:r>
      <w:r>
        <w:rPr>
          <w:b/>
        </w:rPr>
        <w:t xml:space="preserve"> - 4 часа</w:t>
      </w:r>
    </w:p>
    <w:p w:rsidR="001F6A29" w:rsidRDefault="001F6A29" w:rsidP="000849F2">
      <w:pPr>
        <w:ind w:firstLine="709"/>
        <w:jc w:val="both"/>
        <w:rPr>
          <w:b/>
        </w:rPr>
      </w:pPr>
      <w:r>
        <w:t xml:space="preserve">Табличные базы данных. Система управления базами данных. </w:t>
      </w:r>
      <w:r w:rsidR="00334321">
        <w:t xml:space="preserve"> Основные объекты СУБД: таблицы, формы, запросы, отчеты. Использование формы для просмотра и редактирования записей в табличной базе данных.  Печать данных с помощью отчетов. Иерархическая модель данных. Сетевая модель данных. </w:t>
      </w:r>
      <w:r>
        <w:t xml:space="preserve">Иерархические базы данных. Сетевые базы данных. </w:t>
      </w:r>
    </w:p>
    <w:p w:rsidR="00334321" w:rsidRDefault="00334321" w:rsidP="000849F2">
      <w:pPr>
        <w:ind w:firstLine="709"/>
        <w:jc w:val="both"/>
        <w:rPr>
          <w:b/>
        </w:rPr>
      </w:pPr>
      <w:r>
        <w:rPr>
          <w:b/>
        </w:rPr>
        <w:t>Практические работы:</w:t>
      </w:r>
    </w:p>
    <w:p w:rsidR="00334321" w:rsidRDefault="00334321" w:rsidP="000849F2">
      <w:pPr>
        <w:ind w:firstLine="709"/>
        <w:jc w:val="both"/>
      </w:pPr>
      <w:r>
        <w:t>1. Создание табличной базы данных;</w:t>
      </w:r>
    </w:p>
    <w:p w:rsidR="00334321" w:rsidRDefault="00334321" w:rsidP="000849F2">
      <w:pPr>
        <w:ind w:firstLine="709"/>
        <w:jc w:val="both"/>
      </w:pPr>
      <w:r>
        <w:t>2. Создание формы в табличной базе данных;</w:t>
      </w:r>
    </w:p>
    <w:p w:rsidR="00334321" w:rsidRDefault="00334321" w:rsidP="000849F2">
      <w:pPr>
        <w:ind w:firstLine="709"/>
        <w:jc w:val="both"/>
      </w:pPr>
      <w:r>
        <w:t>3. Поиск записей в табличной базе данных;</w:t>
      </w:r>
    </w:p>
    <w:p w:rsidR="00334321" w:rsidRDefault="00334321" w:rsidP="000849F2">
      <w:pPr>
        <w:ind w:firstLine="709"/>
        <w:jc w:val="both"/>
      </w:pPr>
      <w:r>
        <w:t>4. Сортировка записей в табличной базе данных;</w:t>
      </w:r>
    </w:p>
    <w:p w:rsidR="00334321" w:rsidRDefault="00334321" w:rsidP="000849F2">
      <w:pPr>
        <w:ind w:firstLine="709"/>
        <w:jc w:val="both"/>
      </w:pPr>
      <w:r>
        <w:t>5. Создание отчетов в табличной базе данных;</w:t>
      </w:r>
    </w:p>
    <w:p w:rsidR="00334321" w:rsidRPr="00334321" w:rsidRDefault="00334321" w:rsidP="000849F2">
      <w:pPr>
        <w:ind w:firstLine="709"/>
        <w:jc w:val="both"/>
      </w:pPr>
      <w:r>
        <w:t xml:space="preserve">6. </w:t>
      </w:r>
      <w:r w:rsidR="000849F2">
        <w:t>Создание генеалогического древа семьи</w:t>
      </w:r>
    </w:p>
    <w:p w:rsidR="001F6A29" w:rsidRDefault="001F6A29" w:rsidP="000849F2">
      <w:pPr>
        <w:ind w:firstLine="709"/>
        <w:jc w:val="both"/>
      </w:pPr>
      <w:r>
        <w:rPr>
          <w:b/>
        </w:rPr>
        <w:t xml:space="preserve">Информационное общество - </w:t>
      </w:r>
      <w:r w:rsidRPr="00442F36">
        <w:rPr>
          <w:b/>
        </w:rPr>
        <w:t>1 час</w:t>
      </w:r>
      <w:r>
        <w:t xml:space="preserve"> </w:t>
      </w:r>
    </w:p>
    <w:p w:rsidR="001F6A29" w:rsidRDefault="000849F2" w:rsidP="000849F2">
      <w:pPr>
        <w:ind w:firstLine="709"/>
        <w:jc w:val="both"/>
        <w:rPr>
          <w:b/>
        </w:rPr>
      </w:pPr>
      <w:r>
        <w:t xml:space="preserve">Право </w:t>
      </w:r>
      <w:r w:rsidR="001F6A29">
        <w:t>и этика в интернете. Перспективы развития информационных и коммуникационных технологий</w:t>
      </w:r>
      <w:r w:rsidR="001F6A29" w:rsidRPr="00442F36">
        <w:rPr>
          <w:b/>
        </w:rPr>
        <w:t xml:space="preserve"> </w:t>
      </w:r>
    </w:p>
    <w:p w:rsidR="001F6A29" w:rsidRDefault="001F6A29" w:rsidP="000849F2">
      <w:pPr>
        <w:ind w:firstLine="709"/>
        <w:jc w:val="both"/>
        <w:rPr>
          <w:b/>
        </w:rPr>
      </w:pPr>
      <w:r>
        <w:rPr>
          <w:b/>
        </w:rPr>
        <w:t>Повторение. Подготовка к ЕГЭ - 3 часа</w:t>
      </w:r>
    </w:p>
    <w:p w:rsidR="001F6A29" w:rsidRDefault="001F6A29" w:rsidP="000849F2">
      <w:pPr>
        <w:ind w:firstLine="709"/>
        <w:jc w:val="both"/>
      </w:pPr>
      <w:r>
        <w:t>Информация. Кодирование информации. Устройство компьютера и программное обеспечение. Алгоритмизация и программирование. Основы логики и логические основы компьютера.</w:t>
      </w:r>
    </w:p>
    <w:p w:rsidR="002F7EAD" w:rsidRDefault="001F6A29" w:rsidP="000849F2">
      <w:pPr>
        <w:ind w:firstLine="709"/>
        <w:jc w:val="both"/>
        <w:rPr>
          <w:color w:val="FF0000"/>
        </w:rPr>
      </w:pPr>
      <w:r>
        <w:t>Моделирование и формализация. Информационные технологии. Коммуникационные технологии.</w:t>
      </w:r>
    </w:p>
    <w:p w:rsidR="00800F13" w:rsidRDefault="00800F13" w:rsidP="000849F2">
      <w:pPr>
        <w:rPr>
          <w:b/>
        </w:rPr>
      </w:pPr>
    </w:p>
    <w:p w:rsidR="00C8108F" w:rsidRPr="00CC43D2" w:rsidRDefault="00C8108F" w:rsidP="00C8108F">
      <w:pPr>
        <w:pStyle w:val="21"/>
        <w:jc w:val="center"/>
        <w:rPr>
          <w:b/>
          <w:sz w:val="24"/>
          <w:szCs w:val="24"/>
        </w:rPr>
      </w:pPr>
      <w:r w:rsidRPr="00CC43D2">
        <w:rPr>
          <w:b/>
          <w:sz w:val="24"/>
          <w:szCs w:val="24"/>
        </w:rPr>
        <w:lastRenderedPageBreak/>
        <w:t xml:space="preserve">ТРЕБОВАНИЯ К ЗНАНИЯМ, УМЕНИЯМ И НАВЫКАМ УЧАЩИХСЯ ПО </w:t>
      </w:r>
      <w:r w:rsidR="00800F13">
        <w:rPr>
          <w:b/>
          <w:sz w:val="24"/>
          <w:szCs w:val="24"/>
        </w:rPr>
        <w:t>ИНФОРМАТИКЕ И ИКТ</w:t>
      </w:r>
      <w:r w:rsidRPr="00CC43D2">
        <w:rPr>
          <w:b/>
          <w:sz w:val="24"/>
          <w:szCs w:val="24"/>
        </w:rPr>
        <w:t xml:space="preserve"> ЗА КУРС </w:t>
      </w:r>
      <w:r w:rsidR="00AD2985">
        <w:rPr>
          <w:b/>
          <w:sz w:val="24"/>
          <w:szCs w:val="24"/>
        </w:rPr>
        <w:t>11</w:t>
      </w:r>
      <w:r w:rsidRPr="00CC43D2">
        <w:rPr>
          <w:b/>
          <w:sz w:val="24"/>
          <w:szCs w:val="24"/>
        </w:rPr>
        <w:t xml:space="preserve"> КЛАССА</w:t>
      </w:r>
      <w:r>
        <w:rPr>
          <w:b/>
          <w:sz w:val="24"/>
          <w:szCs w:val="24"/>
        </w:rPr>
        <w:t>.</w:t>
      </w:r>
    </w:p>
    <w:p w:rsidR="00C8108F" w:rsidRDefault="00C8108F" w:rsidP="00C8108F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В результате изучения </w:t>
      </w:r>
      <w:r w:rsidR="000849F2">
        <w:rPr>
          <w:b/>
          <w:bCs/>
          <w:i/>
          <w:iCs/>
          <w:sz w:val="22"/>
        </w:rPr>
        <w:t xml:space="preserve">информатики и ИКТ </w:t>
      </w:r>
      <w:r>
        <w:rPr>
          <w:b/>
          <w:bCs/>
          <w:i/>
          <w:iCs/>
          <w:sz w:val="22"/>
        </w:rPr>
        <w:t xml:space="preserve"> ученик должен</w:t>
      </w:r>
      <w:r w:rsidR="000849F2">
        <w:rPr>
          <w:b/>
          <w:bCs/>
          <w:i/>
          <w:iCs/>
          <w:sz w:val="22"/>
        </w:rPr>
        <w:t>:</w:t>
      </w:r>
    </w:p>
    <w:p w:rsidR="00EF62BD" w:rsidRPr="00AA402E" w:rsidRDefault="00EF62BD" w:rsidP="00EF62BD">
      <w:pPr>
        <w:shd w:val="clear" w:color="auto" w:fill="FFFFFF"/>
        <w:jc w:val="both"/>
      </w:pPr>
      <w:r w:rsidRPr="00AA402E">
        <w:rPr>
          <w:b/>
          <w:bCs/>
          <w:color w:val="000000"/>
          <w:spacing w:val="1"/>
        </w:rPr>
        <w:t>знать/понимать</w:t>
      </w:r>
      <w:r w:rsidRPr="00AA402E">
        <w:rPr>
          <w:bCs/>
          <w:color w:val="000000"/>
          <w:spacing w:val="1"/>
        </w:rPr>
        <w:t>:</w:t>
      </w:r>
    </w:p>
    <w:p w:rsidR="00EF62BD" w:rsidRPr="001708B7" w:rsidRDefault="00EF62BD" w:rsidP="00A3555B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F62BD" w:rsidRPr="001708B7" w:rsidRDefault="00EF62BD" w:rsidP="00A3555B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назначение и виды информационных моделей, описываю</w:t>
      </w:r>
      <w:r w:rsidR="004F6BE4">
        <w:rPr>
          <w:color w:val="000000"/>
          <w:spacing w:val="-1"/>
        </w:rPr>
        <w:t>щих реальные объект и процессы;</w:t>
      </w:r>
    </w:p>
    <w:p w:rsidR="00EF62BD" w:rsidRPr="001708B7" w:rsidRDefault="00EF62BD" w:rsidP="00A3555B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назначение и функции операционных систем;</w:t>
      </w:r>
    </w:p>
    <w:p w:rsidR="00EF62BD" w:rsidRPr="001708B7" w:rsidRDefault="00EF62BD" w:rsidP="00EF62BD">
      <w:pPr>
        <w:shd w:val="clear" w:color="auto" w:fill="FFFFFF"/>
        <w:tabs>
          <w:tab w:val="left" w:pos="7877"/>
        </w:tabs>
        <w:jc w:val="both"/>
        <w:rPr>
          <w:b/>
          <w:color w:val="000000"/>
          <w:spacing w:val="-1"/>
        </w:rPr>
      </w:pPr>
      <w:r w:rsidRPr="001708B7">
        <w:rPr>
          <w:b/>
          <w:color w:val="000000"/>
          <w:spacing w:val="-1"/>
        </w:rPr>
        <w:t>уметь:</w:t>
      </w:r>
      <w:r w:rsidRPr="001708B7">
        <w:rPr>
          <w:b/>
          <w:color w:val="000000"/>
          <w:spacing w:val="-1"/>
        </w:rPr>
        <w:tab/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  <w:tab w:val="left" w:pos="7891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распознавать и описывать информационные процессы в социальных, биологически и технических системах;</w:t>
      </w:r>
      <w:r w:rsidRPr="001708B7">
        <w:rPr>
          <w:color w:val="000000"/>
          <w:spacing w:val="-1"/>
        </w:rPr>
        <w:tab/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  <w:tab w:val="left" w:pos="7906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  <w:tab w:val="left" w:pos="7906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оценивать достоверность информации, сопоставляя различные источники;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 xml:space="preserve">иллюстрировать учебные работы с использованием средств информационных технологий; 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создавать информационные объекты сложной структуры, в том числе гипертекстовые документы;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  <w:tab w:val="left" w:pos="794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  <w:r w:rsidRPr="001708B7">
        <w:rPr>
          <w:color w:val="000000"/>
          <w:spacing w:val="-1"/>
        </w:rPr>
        <w:tab/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наглядно представлять числовые показатели и динамику их изменения с помощь программ деловой графики;</w:t>
      </w:r>
    </w:p>
    <w:p w:rsidR="00EF62BD" w:rsidRDefault="00EF62BD" w:rsidP="00A3555B">
      <w:pPr>
        <w:keepNext/>
        <w:keepLines/>
        <w:numPr>
          <w:ilvl w:val="0"/>
          <w:numId w:val="29"/>
        </w:numPr>
        <w:tabs>
          <w:tab w:val="clear" w:pos="567"/>
          <w:tab w:val="num" w:pos="252"/>
        </w:tabs>
        <w:spacing w:before="60"/>
        <w:ind w:left="252" w:hanging="252"/>
        <w:rPr>
          <w:sz w:val="22"/>
        </w:rPr>
      </w:pPr>
      <w:r w:rsidRPr="001708B7">
        <w:rPr>
          <w:color w:val="000000"/>
          <w:spacing w:val="-1"/>
        </w:rPr>
        <w:t>соблюдать правила техники безопасности и гигиенические рекомендации при использовании средств ИКТ;</w:t>
      </w:r>
      <w:r w:rsidRPr="00EF62BD">
        <w:rPr>
          <w:sz w:val="22"/>
        </w:rPr>
        <w:t xml:space="preserve"> </w:t>
      </w:r>
    </w:p>
    <w:p w:rsidR="00EF62BD" w:rsidRPr="00AA402E" w:rsidRDefault="00EF62BD" w:rsidP="00EF62BD">
      <w:pPr>
        <w:shd w:val="clear" w:color="auto" w:fill="FFFFFF"/>
        <w:tabs>
          <w:tab w:val="left" w:pos="562"/>
        </w:tabs>
        <w:jc w:val="both"/>
        <w:rPr>
          <w:b/>
          <w:color w:val="000000"/>
        </w:rPr>
      </w:pPr>
      <w:r w:rsidRPr="00AA402E">
        <w:rPr>
          <w:b/>
          <w:bCs/>
          <w:color w:val="000000"/>
          <w:spacing w:val="1"/>
        </w:rPr>
        <w:t>использовать приобретенные знания и умения в практической деятельности и повседнев</w:t>
      </w:r>
      <w:r w:rsidRPr="00AA402E">
        <w:rPr>
          <w:b/>
          <w:bCs/>
          <w:color w:val="000000"/>
          <w:spacing w:val="2"/>
        </w:rPr>
        <w:t xml:space="preserve">ной жизни </w:t>
      </w:r>
      <w:proofErr w:type="gramStart"/>
      <w:r w:rsidRPr="00AA402E">
        <w:rPr>
          <w:b/>
          <w:bCs/>
          <w:color w:val="000000"/>
          <w:spacing w:val="2"/>
        </w:rPr>
        <w:t>для</w:t>
      </w:r>
      <w:proofErr w:type="gramEnd"/>
      <w:r w:rsidRPr="00AA402E">
        <w:rPr>
          <w:b/>
          <w:bCs/>
          <w:color w:val="000000"/>
          <w:spacing w:val="2"/>
        </w:rPr>
        <w:t>: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автоматизации коммуникационной деятельности;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соблюдения этических и правовых норм при работе с информацией;</w:t>
      </w:r>
    </w:p>
    <w:p w:rsidR="00EF62BD" w:rsidRPr="001708B7" w:rsidRDefault="00EF62BD" w:rsidP="00A3555B">
      <w:pPr>
        <w:widowControl w:val="0"/>
        <w:numPr>
          <w:ilvl w:val="0"/>
          <w:numId w:val="3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708B7">
        <w:rPr>
          <w:color w:val="000000"/>
          <w:spacing w:val="-1"/>
        </w:rPr>
        <w:t>эффективной организации индивидуального информационного пространства</w:t>
      </w:r>
      <w:r>
        <w:rPr>
          <w:color w:val="000000"/>
          <w:spacing w:val="-1"/>
        </w:rPr>
        <w:t>.</w:t>
      </w:r>
    </w:p>
    <w:p w:rsidR="00EF62BD" w:rsidRDefault="00EF62BD" w:rsidP="00EF62BD">
      <w:pPr>
        <w:keepNext/>
        <w:keepLines/>
        <w:spacing w:before="60"/>
        <w:jc w:val="both"/>
        <w:rPr>
          <w:b/>
          <w:sz w:val="22"/>
        </w:rPr>
      </w:pPr>
    </w:p>
    <w:p w:rsidR="00EF62BD" w:rsidRDefault="00EF62BD" w:rsidP="00EF62BD">
      <w:pPr>
        <w:spacing w:before="240"/>
        <w:ind w:firstLine="567"/>
        <w:jc w:val="both"/>
        <w:rPr>
          <w:b/>
          <w:bCs/>
          <w:i/>
          <w:iCs/>
          <w:sz w:val="22"/>
        </w:rPr>
      </w:pPr>
    </w:p>
    <w:p w:rsidR="00CC43D2" w:rsidRDefault="00CC43D2" w:rsidP="00CC43D2">
      <w:pPr>
        <w:pStyle w:val="a8"/>
        <w:spacing w:before="0" w:beforeAutospacing="0" w:after="0" w:afterAutospacing="0"/>
        <w:rPr>
          <w:b/>
          <w:sz w:val="24"/>
          <w:szCs w:val="24"/>
        </w:rPr>
      </w:pPr>
    </w:p>
    <w:p w:rsidR="00B67889" w:rsidRPr="00B67889" w:rsidRDefault="00B67889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67889" w:rsidRPr="00B67889" w:rsidRDefault="00B67889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67889" w:rsidRDefault="00B67889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27136" w:rsidRPr="00B67889" w:rsidRDefault="00627136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67889" w:rsidRDefault="00B67889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6BE4" w:rsidRDefault="004F6BE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6BE4" w:rsidRDefault="004F6BE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6BE4" w:rsidRDefault="004F6BE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6BE4" w:rsidRDefault="004F6BE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6BE4" w:rsidRPr="00B67889" w:rsidRDefault="004F6BE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C662A" w:rsidRDefault="004C662A" w:rsidP="00C56A96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C662A" w:rsidRDefault="004C662A" w:rsidP="00C56A96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C662A" w:rsidRDefault="004C662A" w:rsidP="00C56A96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1C49" w:rsidRPr="00FB3089" w:rsidRDefault="00A71C49" w:rsidP="00A71C49">
      <w:pPr>
        <w:pStyle w:val="3"/>
        <w:spacing w:before="0"/>
        <w:jc w:val="center"/>
        <w:rPr>
          <w:rFonts w:ascii="Times New Roman" w:hAnsi="Times New Roman"/>
          <w:color w:val="auto"/>
        </w:rPr>
      </w:pPr>
      <w:r w:rsidRPr="00FB3089">
        <w:rPr>
          <w:rFonts w:ascii="Times New Roman" w:hAnsi="Times New Roman"/>
          <w:color w:val="auto"/>
        </w:rPr>
        <w:lastRenderedPageBreak/>
        <w:t xml:space="preserve">ТРЕБОВАНИЯ К УРОВНЮ ПОДГОТОВКИ </w:t>
      </w:r>
      <w:r>
        <w:rPr>
          <w:rFonts w:ascii="Times New Roman" w:hAnsi="Times New Roman"/>
          <w:color w:val="auto"/>
        </w:rPr>
        <w:t>ВЫПУСКНИКОВ ПО ИНФОРМАТИКЕ И ИНФОРМАЦИОННЫМ ТЕХНОЛОГИЯМ</w:t>
      </w:r>
    </w:p>
    <w:p w:rsidR="00A71C49" w:rsidRPr="00FB3089" w:rsidRDefault="00A71C49" w:rsidP="00A71C49">
      <w:pPr>
        <w:jc w:val="both"/>
        <w:rPr>
          <w:b/>
          <w:bCs/>
          <w:i/>
          <w:iCs/>
        </w:rPr>
      </w:pPr>
      <w:r w:rsidRPr="00FB3089">
        <w:rPr>
          <w:b/>
          <w:i/>
          <w:color w:val="000000"/>
          <w:spacing w:val="1"/>
        </w:rPr>
        <w:t>В результате изучения информатики и ИКТ на базовом уров</w:t>
      </w:r>
      <w:r w:rsidRPr="00FB3089">
        <w:rPr>
          <w:b/>
          <w:i/>
          <w:color w:val="000000"/>
          <w:spacing w:val="1"/>
        </w:rPr>
        <w:softHyphen/>
      </w:r>
      <w:r w:rsidRPr="00FB3089">
        <w:rPr>
          <w:b/>
          <w:i/>
          <w:color w:val="000000"/>
          <w:spacing w:val="6"/>
        </w:rPr>
        <w:t>не ученик должен</w:t>
      </w:r>
    </w:p>
    <w:p w:rsidR="00A71C49" w:rsidRPr="00FB3089" w:rsidRDefault="00A71C49" w:rsidP="00A71C49">
      <w:pPr>
        <w:shd w:val="clear" w:color="auto" w:fill="FFFFFF"/>
        <w:jc w:val="both"/>
      </w:pPr>
      <w:r w:rsidRPr="00FB3089">
        <w:rPr>
          <w:b/>
        </w:rPr>
        <w:t>знать/понимать:</w:t>
      </w:r>
    </w:p>
    <w:p w:rsidR="00A71C49" w:rsidRPr="00FB3089" w:rsidRDefault="00A71C49" w:rsidP="00A71C49">
      <w:pPr>
        <w:widowControl w:val="0"/>
        <w:numPr>
          <w:ilvl w:val="0"/>
          <w:numId w:val="8"/>
        </w:numPr>
        <w:shd w:val="clear" w:color="auto" w:fill="FFFFFF"/>
        <w:ind w:firstLine="0"/>
        <w:jc w:val="both"/>
      </w:pPr>
      <w:r w:rsidRPr="00FB3089">
        <w:rPr>
          <w:color w:val="000000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71C49" w:rsidRPr="00FB3089" w:rsidRDefault="00A71C49" w:rsidP="00A71C49">
      <w:pPr>
        <w:widowControl w:val="0"/>
        <w:numPr>
          <w:ilvl w:val="0"/>
          <w:numId w:val="8"/>
        </w:numPr>
        <w:shd w:val="clear" w:color="auto" w:fill="FFFFFF"/>
        <w:ind w:firstLine="0"/>
        <w:jc w:val="both"/>
      </w:pPr>
      <w:r w:rsidRPr="00FB3089">
        <w:rPr>
          <w:color w:val="000000"/>
        </w:rPr>
        <w:t>назначение и виды информационных моделей, описывающих реальные объекты и процессы;</w:t>
      </w:r>
    </w:p>
    <w:p w:rsidR="00A71C49" w:rsidRPr="00FB3089" w:rsidRDefault="00A71C49" w:rsidP="00A71C49">
      <w:pPr>
        <w:widowControl w:val="0"/>
        <w:numPr>
          <w:ilvl w:val="0"/>
          <w:numId w:val="8"/>
        </w:numPr>
        <w:shd w:val="clear" w:color="auto" w:fill="FFFFFF"/>
        <w:ind w:firstLine="0"/>
        <w:jc w:val="both"/>
      </w:pPr>
      <w:r w:rsidRPr="00FB3089">
        <w:rPr>
          <w:color w:val="000000"/>
        </w:rPr>
        <w:t>назначение и функции операционных систем;</w:t>
      </w:r>
    </w:p>
    <w:p w:rsidR="00A71C49" w:rsidRPr="00FB3089" w:rsidRDefault="00A71C49" w:rsidP="00A71C49">
      <w:pPr>
        <w:shd w:val="clear" w:color="auto" w:fill="FFFFFF"/>
        <w:jc w:val="both"/>
      </w:pPr>
      <w:r w:rsidRPr="00FB3089">
        <w:rPr>
          <w:b/>
          <w:color w:val="000000"/>
        </w:rPr>
        <w:t>уметь: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0"/>
        <w:jc w:val="both"/>
      </w:pPr>
      <w:r w:rsidRPr="00FB3089">
        <w:rPr>
          <w:color w:val="000000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0"/>
        <w:jc w:val="both"/>
        <w:rPr>
          <w:color w:val="000000"/>
        </w:rPr>
      </w:pPr>
      <w:r w:rsidRPr="00FB3089">
        <w:rPr>
          <w:color w:val="000000"/>
        </w:rPr>
        <w:t>распознавать и описывать информационные процессы в социальных, биологических и технических системах;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0"/>
        <w:jc w:val="both"/>
        <w:rPr>
          <w:color w:val="000000"/>
        </w:rPr>
      </w:pPr>
      <w:r w:rsidRPr="00FB3089">
        <w:rPr>
          <w:color w:val="000000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0"/>
        <w:jc w:val="both"/>
      </w:pPr>
      <w:r w:rsidRPr="00FB3089">
        <w:rPr>
          <w:color w:val="000000"/>
        </w:rPr>
        <w:t>оценивать достоверность информации, сопоставляя различные источники;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0"/>
        <w:jc w:val="both"/>
      </w:pPr>
      <w:r w:rsidRPr="00FB3089">
        <w:rPr>
          <w:color w:val="000000"/>
        </w:rPr>
        <w:t>иллюстрировать учебные работы с использованием средств информационных технологий;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0"/>
        <w:jc w:val="both"/>
      </w:pPr>
      <w:r w:rsidRPr="00FB3089">
        <w:rPr>
          <w:color w:val="000000"/>
        </w:rPr>
        <w:t>создавать информационные объекты сложной структуры, в том числе гипертекстовые документы;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567"/>
        <w:jc w:val="both"/>
        <w:rPr>
          <w:color w:val="000000"/>
        </w:rPr>
      </w:pPr>
      <w:r w:rsidRPr="00FB3089">
        <w:rPr>
          <w:color w:val="000000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567"/>
        <w:jc w:val="both"/>
        <w:rPr>
          <w:color w:val="000000"/>
        </w:rPr>
      </w:pPr>
      <w:r w:rsidRPr="00FB3089">
        <w:rPr>
          <w:color w:val="000000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A71C49" w:rsidRPr="00FB3089" w:rsidRDefault="00A71C49" w:rsidP="00A71C49">
      <w:pPr>
        <w:widowControl w:val="0"/>
        <w:numPr>
          <w:ilvl w:val="0"/>
          <w:numId w:val="7"/>
        </w:numPr>
        <w:shd w:val="clear" w:color="auto" w:fill="FFFFFF"/>
        <w:ind w:firstLine="567"/>
        <w:jc w:val="both"/>
      </w:pPr>
      <w:r w:rsidRPr="00FB3089">
        <w:rPr>
          <w:color w:val="000000"/>
        </w:rPr>
        <w:t>соблюдать правила техники безопасности и гигиенические рекомендации при использовании средств ИКТ;</w:t>
      </w:r>
    </w:p>
    <w:p w:rsidR="00A71C49" w:rsidRPr="00FB3089" w:rsidRDefault="00A71C49" w:rsidP="00A71C49">
      <w:pPr>
        <w:shd w:val="clear" w:color="auto" w:fill="FFFFFF"/>
        <w:ind w:firstLine="567"/>
        <w:jc w:val="both"/>
      </w:pPr>
      <w:r w:rsidRPr="00FB3089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3089">
        <w:rPr>
          <w:b/>
          <w:color w:val="000000"/>
        </w:rPr>
        <w:t>для</w:t>
      </w:r>
      <w:proofErr w:type="gramEnd"/>
      <w:r w:rsidRPr="00FB3089">
        <w:rPr>
          <w:b/>
          <w:color w:val="000000"/>
        </w:rPr>
        <w:t>:</w:t>
      </w:r>
    </w:p>
    <w:p w:rsidR="00A71C49" w:rsidRPr="00FB3089" w:rsidRDefault="00A71C49" w:rsidP="00A71C49">
      <w:pPr>
        <w:widowControl w:val="0"/>
        <w:numPr>
          <w:ilvl w:val="0"/>
          <w:numId w:val="9"/>
        </w:numPr>
        <w:shd w:val="clear" w:color="auto" w:fill="FFFFFF"/>
        <w:ind w:firstLine="567"/>
        <w:jc w:val="both"/>
      </w:pPr>
      <w:r w:rsidRPr="00FB3089">
        <w:rPr>
          <w:color w:val="000000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A71C49" w:rsidRPr="00FB3089" w:rsidRDefault="00A71C49" w:rsidP="00A71C49">
      <w:pPr>
        <w:widowControl w:val="0"/>
        <w:numPr>
          <w:ilvl w:val="0"/>
          <w:numId w:val="9"/>
        </w:numPr>
        <w:shd w:val="clear" w:color="auto" w:fill="FFFFFF"/>
        <w:ind w:firstLine="567"/>
        <w:jc w:val="both"/>
        <w:rPr>
          <w:color w:val="000000"/>
        </w:rPr>
      </w:pPr>
      <w:r w:rsidRPr="00FB3089">
        <w:rPr>
          <w:color w:val="000000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A71C49" w:rsidRPr="00FB3089" w:rsidRDefault="00A71C49" w:rsidP="00A71C49">
      <w:pPr>
        <w:widowControl w:val="0"/>
        <w:numPr>
          <w:ilvl w:val="0"/>
          <w:numId w:val="9"/>
        </w:numPr>
        <w:shd w:val="clear" w:color="auto" w:fill="FFFFFF"/>
        <w:ind w:firstLine="567"/>
        <w:jc w:val="both"/>
      </w:pPr>
      <w:r w:rsidRPr="00FB3089">
        <w:rPr>
          <w:color w:val="000000"/>
        </w:rPr>
        <w:t>автоматизации коммуникационной деятельности;</w:t>
      </w:r>
    </w:p>
    <w:p w:rsidR="00A71C49" w:rsidRPr="00FB3089" w:rsidRDefault="00A71C49" w:rsidP="00A71C49">
      <w:pPr>
        <w:widowControl w:val="0"/>
        <w:numPr>
          <w:ilvl w:val="0"/>
          <w:numId w:val="9"/>
        </w:numPr>
        <w:shd w:val="clear" w:color="auto" w:fill="FFFFFF"/>
        <w:ind w:firstLine="567"/>
        <w:jc w:val="both"/>
      </w:pPr>
      <w:r w:rsidRPr="00FB3089">
        <w:rPr>
          <w:color w:val="000000"/>
        </w:rPr>
        <w:t>соблюдения этических и правовых норм при работе с информацией;</w:t>
      </w:r>
    </w:p>
    <w:p w:rsidR="00A71C49" w:rsidRPr="00FB3089" w:rsidRDefault="00A71C49" w:rsidP="00A71C49">
      <w:pPr>
        <w:widowControl w:val="0"/>
        <w:numPr>
          <w:ilvl w:val="0"/>
          <w:numId w:val="9"/>
        </w:numPr>
        <w:shd w:val="clear" w:color="auto" w:fill="FFFFFF"/>
        <w:ind w:firstLine="567"/>
        <w:jc w:val="both"/>
        <w:rPr>
          <w:color w:val="000000"/>
        </w:rPr>
      </w:pPr>
      <w:r w:rsidRPr="00FB3089">
        <w:rPr>
          <w:color w:val="000000"/>
        </w:rPr>
        <w:t>эффективной организации индивидуального информационного пространства.</w:t>
      </w:r>
    </w:p>
    <w:p w:rsidR="00A71C49" w:rsidRPr="00FB3089" w:rsidRDefault="00A71C49" w:rsidP="00A71C49">
      <w:pPr>
        <w:tabs>
          <w:tab w:val="left" w:pos="4290"/>
        </w:tabs>
        <w:rPr>
          <w:rFonts w:eastAsia="Calibri"/>
        </w:rPr>
      </w:pPr>
    </w:p>
    <w:p w:rsidR="00A71C49" w:rsidRDefault="00A71C49" w:rsidP="00A71C49">
      <w:pPr>
        <w:jc w:val="center"/>
        <w:rPr>
          <w:b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1C49" w:rsidRDefault="00A71C49" w:rsidP="00A71C49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F6BE4" w:rsidRPr="004F6BE4" w:rsidRDefault="004F6BE4" w:rsidP="00A71C49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Башенков С.А. Непрерывный курс информатики / С.А. Бешенков, Е. А. Ракитина, Н.В. Матвеев, Л.В. Милохина. – 2008. – 143 с.: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Гейн А. Г. Информатика: Учебник для 10-11 классов общеобразовательных учреждений / А.Г. Гейн, А.И. Сенокосов, Н.А. Юнерман. – 5-е изд.-М.: Просвещение, 2004. – 255 с.: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Гейн А.Г. Информатика. 7-9 кл.: Учебник для общеобразовательных заведений / А.Г. Гейн, А.И. Сенокосов, В.И. Шолохович. – 5-е изд., стереотип. – М.: Дрофа, 2002. – 240 с. 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Информатика. 5-11 классы: развернутое тематическое планирование по учебникам Л.Л. Босовой, Н.Д. Угриновича / авт. – сост. А.М. Горностаева, Г.Г. Дорофеева, А.С. Николаев, Н.П. Серова. – Волгоград: Учитель, 2011. – 160 с.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2009. – 463 с.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F6BE4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4F6BE4">
        <w:rPr>
          <w:rFonts w:ascii="Times New Roman" w:hAnsi="Times New Roman" w:cs="Times New Roman"/>
          <w:sz w:val="24"/>
          <w:szCs w:val="24"/>
        </w:rPr>
        <w:t xml:space="preserve"> Н. Д.  Информатика и информационные технологии. Учебник для 10-11 классов / Н.Д. </w:t>
      </w:r>
      <w:proofErr w:type="spellStart"/>
      <w:r w:rsidRPr="004F6BE4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4F6BE4">
        <w:rPr>
          <w:rFonts w:ascii="Times New Roman" w:hAnsi="Times New Roman" w:cs="Times New Roman"/>
          <w:sz w:val="24"/>
          <w:szCs w:val="24"/>
        </w:rPr>
        <w:t>. – 4-е изд. - М.: Бином. Лаборатория знаний, 2007. – 511 с.: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proofErr w:type="spellStart"/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гринович</w:t>
      </w:r>
      <w:proofErr w:type="spellEnd"/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Н.Д. Информатика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ИКТ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 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азовый уровень: </w:t>
      </w:r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чебник </w:t>
      </w:r>
      <w:r w:rsidRPr="004F6BE4">
        <w:rPr>
          <w:rFonts w:ascii="Times New Roman" w:eastAsia="Calibri" w:hAnsi="Times New Roman" w:cs="Times New Roman"/>
          <w:sz w:val="24"/>
          <w:szCs w:val="24"/>
        </w:rPr>
        <w:t>д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1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0 </w:t>
      </w:r>
      <w:r w:rsidRPr="004F6BE4">
        <w:rPr>
          <w:rFonts w:ascii="Times New Roman" w:eastAsia="Calibri" w:hAnsi="Times New Roman" w:cs="Times New Roman"/>
          <w:sz w:val="24"/>
          <w:szCs w:val="24"/>
        </w:rPr>
        <w:t>к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ласса / Н.Д. Угринович.- 7-е изд. </w:t>
      </w:r>
      <w:r w:rsidRPr="004F6BE4">
        <w:rPr>
          <w:rFonts w:ascii="Times New Roman" w:eastAsia="Calibri" w:hAnsi="Times New Roman" w:cs="Times New Roman"/>
          <w:sz w:val="24"/>
          <w:szCs w:val="24"/>
        </w:rPr>
        <w:t>-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М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.: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ИНОМ. </w:t>
      </w:r>
      <w:r w:rsidRPr="004F6BE4">
        <w:rPr>
          <w:rFonts w:ascii="Times New Roman" w:eastAsia="Calibri" w:hAnsi="Times New Roman" w:cs="Times New Roman"/>
          <w:sz w:val="24"/>
          <w:szCs w:val="24"/>
        </w:rPr>
        <w:t>Л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з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наний, </w:t>
      </w:r>
      <w:r w:rsidRPr="004F6BE4">
        <w:rPr>
          <w:rFonts w:ascii="Times New Roman" w:eastAsia="Calibri" w:hAnsi="Times New Roman" w:cs="Times New Roman"/>
          <w:sz w:val="24"/>
          <w:szCs w:val="24"/>
        </w:rPr>
        <w:t>2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011. – 212 с. 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proofErr w:type="spellStart"/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гринович</w:t>
      </w:r>
      <w:proofErr w:type="spellEnd"/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Н.Д. Информатика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ИКТ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 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азовый уровень: </w:t>
      </w:r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чебник </w:t>
      </w:r>
      <w:r w:rsidRPr="004F6BE4">
        <w:rPr>
          <w:rFonts w:ascii="Times New Roman" w:eastAsia="Calibri" w:hAnsi="Times New Roman" w:cs="Times New Roman"/>
          <w:sz w:val="24"/>
          <w:szCs w:val="24"/>
        </w:rPr>
        <w:t>д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1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1 </w:t>
      </w:r>
      <w:r w:rsidRPr="004F6BE4">
        <w:rPr>
          <w:rFonts w:ascii="Times New Roman" w:eastAsia="Calibri" w:hAnsi="Times New Roman" w:cs="Times New Roman"/>
          <w:sz w:val="24"/>
          <w:szCs w:val="24"/>
        </w:rPr>
        <w:t>к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ласса / Н.Д. Угринович.- 7-е изд. </w:t>
      </w:r>
      <w:r w:rsidRPr="004F6BE4">
        <w:rPr>
          <w:rFonts w:ascii="Times New Roman" w:eastAsia="Calibri" w:hAnsi="Times New Roman" w:cs="Times New Roman"/>
          <w:sz w:val="24"/>
          <w:szCs w:val="24"/>
        </w:rPr>
        <w:t>-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М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.: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ИНОМ. </w:t>
      </w:r>
      <w:r w:rsidRPr="004F6BE4">
        <w:rPr>
          <w:rFonts w:ascii="Times New Roman" w:eastAsia="Calibri" w:hAnsi="Times New Roman" w:cs="Times New Roman"/>
          <w:sz w:val="24"/>
          <w:szCs w:val="24"/>
        </w:rPr>
        <w:t>Л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з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наний, </w:t>
      </w:r>
      <w:r w:rsidRPr="004F6BE4">
        <w:rPr>
          <w:rFonts w:ascii="Times New Roman" w:eastAsia="Calibri" w:hAnsi="Times New Roman" w:cs="Times New Roman"/>
          <w:sz w:val="24"/>
          <w:szCs w:val="24"/>
        </w:rPr>
        <w:t>2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012. – 187 с. 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Угринович Н.Д. Информатика и ИКТ. 8-11 классы: методическое пособие / Н.Д. Угринович. – М.: Бином. Лаборатория знаний, 2010. – 187 с.: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proofErr w:type="spellStart"/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гринович</w:t>
      </w:r>
      <w:proofErr w:type="spellEnd"/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Н.Д. Информатика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ИКТ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чебник </w:t>
      </w:r>
      <w:r w:rsidRPr="004F6BE4">
        <w:rPr>
          <w:rFonts w:ascii="Times New Roman" w:eastAsia="Calibri" w:hAnsi="Times New Roman" w:cs="Times New Roman"/>
          <w:sz w:val="24"/>
          <w:szCs w:val="24"/>
        </w:rPr>
        <w:t>д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7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к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ласса / Н.Д. Угринович.- </w:t>
      </w:r>
      <w:r w:rsidRPr="004F6BE4">
        <w:rPr>
          <w:rFonts w:ascii="Times New Roman" w:eastAsia="Calibri" w:hAnsi="Times New Roman" w:cs="Times New Roman"/>
          <w:sz w:val="24"/>
          <w:szCs w:val="24"/>
        </w:rPr>
        <w:t>М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.: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ИНОМ. </w:t>
      </w:r>
      <w:r w:rsidRPr="004F6BE4">
        <w:rPr>
          <w:rFonts w:ascii="Times New Roman" w:eastAsia="Calibri" w:hAnsi="Times New Roman" w:cs="Times New Roman"/>
          <w:sz w:val="24"/>
          <w:szCs w:val="24"/>
        </w:rPr>
        <w:t>Л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з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наний, </w:t>
      </w:r>
      <w:r w:rsidRPr="004F6BE4">
        <w:rPr>
          <w:rFonts w:ascii="Times New Roman" w:eastAsia="Calibri" w:hAnsi="Times New Roman" w:cs="Times New Roman"/>
          <w:sz w:val="24"/>
          <w:szCs w:val="24"/>
        </w:rPr>
        <w:t>2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009. – 173 с. 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proofErr w:type="spellStart"/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гринович</w:t>
      </w:r>
      <w:proofErr w:type="spellEnd"/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Н.Д. Информатика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ИКТ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чебник </w:t>
      </w:r>
      <w:r w:rsidRPr="004F6BE4">
        <w:rPr>
          <w:rFonts w:ascii="Times New Roman" w:eastAsia="Calibri" w:hAnsi="Times New Roman" w:cs="Times New Roman"/>
          <w:sz w:val="24"/>
          <w:szCs w:val="24"/>
        </w:rPr>
        <w:t>д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8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к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ласса / Н.Д. Угринович.- </w:t>
      </w:r>
      <w:r w:rsidRPr="004F6BE4">
        <w:rPr>
          <w:rFonts w:ascii="Times New Roman" w:eastAsia="Calibri" w:hAnsi="Times New Roman" w:cs="Times New Roman"/>
          <w:sz w:val="24"/>
          <w:szCs w:val="24"/>
        </w:rPr>
        <w:t>М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.: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ИНОМ. </w:t>
      </w:r>
      <w:r w:rsidRPr="004F6BE4">
        <w:rPr>
          <w:rFonts w:ascii="Times New Roman" w:eastAsia="Calibri" w:hAnsi="Times New Roman" w:cs="Times New Roman"/>
          <w:sz w:val="24"/>
          <w:szCs w:val="24"/>
        </w:rPr>
        <w:t>Л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з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наний, </w:t>
      </w:r>
      <w:r w:rsidRPr="004F6BE4">
        <w:rPr>
          <w:rFonts w:ascii="Times New Roman" w:eastAsia="Calibri" w:hAnsi="Times New Roman" w:cs="Times New Roman"/>
          <w:sz w:val="24"/>
          <w:szCs w:val="24"/>
        </w:rPr>
        <w:t>2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009. – 178 с. 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eastAsia="Calibri" w:hAnsi="Times New Roman" w:cs="Times New Roman"/>
          <w:noProof/>
          <w:sz w:val="24"/>
          <w:szCs w:val="24"/>
        </w:rPr>
      </w:pPr>
      <w:proofErr w:type="spellStart"/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гринович</w:t>
      </w:r>
      <w:proofErr w:type="spellEnd"/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Н.Д. Информатика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ИКТ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Pr="004F6BE4">
        <w:rPr>
          <w:rFonts w:ascii="Times New Roman" w:eastAsia="Calibri" w:hAnsi="Times New Roman" w:cs="Times New Roman"/>
          <w:sz w:val="24"/>
          <w:szCs w:val="24"/>
        </w:rPr>
        <w:t>у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чебник </w:t>
      </w:r>
      <w:r w:rsidRPr="004F6BE4">
        <w:rPr>
          <w:rFonts w:ascii="Times New Roman" w:eastAsia="Calibri" w:hAnsi="Times New Roman" w:cs="Times New Roman"/>
          <w:sz w:val="24"/>
          <w:szCs w:val="24"/>
        </w:rPr>
        <w:t>д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9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4F6BE4">
        <w:rPr>
          <w:rFonts w:ascii="Times New Roman" w:eastAsia="Calibri" w:hAnsi="Times New Roman" w:cs="Times New Roman"/>
          <w:sz w:val="24"/>
          <w:szCs w:val="24"/>
        </w:rPr>
        <w:t>к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ласса / Н.Д. Угринович.- </w:t>
      </w:r>
      <w:r w:rsidRPr="004F6BE4">
        <w:rPr>
          <w:rFonts w:ascii="Times New Roman" w:eastAsia="Calibri" w:hAnsi="Times New Roman" w:cs="Times New Roman"/>
          <w:sz w:val="24"/>
          <w:szCs w:val="24"/>
        </w:rPr>
        <w:t>М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.: </w:t>
      </w:r>
      <w:r w:rsidRPr="004F6BE4">
        <w:rPr>
          <w:rFonts w:ascii="Times New Roman" w:eastAsia="Calibri" w:hAnsi="Times New Roman" w:cs="Times New Roman"/>
          <w:sz w:val="24"/>
          <w:szCs w:val="24"/>
        </w:rPr>
        <w:t>Б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ИНОМ. </w:t>
      </w:r>
      <w:r w:rsidRPr="004F6BE4">
        <w:rPr>
          <w:rFonts w:ascii="Times New Roman" w:eastAsia="Calibri" w:hAnsi="Times New Roman" w:cs="Times New Roman"/>
          <w:sz w:val="24"/>
          <w:szCs w:val="24"/>
        </w:rPr>
        <w:t>Л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аборатория </w:t>
      </w:r>
      <w:r w:rsidRPr="004F6BE4">
        <w:rPr>
          <w:rFonts w:ascii="Times New Roman" w:eastAsia="Calibri" w:hAnsi="Times New Roman" w:cs="Times New Roman"/>
          <w:sz w:val="24"/>
          <w:szCs w:val="24"/>
        </w:rPr>
        <w:t>з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 xml:space="preserve">наний, </w:t>
      </w:r>
      <w:r w:rsidRPr="004F6BE4">
        <w:rPr>
          <w:rFonts w:ascii="Times New Roman" w:eastAsia="Calibri" w:hAnsi="Times New Roman" w:cs="Times New Roman"/>
          <w:sz w:val="24"/>
          <w:szCs w:val="24"/>
        </w:rPr>
        <w:t>2</w:t>
      </w: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009. – 295 с. : ил.</w:t>
      </w:r>
    </w:p>
    <w:p w:rsidR="00197CA8" w:rsidRPr="004F6BE4" w:rsidRDefault="00197CA8" w:rsidP="00A3555B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F6BE4">
        <w:rPr>
          <w:rFonts w:ascii="Times New Roman" w:eastAsia="Calibri" w:hAnsi="Times New Roman" w:cs="Times New Roman"/>
          <w:noProof/>
          <w:sz w:val="24"/>
          <w:szCs w:val="24"/>
        </w:rPr>
        <w:t>Угринович Н.Д. Практикум по информатике и информационным технологиям: Учебное пособие для общеобразовательных учреждений / Н.Д. Угринович, Л.Л. Босова, Н.И. Михайлова. – 4-е изд. – М.: Бином. Лаборатория знаний, 2006. – 394 с.: ил.</w:t>
      </w:r>
    </w:p>
    <w:p w:rsidR="00197CA8" w:rsidRDefault="00197CA8" w:rsidP="006344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4"/>
    </w:p>
    <w:p w:rsidR="00080E11" w:rsidRPr="004F6BE4" w:rsidRDefault="008947AA" w:rsidP="006344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F6BE4">
        <w:rPr>
          <w:b/>
          <w:bCs/>
        </w:rPr>
        <w:t>Internet-ресурсы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8947AA" w:rsidRPr="004F6BE4" w:rsidTr="006344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947AA" w:rsidRPr="004F6BE4" w:rsidRDefault="008947AA" w:rsidP="006344DD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0F" w:rsidRPr="004F6BE4" w:rsidTr="00650FD7">
        <w:trPr>
          <w:trHeight w:val="254"/>
          <w:tblCellSpacing w:w="0" w:type="dxa"/>
        </w:trPr>
        <w:tc>
          <w:tcPr>
            <w:tcW w:w="0" w:type="auto"/>
            <w:hideMark/>
          </w:tcPr>
          <w:p w:rsidR="0027580F" w:rsidRPr="004F6BE4" w:rsidRDefault="0027580F" w:rsidP="007772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7580F" w:rsidRPr="004F6BE4" w:rsidTr="00650FD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27580F" w:rsidRPr="004F6BE4" w:rsidTr="007772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580F" w:rsidRPr="004F6BE4" w:rsidRDefault="0027580F" w:rsidP="007772B5">
                  <w:pPr>
                    <w:pStyle w:val="a8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580F" w:rsidRPr="004F6BE4" w:rsidTr="007772B5">
              <w:trPr>
                <w:trHeight w:val="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580F" w:rsidRPr="004F6BE4" w:rsidRDefault="0027580F" w:rsidP="007772B5">
                  <w:pPr>
                    <w:pStyle w:val="a8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580F" w:rsidRPr="004F6BE4" w:rsidTr="007772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580F" w:rsidRPr="004F6BE4" w:rsidRDefault="0027580F" w:rsidP="00A3555B">
                  <w:pPr>
                    <w:pStyle w:val="a9"/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«Лаборатория информатики и математических методов». Правила поведения в компьютерных классах. Требования к лабораторным работам. Лекции по математике. Программы экзаменов по курсу «Информатика» - </w:t>
                  </w:r>
                  <w:hyperlink r:id="rId7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http://www.limm.mgimo.ru/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 «Школы в интернет» (информация об образовательных ресурсах сети)  - </w:t>
                  </w:r>
                  <w:hyperlink r:id="rId8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http://schools.techno.ru/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Блокнот учителя информатики: справочники, методики, программы и многое другое - </w:t>
                  </w:r>
                  <w:hyperlink r:id="rId9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http://edu.h1.ru/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Виртуальные педагогические методические </w:t>
                  </w:r>
                  <w:proofErr w:type="spellStart"/>
                  <w:proofErr w:type="gramStart"/>
                  <w:r w:rsidRPr="004F6BE4">
                    <w:t>Интернет-объединения</w:t>
                  </w:r>
                  <w:proofErr w:type="spellEnd"/>
                  <w:proofErr w:type="gramEnd"/>
                  <w:r w:rsidRPr="004F6BE4">
                    <w:t xml:space="preserve"> - </w:t>
                  </w:r>
                  <w:hyperlink r:id="rId10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http://www.vms-list.narod.ru/index.html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Вопросы теории. Лабораторный практикум. Тесты </w:t>
                  </w:r>
                  <w:r w:rsidRPr="004F6BE4">
                    <w:br/>
                  </w:r>
                  <w:hyperlink r:id="rId11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http://school.ort.spb.ru/library/koi/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Дидактические материалы по информатике и программированию </w:t>
                  </w:r>
                  <w:r w:rsidRPr="004F6BE4">
                    <w:br/>
                  </w:r>
                  <w:hyperlink r:id="rId12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http://comp-science.narod.ru/didakt_i.html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Для начинающих программистов, молодых учителей информатики и программирования. Уроки программирования и тесты, факультативы, электронные книги, курсовые, контрольные, лабораторные, дипломные работы -  </w:t>
                  </w:r>
                  <w:hyperlink r:id="rId13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http://ipg.h1.ru/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Журнал «Компьютерные инструменты в образовании» </w:t>
                  </w:r>
                  <w:hyperlink r:id="rId14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http://www.ipo.spb.ru/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lastRenderedPageBreak/>
                    <w:t xml:space="preserve">Задачи, пособия, программы, ссылки - </w:t>
                  </w:r>
                  <w:hyperlink r:id="rId15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http://2000.world.lv/inx/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Здесь вас познакомят с основами программирования на </w:t>
                  </w:r>
                  <w:proofErr w:type="spellStart"/>
                  <w:r w:rsidRPr="004F6BE4">
                    <w:t>Visual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Basic</w:t>
                  </w:r>
                  <w:proofErr w:type="spellEnd"/>
                  <w:r w:rsidRPr="004F6BE4">
                    <w:t xml:space="preserve">. Обучающий курс отличается своей универсальностью, обучение идёт в удобном для пользователя темпе и предполагает достаточный уровень самостоятельности. Учебное пособие содержит материал, необходимый для изучения языка программирования, среды разработки </w:t>
                  </w:r>
                  <w:proofErr w:type="spellStart"/>
                  <w:r w:rsidRPr="004F6BE4">
                    <w:t>Visual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Basic</w:t>
                  </w:r>
                  <w:proofErr w:type="spellEnd"/>
                  <w:r w:rsidRPr="004F6BE4">
                    <w:t xml:space="preserve"> и состоит из 10-ти уроков (классов). Материал курса могут успешно освоить дети, начиная с 10-летнего возраста и старше. Примеры программ и подробные описания позволят уже через несколько уроков, разработать </w:t>
                  </w:r>
                  <w:proofErr w:type="gramStart"/>
                  <w:r w:rsidRPr="004F6BE4">
                    <w:t>обучаемому</w:t>
                  </w:r>
                  <w:proofErr w:type="gramEnd"/>
                  <w:r w:rsidRPr="004F6BE4">
                    <w:t xml:space="preserve"> собственные проекты - </w:t>
                  </w:r>
                  <w:hyperlink r:id="rId16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http://www.vbkids.narod.ru/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Интернет-версия учебного пособия «Информатика, 10-11» автор - </w:t>
                  </w:r>
                  <w:proofErr w:type="spellStart"/>
                  <w:r w:rsidRPr="004F6BE4">
                    <w:t>Шауцукова</w:t>
                  </w:r>
                  <w:proofErr w:type="spellEnd"/>
                  <w:r w:rsidRPr="004F6BE4">
                    <w:t xml:space="preserve"> Л.З., выпущенного издательством «Просвещение» в 2000 году. Книга представляет базовый курс основ информатики</w:t>
                  </w:r>
                  <w:r w:rsidRPr="004F6BE4">
                    <w:br/>
                  </w:r>
                  <w:hyperlink r:id="rId17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http://www.kbsu.ru/~book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Информатика в школе. Содержит различные методические материалы, статьи, учебники, материалы к урокам, программное обеспечение, полезные ссылки и др. из области информатики и информационных технологий, которые можно использовать в школьном курсе - </w:t>
                  </w:r>
                  <w:hyperlink r:id="rId18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http://www.infoschool.narod.ru/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Информатика и информация для 10-11 классов: учебные материалы. Поурочное планирование для учителей. Методологическое и методическое обеспечение - </w:t>
                  </w:r>
                  <w:hyperlink r:id="rId19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http://www.phis.org.ru/informatika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6"/>
                    </w:numPr>
                    <w:ind w:left="0" w:firstLine="720"/>
                    <w:jc w:val="both"/>
                  </w:pPr>
                  <w:r w:rsidRPr="004F6BE4">
                    <w:t xml:space="preserve">Информатика и программирование - материалы: электронные версии книг. Статьи. Олимпиадные задачи по информатике. Ответы на часто задаваемые вопросы - </w:t>
                  </w:r>
                  <w:hyperlink r:id="rId20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http://www.andrey.nnov.ru/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7"/>
                    </w:numPr>
                    <w:ind w:left="0" w:firstLine="720"/>
                    <w:jc w:val="both"/>
                  </w:pPr>
                  <w:r w:rsidRPr="004F6BE4">
                    <w:t xml:space="preserve">Информационно-коммуникационные технологии в образовании: система федеральных образовательных порталов  - </w:t>
                  </w:r>
                  <w:hyperlink r:id="rId21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http://ict.edu.ru/</w:t>
                    </w:r>
                  </w:hyperlink>
                  <w:r w:rsidRPr="004F6BE4">
                    <w:t xml:space="preserve"> 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8"/>
                    </w:numPr>
                    <w:ind w:left="0" w:firstLine="720"/>
                    <w:jc w:val="both"/>
                  </w:pPr>
                  <w:r w:rsidRPr="004F6BE4">
                    <w:t xml:space="preserve">Информационно-образовательный портал. Методические материалы. Экзаменационные билеты. Компьютер на уроках. Тесты по информатике, в т.ч. и </w:t>
                  </w:r>
                  <w:proofErr w:type="spellStart"/>
                  <w:r w:rsidRPr="004F6BE4">
                    <w:t>on-line</w:t>
                  </w:r>
                  <w:proofErr w:type="spellEnd"/>
                  <w:r w:rsidRPr="004F6BE4">
                    <w:t xml:space="preserve">. Советы учителю. Форум учителей </w:t>
                  </w:r>
                  <w:r w:rsidRPr="004F6BE4">
                    <w:br/>
                  </w:r>
                  <w:hyperlink r:id="rId22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http://www.klyaksa.net/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8"/>
                    </w:numPr>
                    <w:ind w:left="0" w:firstLine="720"/>
                    <w:jc w:val="both"/>
                  </w:pPr>
                  <w:r w:rsidRPr="004F6BE4">
                    <w:t xml:space="preserve">Курс лекций. Введение в основы компьютерной графики, ее методы и алгоритмы, принципы построения графических систем, архитектура программно-технических средств, перспективы развития </w:t>
                  </w:r>
                  <w:r w:rsidRPr="004F6BE4">
                    <w:br/>
                  </w:r>
                  <w:hyperlink r:id="rId23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http://ermak.cs.nstu.ru/kg_rivs/graf.htm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8"/>
                    </w:numPr>
                    <w:ind w:left="0" w:firstLine="720"/>
                    <w:jc w:val="both"/>
                  </w:pPr>
                  <w:r w:rsidRPr="004F6BE4">
                    <w:t xml:space="preserve">Логические и текстовые операторы. </w:t>
                  </w:r>
                  <w:proofErr w:type="spellStart"/>
                  <w:proofErr w:type="gramStart"/>
                  <w:r w:rsidRPr="004F6BE4">
                    <w:t>C</w:t>
                  </w:r>
                  <w:proofErr w:type="gramEnd"/>
                  <w:r w:rsidRPr="004F6BE4">
                    <w:t>тратегии</w:t>
                  </w:r>
                  <w:proofErr w:type="spellEnd"/>
                  <w:r w:rsidRPr="004F6BE4">
                    <w:t xml:space="preserve"> поиска в основных поисковых системах Интернета </w:t>
                  </w:r>
                  <w:hyperlink r:id="rId24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http://www.rnd.runnet.ru/internet/logic_.html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8"/>
                    </w:numPr>
                    <w:ind w:left="0" w:firstLine="720"/>
                    <w:jc w:val="both"/>
                  </w:pPr>
                  <w:r w:rsidRPr="004F6BE4">
                    <w:t xml:space="preserve">Методики для обучения  - </w:t>
                  </w:r>
                  <w:hyperlink r:id="rId25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http://www.ugatu.ac.ru/~trushin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9"/>
                    </w:numPr>
                    <w:ind w:left="0" w:firstLine="720"/>
                    <w:jc w:val="both"/>
                  </w:pPr>
                  <w:r w:rsidRPr="004F6BE4">
                    <w:t xml:space="preserve">Методическое пособие по информатике - </w:t>
                  </w:r>
                  <w:hyperlink r:id="rId26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http://markbook.chat.ru/book/oglavlen.htm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9"/>
                    </w:numPr>
                    <w:ind w:left="0" w:firstLine="720"/>
                    <w:jc w:val="both"/>
                  </w:pPr>
                  <w:r w:rsidRPr="004F6BE4">
                    <w:t xml:space="preserve">Методички по информатике - </w:t>
                  </w:r>
                  <w:hyperlink r:id="rId27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http://www.ugatu.ac.ru/~trushin/mr.htm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19"/>
                    </w:numPr>
                    <w:ind w:left="0" w:firstLine="720"/>
                    <w:jc w:val="both"/>
                  </w:pPr>
                  <w:r w:rsidRPr="004F6BE4">
                    <w:t xml:space="preserve">Мультимедиа для всех - </w:t>
                  </w:r>
                  <w:hyperlink r:id="rId28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http://inftech.webservis.ru/it/multimedia/index.html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0"/>
                    </w:numPr>
                    <w:ind w:left="0" w:firstLine="720"/>
                    <w:jc w:val="both"/>
                  </w:pPr>
                  <w:r w:rsidRPr="004F6BE4">
                    <w:t xml:space="preserve">Нормативные документы, программы курсов, методические материалы, олимпиады, информация по конкурсам, экспериментам </w:t>
                  </w:r>
                  <w:r w:rsidRPr="004F6BE4">
                    <w:br/>
                  </w:r>
                  <w:hyperlink r:id="rId29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http://www.vmsinf.narod.ru/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0"/>
                    </w:numPr>
                    <w:ind w:left="0" w:firstLine="720"/>
                    <w:jc w:val="both"/>
                  </w:pPr>
                  <w:r w:rsidRPr="004F6BE4">
                    <w:t xml:space="preserve">Образовательный сервер тестирования. Общедоступный образовательный сайт посвящен знакомству с Федеральной системой тестирования знаний по основным дисциплинам средней школы - математика, физика, химия, биология, история, русский язык, информатика. Тестовые задания, представленные на сервере в режимах ознакомления, самоконтроля и обучения, являются частью общероссийской базы данных, накопленной в результате многолетней работы нескольких авторских коллективов Москвы и Санкт-Петербурга. Сайт создан при поддержке Центра тестирования при Минобразования РФ и Санкт-Петербургского государственного института точной механики и оптики </w:t>
                  </w:r>
                  <w:r w:rsidRPr="004F6BE4">
                    <w:br/>
                  </w:r>
                  <w:hyperlink r:id="rId30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http://www.rostest.runnet.ru/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1"/>
                    </w:numPr>
                    <w:ind w:left="0" w:firstLine="720"/>
                    <w:jc w:val="both"/>
                  </w:pPr>
                  <w:r w:rsidRPr="004F6BE4">
                    <w:t xml:space="preserve">Пособие для учителей и учащихся - </w:t>
                  </w:r>
                  <w:hyperlink r:id="rId31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http://www.phis.org.ru/informatika/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Преподавание информатики, информационных технологий и </w:t>
                  </w:r>
                  <w:proofErr w:type="spellStart"/>
                  <w:proofErr w:type="gramStart"/>
                  <w:r w:rsidRPr="004F6BE4">
                    <w:t>интернет-технологий</w:t>
                  </w:r>
                  <w:proofErr w:type="spellEnd"/>
                  <w:proofErr w:type="gramEnd"/>
                  <w:r w:rsidRPr="004F6BE4">
                    <w:t xml:space="preserve"> в школе. Методические материалы, тематические планирования, образовательные </w:t>
                  </w:r>
                  <w:r w:rsidRPr="004F6BE4">
                    <w:lastRenderedPageBreak/>
                    <w:t xml:space="preserve">программы </w:t>
                  </w:r>
                  <w:hyperlink r:id="rId32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http://www.infoschool.narod.ru/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Программно-методические комплексы (ПМК) серии «Школьная информатика» предназначены для поддержки базового курса информатики, проведения дополнительных и факультативных занятий </w:t>
                  </w:r>
                  <w:r w:rsidRPr="004F6BE4">
                    <w:br/>
                  </w:r>
                  <w:hyperlink r:id="rId33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http://www.freesoft.best-hosting.ru/pageview.html?id=79948&amp;dl=0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Программы по информатике, рекомендованные Министерством образования, на сайте Федерации </w:t>
                  </w:r>
                  <w:proofErr w:type="spellStart"/>
                  <w:proofErr w:type="gramStart"/>
                  <w:r w:rsidRPr="004F6BE4">
                    <w:t>Интернет-образования</w:t>
                  </w:r>
                  <w:proofErr w:type="spellEnd"/>
                  <w:proofErr w:type="gramEnd"/>
                  <w:r w:rsidRPr="004F6BE4">
                    <w:t xml:space="preserve"> </w:t>
                  </w:r>
                  <w:r w:rsidRPr="004F6BE4">
                    <w:br/>
                  </w:r>
                  <w:hyperlink r:id="rId34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http://center.fio.ru/som/items.asp?id=10000242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Различные программы по информатике, как стандартные, так и авторские - </w:t>
                  </w:r>
                  <w:hyperlink r:id="rId35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http://www.ipkro.isu.ru/informat/plans/index.htm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Сайт посвящен внеклассным мероприятиям по информатике. Есть страницы для учеников и учителей. Ученики найдут там викторины, занимательные задания. Учителя - материалы для проведения мероприятий, готовые разработки -  </w:t>
                  </w:r>
                  <w:hyperlink r:id="rId36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http://www.kravmv.narod.ru/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Сайт содержит все необходимые данные по предмету «Информатика и информация», предназначен для учителей информатики и учащихся 10-11 классов  - </w:t>
                  </w:r>
                  <w:hyperlink r:id="rId37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http://www.phis.org.ru/informatika/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2"/>
                    </w:numPr>
                    <w:ind w:left="0" w:firstLine="720"/>
                    <w:jc w:val="both"/>
                  </w:pPr>
                  <w:r w:rsidRPr="004F6BE4">
                    <w:t xml:space="preserve">Сборник нормативных материалов по информатике. Адресная книга учреждений образования, имеющих отношение к преподаванию информатики. Ссылки - </w:t>
                  </w:r>
                  <w:hyperlink r:id="rId38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http://schools.tsu.ru/~wawlasov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3"/>
                    </w:numPr>
                    <w:ind w:left="0" w:firstLine="720"/>
                    <w:jc w:val="both"/>
                  </w:pPr>
                  <w:r w:rsidRPr="004F6BE4">
                    <w:t xml:space="preserve">Тесты по информатике - </w:t>
                  </w:r>
                  <w:hyperlink r:id="rId39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http://www.ugatu.ac.ru/~trushin/tests.htm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4"/>
                    </w:numPr>
                    <w:ind w:left="0" w:firstLine="720"/>
                    <w:jc w:val="both"/>
                  </w:pPr>
                  <w:r w:rsidRPr="004F6BE4">
                    <w:t xml:space="preserve">Учебное пособие по курсу программирования для учащихся 10-11 классов - </w:t>
                  </w:r>
                  <w:hyperlink r:id="rId40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http://server.inse.kiae.ru/school/3.html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4"/>
                    </w:numPr>
                    <w:ind w:left="0" w:firstLine="720"/>
                    <w:jc w:val="both"/>
                  </w:pPr>
                  <w:r w:rsidRPr="004F6BE4">
                    <w:t xml:space="preserve">Учебные пособия для начинающих по </w:t>
                  </w:r>
                  <w:proofErr w:type="spellStart"/>
                  <w:r w:rsidRPr="004F6BE4">
                    <w:t>Microsoft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Windows</w:t>
                  </w:r>
                  <w:proofErr w:type="spellEnd"/>
                  <w:r w:rsidRPr="004F6BE4">
                    <w:t xml:space="preserve"> 2000, </w:t>
                  </w:r>
                  <w:proofErr w:type="spellStart"/>
                  <w:r w:rsidRPr="004F6BE4">
                    <w:t>Microsoft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Windows</w:t>
                  </w:r>
                  <w:proofErr w:type="spellEnd"/>
                  <w:r w:rsidRPr="004F6BE4">
                    <w:t xml:space="preserve"> 98, </w:t>
                  </w:r>
                  <w:proofErr w:type="spellStart"/>
                  <w:r w:rsidRPr="004F6BE4">
                    <w:t>Microsoft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Word</w:t>
                  </w:r>
                  <w:proofErr w:type="spellEnd"/>
                  <w:r w:rsidRPr="004F6BE4">
                    <w:t xml:space="preserve"> 2000, </w:t>
                  </w:r>
                  <w:proofErr w:type="spellStart"/>
                  <w:r w:rsidRPr="004F6BE4">
                    <w:t>Microsoft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Word</w:t>
                  </w:r>
                  <w:proofErr w:type="spellEnd"/>
                  <w:r w:rsidRPr="004F6BE4">
                    <w:t xml:space="preserve"> 97, </w:t>
                  </w:r>
                  <w:proofErr w:type="spellStart"/>
                  <w:r w:rsidRPr="004F6BE4">
                    <w:t>Microsoft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Excel</w:t>
                  </w:r>
                  <w:proofErr w:type="spellEnd"/>
                  <w:r w:rsidRPr="004F6BE4">
                    <w:t xml:space="preserve"> 2000, </w:t>
                  </w:r>
                  <w:proofErr w:type="spellStart"/>
                  <w:r w:rsidRPr="004F6BE4">
                    <w:t>Microsoft</w:t>
                  </w:r>
                  <w:proofErr w:type="spellEnd"/>
                  <w:r w:rsidRPr="004F6BE4">
                    <w:t xml:space="preserve"> </w:t>
                  </w:r>
                  <w:proofErr w:type="spellStart"/>
                  <w:r w:rsidRPr="004F6BE4">
                    <w:t>Excel</w:t>
                  </w:r>
                  <w:proofErr w:type="spellEnd"/>
                  <w:r w:rsidRPr="004F6BE4">
                    <w:t xml:space="preserve">  - </w:t>
                  </w:r>
                  <w:hyperlink r:id="rId41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http://www.users.svitonline.com/assol/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5"/>
                    </w:numPr>
                    <w:ind w:left="0" w:firstLine="720"/>
                    <w:jc w:val="both"/>
                  </w:pPr>
                  <w:r w:rsidRPr="004F6BE4">
                    <w:t xml:space="preserve">Человек и информационное общество - информатика 10 класс - </w:t>
                  </w:r>
                  <w:r w:rsidRPr="004F6BE4">
                    <w:br/>
                  </w:r>
                  <w:hyperlink r:id="rId42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http://phis.org.ru/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5"/>
                    </w:numPr>
                    <w:ind w:left="0" w:firstLine="720"/>
                    <w:jc w:val="both"/>
                  </w:pPr>
                  <w:r w:rsidRPr="004F6BE4">
                    <w:t xml:space="preserve">электронная библиотека журнала «Мир </w:t>
                  </w:r>
                  <w:proofErr w:type="spellStart"/>
                  <w:r w:rsidRPr="004F6BE4">
                    <w:t>Internet</w:t>
                  </w:r>
                  <w:proofErr w:type="spellEnd"/>
                  <w:r w:rsidRPr="004F6BE4">
                    <w:t xml:space="preserve">»- </w:t>
                  </w:r>
                  <w:hyperlink r:id="rId43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http://www.iworld.ru/magazine/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6"/>
                    </w:numPr>
                    <w:ind w:left="0" w:firstLine="720"/>
                    <w:jc w:val="both"/>
                  </w:pPr>
                  <w:r w:rsidRPr="004F6BE4">
                    <w:t>Электронная библиотека необходимых учителю материалов (теоретических, методических, дидактических, сценариев уроков, заданий, олимпиадных и конкурсных задач и т.д.) к различным вариантам учебных программ по информатике и И</w:t>
                  </w:r>
                  <w:proofErr w:type="gramStart"/>
                  <w:r w:rsidRPr="004F6BE4">
                    <w:t>КТ в ср</w:t>
                  </w:r>
                  <w:proofErr w:type="gramEnd"/>
                  <w:r w:rsidRPr="004F6BE4">
                    <w:t xml:space="preserve">едней школе </w:t>
                  </w:r>
                  <w:r w:rsidRPr="004F6BE4">
                    <w:br/>
                  </w:r>
                  <w:hyperlink r:id="rId44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http://www.gmcit.murmansk.ru/</w:t>
                    </w:r>
                  </w:hyperlink>
                  <w:r w:rsidRPr="004F6BE4">
                    <w:t xml:space="preserve"> </w:t>
                  </w:r>
                </w:p>
                <w:p w:rsidR="0027580F" w:rsidRPr="004F6BE4" w:rsidRDefault="0027580F" w:rsidP="00A3555B">
                  <w:pPr>
                    <w:numPr>
                      <w:ilvl w:val="0"/>
                      <w:numId w:val="26"/>
                    </w:numPr>
                    <w:ind w:left="0" w:firstLine="720"/>
                    <w:jc w:val="both"/>
                  </w:pPr>
                  <w:r w:rsidRPr="004F6BE4">
                    <w:t xml:space="preserve">Энциклопедия </w:t>
                  </w:r>
                  <w:proofErr w:type="gramStart"/>
                  <w:r w:rsidRPr="004F6BE4">
                    <w:t>персонального</w:t>
                  </w:r>
                  <w:proofErr w:type="gramEnd"/>
                  <w:r w:rsidRPr="004F6BE4">
                    <w:t xml:space="preserve"> компьютере - </w:t>
                  </w:r>
                  <w:r w:rsidRPr="004F6BE4">
                    <w:br/>
                  </w:r>
                  <w:hyperlink r:id="rId45" w:history="1">
                    <w:r w:rsidRPr="004F6BE4">
                      <w:rPr>
                        <w:rStyle w:val="af0"/>
                        <w:b/>
                        <w:bCs/>
                        <w:color w:val="auto"/>
                      </w:rPr>
                      <w:t>http://mega.km.ru/pc/</w:t>
                    </w:r>
                  </w:hyperlink>
                  <w:r w:rsidRPr="004F6BE4">
                    <w:t xml:space="preserve"> </w:t>
                  </w:r>
                </w:p>
              </w:tc>
            </w:tr>
          </w:tbl>
          <w:p w:rsidR="0027580F" w:rsidRPr="004F6BE4" w:rsidRDefault="0027580F" w:rsidP="007F4570">
            <w:pPr>
              <w:spacing w:before="100" w:beforeAutospacing="1" w:after="100" w:afterAutospacing="1"/>
            </w:pPr>
            <w:r w:rsidRPr="004F6BE4">
              <w:lastRenderedPageBreak/>
              <w:t> </w:t>
            </w:r>
          </w:p>
        </w:tc>
      </w:tr>
    </w:tbl>
    <w:p w:rsidR="00E66E78" w:rsidRDefault="00E66E78" w:rsidP="00C65330">
      <w:pPr>
        <w:pStyle w:val="a5"/>
        <w:rPr>
          <w:rFonts w:ascii="Times New Roman" w:hAnsi="Times New Roman"/>
          <w:b/>
        </w:rPr>
      </w:pPr>
    </w:p>
    <w:p w:rsidR="004F6BE4" w:rsidRPr="004F6BE4" w:rsidRDefault="004F6BE4" w:rsidP="004F6BE4">
      <w:pPr>
        <w:pStyle w:val="afc"/>
        <w:rPr>
          <w:b/>
          <w:szCs w:val="24"/>
        </w:rPr>
      </w:pPr>
      <w:r w:rsidRPr="004F6BE4">
        <w:rPr>
          <w:b/>
          <w:szCs w:val="24"/>
        </w:rPr>
        <w:t xml:space="preserve">Перечень средств ИКТ, необходимых для реализации программы </w:t>
      </w:r>
    </w:p>
    <w:p w:rsidR="004F6BE4" w:rsidRPr="004F6BE4" w:rsidRDefault="004F6BE4" w:rsidP="004F6BE4">
      <w:pPr>
        <w:pStyle w:val="afc"/>
        <w:rPr>
          <w:szCs w:val="24"/>
        </w:rPr>
      </w:pPr>
    </w:p>
    <w:p w:rsidR="004F6BE4" w:rsidRPr="00477E80" w:rsidRDefault="004F6BE4" w:rsidP="004F6BE4">
      <w:pPr>
        <w:pStyle w:val="afc"/>
        <w:jc w:val="left"/>
        <w:rPr>
          <w:b/>
          <w:szCs w:val="24"/>
        </w:rPr>
      </w:pPr>
      <w:r w:rsidRPr="00477E80">
        <w:rPr>
          <w:b/>
          <w:szCs w:val="24"/>
        </w:rPr>
        <w:t>Аппаратные средства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Компьютер</w:t>
      </w:r>
      <w:r w:rsidRPr="00477E8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477E80">
        <w:t>видео-изображение</w:t>
      </w:r>
      <w:proofErr w:type="spellEnd"/>
      <w:proofErr w:type="gramEnd"/>
      <w:r w:rsidRPr="00477E80">
        <w:t>, качественный стереозвук в наушниках, речевой ввод с микрофона и др.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Проектор</w:t>
      </w:r>
      <w:r w:rsidRPr="00477E80"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Принтер</w:t>
      </w:r>
      <w:r w:rsidRPr="00477E80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Телекоммуникационный блок</w:t>
      </w:r>
      <w:r w:rsidRPr="00477E80">
        <w:t xml:space="preserve">, устройства, обеспечивающие подключение к сети – </w:t>
      </w:r>
      <w:r w:rsidRPr="00477E80">
        <w:lastRenderedPageBreak/>
        <w:t>дает доступ к российским и мировым информационным ресурсам, позволяет вести переписку с другими школами.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Устройства вывода звуковой информации</w:t>
      </w:r>
      <w:r w:rsidRPr="00477E80"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Устройства для ручного ввода</w:t>
      </w:r>
      <w:r w:rsidRPr="00477E80">
        <w:t xml:space="preserve"> текстовой информации и манипулирования экранными объектами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Устройства создания графической</w:t>
      </w:r>
      <w:r w:rsidRPr="00477E80">
        <w:t xml:space="preserve"> информации 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Устройства для создания музыкальной</w:t>
      </w:r>
      <w:r w:rsidRPr="00477E80">
        <w:t xml:space="preserve"> информации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Устройства для записи (ввода)</w:t>
      </w:r>
      <w:r w:rsidRPr="00477E80">
        <w:t xml:space="preserve"> визуальной и звуковой информации: сканер; фотоаппарат; видеокамера; цифровой микроскоп; аудио и </w:t>
      </w:r>
      <w:proofErr w:type="gramStart"/>
      <w:r w:rsidRPr="00477E80">
        <w:t>видео магнитофон</w:t>
      </w:r>
      <w:proofErr w:type="gramEnd"/>
      <w:r w:rsidRPr="00477E80"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Датчики</w:t>
      </w:r>
      <w:r w:rsidRPr="00477E80">
        <w:t xml:space="preserve"> (расстояния, освещенности, температуры, силы, влажности, и др.)  – позволяют измерять и вводить в компьютер информацию об окружающем мире.</w:t>
      </w:r>
    </w:p>
    <w:p w:rsidR="004F6BE4" w:rsidRPr="00477E80" w:rsidRDefault="004F6BE4" w:rsidP="00A3555B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77E80">
        <w:rPr>
          <w:b/>
        </w:rPr>
        <w:t>Управляемые компьютером устройства</w:t>
      </w:r>
      <w:r w:rsidRPr="00477E80"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4F6BE4" w:rsidRDefault="004F6BE4" w:rsidP="00C65330">
      <w:pPr>
        <w:pStyle w:val="a5"/>
        <w:rPr>
          <w:rFonts w:ascii="Times New Roman" w:hAnsi="Times New Roman"/>
          <w:b/>
        </w:rPr>
      </w:pPr>
    </w:p>
    <w:p w:rsidR="004F6BE4" w:rsidRPr="004F6BE4" w:rsidRDefault="004F6BE4" w:rsidP="00F63751">
      <w:pPr>
        <w:rPr>
          <w:b/>
          <w:color w:val="000000"/>
        </w:rPr>
      </w:pPr>
      <w:r w:rsidRPr="004F6BE4">
        <w:rPr>
          <w:b/>
          <w:color w:val="000000"/>
        </w:rPr>
        <w:t>Программ</w:t>
      </w:r>
      <w:r>
        <w:rPr>
          <w:b/>
          <w:color w:val="000000"/>
        </w:rPr>
        <w:t>ные средства</w:t>
      </w:r>
    </w:p>
    <w:p w:rsidR="004F6BE4" w:rsidRPr="004F6BE4" w:rsidRDefault="004F6BE4" w:rsidP="004F6BE4">
      <w:pPr>
        <w:ind w:firstLine="709"/>
        <w:jc w:val="both"/>
        <w:rPr>
          <w:color w:val="000000"/>
        </w:rPr>
      </w:pPr>
      <w:r w:rsidRPr="004F6BE4">
        <w:rPr>
          <w:b/>
          <w:color w:val="000000"/>
        </w:rPr>
        <w:t xml:space="preserve">- </w:t>
      </w:r>
      <w:r w:rsidRPr="004F6BE4">
        <w:rPr>
          <w:color w:val="000000"/>
        </w:rPr>
        <w:t xml:space="preserve">системы интерактивного общения в интернете: </w:t>
      </w:r>
      <w:proofErr w:type="spellStart"/>
      <w:r w:rsidRPr="004F6BE4">
        <w:rPr>
          <w:color w:val="000000"/>
          <w:lang w:val="en-US"/>
        </w:rPr>
        <w:t>VZOChat</w:t>
      </w:r>
      <w:proofErr w:type="spellEnd"/>
      <w:r w:rsidRPr="004F6BE4">
        <w:rPr>
          <w:color w:val="000000"/>
        </w:rPr>
        <w:t xml:space="preserve">, </w:t>
      </w:r>
      <w:r w:rsidRPr="004F6BE4">
        <w:rPr>
          <w:color w:val="000000"/>
          <w:lang w:val="en-US"/>
        </w:rPr>
        <w:t>Skype</w:t>
      </w:r>
      <w:r w:rsidRPr="004F6BE4">
        <w:rPr>
          <w:color w:val="000000"/>
        </w:rPr>
        <w:t xml:space="preserve">, </w:t>
      </w:r>
      <w:r w:rsidRPr="004F6BE4">
        <w:rPr>
          <w:color w:val="000000"/>
          <w:lang w:val="en-US"/>
        </w:rPr>
        <w:t>ICQ</w:t>
      </w:r>
      <w:r w:rsidRPr="004F6BE4">
        <w:rPr>
          <w:color w:val="000000"/>
        </w:rPr>
        <w:t xml:space="preserve">, </w:t>
      </w:r>
      <w:r w:rsidRPr="004F6BE4">
        <w:rPr>
          <w:color w:val="000000"/>
          <w:lang w:val="en-US"/>
        </w:rPr>
        <w:t>Intranet</w:t>
      </w:r>
      <w:r w:rsidRPr="004F6BE4">
        <w:rPr>
          <w:color w:val="000000"/>
        </w:rPr>
        <w:t xml:space="preserve"> </w:t>
      </w:r>
      <w:r w:rsidRPr="004F6BE4">
        <w:rPr>
          <w:color w:val="000000"/>
          <w:lang w:val="en-US"/>
        </w:rPr>
        <w:t>Chat</w:t>
      </w:r>
      <w:r w:rsidRPr="004F6BE4">
        <w:rPr>
          <w:color w:val="000000"/>
        </w:rPr>
        <w:t>;</w:t>
      </w:r>
    </w:p>
    <w:p w:rsidR="004F6BE4" w:rsidRPr="004F6BE4" w:rsidRDefault="004F6BE4" w:rsidP="004F6BE4">
      <w:pPr>
        <w:ind w:firstLine="709"/>
        <w:jc w:val="both"/>
      </w:pPr>
      <w:r w:rsidRPr="004F6BE4">
        <w:rPr>
          <w:bCs/>
        </w:rPr>
        <w:t xml:space="preserve">- </w:t>
      </w:r>
      <w:r w:rsidRPr="004F6BE4">
        <w:t xml:space="preserve">растровый графический редактор </w:t>
      </w:r>
      <w:r w:rsidRPr="004F6BE4">
        <w:rPr>
          <w:lang w:val="en-US"/>
        </w:rPr>
        <w:t>GIMP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>- система компьютерного черчения;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почтовая программа </w:t>
      </w:r>
      <w:r w:rsidRPr="004F6BE4">
        <w:rPr>
          <w:lang w:val="en-US"/>
        </w:rPr>
        <w:t>Outlook</w:t>
      </w:r>
      <w:r w:rsidRPr="004F6BE4">
        <w:t xml:space="preserve">  </w:t>
      </w:r>
      <w:r w:rsidRPr="004F6BE4">
        <w:rPr>
          <w:lang w:val="en-US"/>
        </w:rPr>
        <w:t>Express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 менеджеры загрузки файлов, </w:t>
      </w:r>
      <w:r w:rsidRPr="004F6BE4">
        <w:rPr>
          <w:lang w:val="en-US"/>
        </w:rPr>
        <w:t>FTP</w:t>
      </w:r>
      <w:r w:rsidRPr="004F6BE4">
        <w:t xml:space="preserve">-клиенты и </w:t>
      </w:r>
      <w:r w:rsidRPr="004F6BE4">
        <w:rPr>
          <w:lang w:val="en-US"/>
        </w:rPr>
        <w:t>off</w:t>
      </w:r>
      <w:r w:rsidRPr="004F6BE4">
        <w:t>-</w:t>
      </w:r>
      <w:r w:rsidRPr="004F6BE4">
        <w:rPr>
          <w:lang w:val="en-US"/>
        </w:rPr>
        <w:t>line</w:t>
      </w:r>
      <w:r w:rsidRPr="004F6BE4">
        <w:t xml:space="preserve"> браузеры: </w:t>
      </w:r>
      <w:proofErr w:type="spellStart"/>
      <w:r w:rsidRPr="004F6BE4">
        <w:rPr>
          <w:lang w:val="en-US"/>
        </w:rPr>
        <w:t>FlashGet</w:t>
      </w:r>
      <w:proofErr w:type="spellEnd"/>
      <w:r w:rsidRPr="004F6BE4">
        <w:t xml:space="preserve">, </w:t>
      </w:r>
      <w:r w:rsidRPr="004F6BE4">
        <w:rPr>
          <w:lang w:val="en-US"/>
        </w:rPr>
        <w:t>Total</w:t>
      </w:r>
      <w:r w:rsidRPr="004F6BE4">
        <w:t xml:space="preserve"> </w:t>
      </w:r>
      <w:r w:rsidRPr="004F6BE4">
        <w:rPr>
          <w:lang w:val="en-US"/>
        </w:rPr>
        <w:t>Commander</w:t>
      </w:r>
      <w:r w:rsidRPr="004F6BE4">
        <w:t xml:space="preserve">, </w:t>
      </w:r>
      <w:r w:rsidRPr="004F6BE4">
        <w:rPr>
          <w:lang w:val="en-US"/>
        </w:rPr>
        <w:t>Offline</w:t>
      </w:r>
      <w:r w:rsidRPr="004F6BE4">
        <w:t xml:space="preserve"> </w:t>
      </w:r>
      <w:r w:rsidRPr="004F6BE4">
        <w:rPr>
          <w:lang w:val="en-US"/>
        </w:rPr>
        <w:t>Explorer</w:t>
      </w:r>
      <w:r w:rsidRPr="004F6BE4">
        <w:t>;</w:t>
      </w:r>
    </w:p>
    <w:p w:rsidR="004F6BE4" w:rsidRPr="00F63751" w:rsidRDefault="004F6BE4" w:rsidP="004F6BE4">
      <w:pPr>
        <w:ind w:firstLine="709"/>
        <w:jc w:val="both"/>
        <w:rPr>
          <w:lang w:val="en-US"/>
        </w:rPr>
      </w:pPr>
      <w:r w:rsidRPr="00F63751">
        <w:rPr>
          <w:lang w:val="en-US"/>
        </w:rPr>
        <w:t xml:space="preserve">- </w:t>
      </w:r>
      <w:proofErr w:type="gramStart"/>
      <w:r w:rsidRPr="004F6BE4">
        <w:t>браузеры</w:t>
      </w:r>
      <w:proofErr w:type="gramEnd"/>
      <w:r w:rsidRPr="00F63751">
        <w:rPr>
          <w:lang w:val="en-US"/>
        </w:rPr>
        <w:t xml:space="preserve">: </w:t>
      </w:r>
      <w:r w:rsidRPr="004F6BE4">
        <w:rPr>
          <w:lang w:val="en-US"/>
        </w:rPr>
        <w:t>Internet</w:t>
      </w:r>
      <w:r w:rsidRPr="00F63751">
        <w:rPr>
          <w:lang w:val="en-US"/>
        </w:rPr>
        <w:t xml:space="preserve"> </w:t>
      </w:r>
      <w:r w:rsidRPr="004F6BE4">
        <w:rPr>
          <w:lang w:val="en-US"/>
        </w:rPr>
        <w:t>Explorer</w:t>
      </w:r>
      <w:r w:rsidRPr="00F63751">
        <w:rPr>
          <w:lang w:val="en-US"/>
        </w:rPr>
        <w:t xml:space="preserve">, </w:t>
      </w:r>
      <w:proofErr w:type="spellStart"/>
      <w:r w:rsidRPr="004F6BE4">
        <w:rPr>
          <w:lang w:val="en-US"/>
        </w:rPr>
        <w:t>Mozila</w:t>
      </w:r>
      <w:proofErr w:type="spellEnd"/>
      <w:r w:rsidRPr="00F63751">
        <w:rPr>
          <w:lang w:val="en-US"/>
        </w:rPr>
        <w:t xml:space="preserve">, </w:t>
      </w:r>
      <w:r w:rsidRPr="004F6BE4">
        <w:rPr>
          <w:lang w:val="en-US"/>
        </w:rPr>
        <w:t>Opera</w:t>
      </w:r>
      <w:r w:rsidRPr="00F63751">
        <w:rPr>
          <w:lang w:val="en-US"/>
        </w:rPr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интегрированное приложение для работы в интернете: </w:t>
      </w:r>
      <w:proofErr w:type="spellStart"/>
      <w:r w:rsidRPr="004F6BE4">
        <w:rPr>
          <w:lang w:val="en-US"/>
        </w:rPr>
        <w:t>SeaMonkey</w:t>
      </w:r>
      <w:proofErr w:type="spellEnd"/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программа тестирования компьютера </w:t>
      </w:r>
      <w:proofErr w:type="spellStart"/>
      <w:r w:rsidRPr="004F6BE4">
        <w:rPr>
          <w:lang w:val="en-US"/>
        </w:rPr>
        <w:t>SiSoftware</w:t>
      </w:r>
      <w:proofErr w:type="spellEnd"/>
      <w:r w:rsidRPr="004F6BE4">
        <w:t xml:space="preserve"> </w:t>
      </w:r>
      <w:r w:rsidRPr="004F6BE4">
        <w:rPr>
          <w:lang w:val="en-US"/>
        </w:rPr>
        <w:t>Sandra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rPr>
          <w:b/>
          <w:color w:val="000000"/>
        </w:rPr>
        <w:t xml:space="preserve">- </w:t>
      </w:r>
      <w:r w:rsidRPr="004F6BE4">
        <w:rPr>
          <w:color w:val="000000"/>
        </w:rPr>
        <w:t>растровый графический редактор</w:t>
      </w:r>
      <w:r w:rsidRPr="004F6BE4">
        <w:t xml:space="preserve"> </w:t>
      </w:r>
      <w:r w:rsidRPr="004F6BE4">
        <w:rPr>
          <w:lang w:val="en-US"/>
        </w:rPr>
        <w:t>Paint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>- интерактивные компьютерные модели: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физика. Части 1 и 2;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астрономия;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математика. Функции и графики;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математика. Планиметрия;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математика. Стереометрия;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химия;</w:t>
      </w:r>
    </w:p>
    <w:p w:rsidR="004F6BE4" w:rsidRPr="004F6BE4" w:rsidRDefault="004F6BE4" w:rsidP="00A3555B">
      <w:pPr>
        <w:pStyle w:val="a9"/>
        <w:numPr>
          <w:ilvl w:val="0"/>
          <w:numId w:val="13"/>
        </w:numPr>
        <w:ind w:left="0" w:firstLine="709"/>
        <w:jc w:val="both"/>
      </w:pPr>
      <w:r w:rsidRPr="004F6BE4">
        <w:t>Открытая биология;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система управления базами данных (СУБД) </w:t>
      </w:r>
      <w:proofErr w:type="spellStart"/>
      <w:r w:rsidRPr="004F6BE4">
        <w:rPr>
          <w:lang w:val="en-US"/>
        </w:rPr>
        <w:t>OpenOffice</w:t>
      </w:r>
      <w:proofErr w:type="spellEnd"/>
      <w:r w:rsidRPr="004F6BE4">
        <w:t>.</w:t>
      </w:r>
      <w:r w:rsidRPr="004F6BE4">
        <w:rPr>
          <w:lang w:val="en-US"/>
        </w:rPr>
        <w:t>org</w:t>
      </w:r>
      <w:r w:rsidRPr="004F6BE4">
        <w:t xml:space="preserve"> </w:t>
      </w:r>
      <w:r w:rsidRPr="004F6BE4">
        <w:rPr>
          <w:lang w:val="en-US"/>
        </w:rPr>
        <w:t>Base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приложение разработки презентаций </w:t>
      </w:r>
      <w:r w:rsidRPr="004F6BE4">
        <w:rPr>
          <w:lang w:val="en-US"/>
        </w:rPr>
        <w:t>MS</w:t>
      </w:r>
      <w:r w:rsidRPr="004F6BE4">
        <w:t xml:space="preserve"> </w:t>
      </w:r>
      <w:r w:rsidRPr="004F6BE4">
        <w:rPr>
          <w:lang w:val="en-US"/>
        </w:rPr>
        <w:t>PowerPoint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электронные таблицы </w:t>
      </w:r>
      <w:r w:rsidRPr="004F6BE4">
        <w:rPr>
          <w:lang w:val="en-US"/>
        </w:rPr>
        <w:t>MS</w:t>
      </w:r>
      <w:r w:rsidRPr="004F6BE4">
        <w:t xml:space="preserve"> </w:t>
      </w:r>
      <w:r w:rsidRPr="004F6BE4">
        <w:rPr>
          <w:lang w:val="en-US"/>
        </w:rPr>
        <w:t>Excel</w:t>
      </w:r>
      <w:r w:rsidRPr="004F6BE4">
        <w:t xml:space="preserve">; 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текстовый редактор </w:t>
      </w:r>
      <w:r w:rsidRPr="004F6BE4">
        <w:rPr>
          <w:lang w:val="en-US"/>
        </w:rPr>
        <w:t>MS</w:t>
      </w:r>
      <w:r w:rsidRPr="004F6BE4">
        <w:t xml:space="preserve"> </w:t>
      </w:r>
      <w:r w:rsidRPr="004F6BE4">
        <w:rPr>
          <w:lang w:val="en-US"/>
        </w:rPr>
        <w:t>Word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система сканирования и распознавания текстов </w:t>
      </w:r>
      <w:r w:rsidRPr="004F6BE4">
        <w:rPr>
          <w:lang w:val="en-US"/>
        </w:rPr>
        <w:t>Microsoft</w:t>
      </w:r>
      <w:r w:rsidRPr="004F6BE4">
        <w:t xml:space="preserve"> </w:t>
      </w:r>
      <w:r w:rsidRPr="004F6BE4">
        <w:rPr>
          <w:lang w:val="en-US"/>
        </w:rPr>
        <w:t>Office</w:t>
      </w:r>
      <w:r w:rsidRPr="004F6BE4">
        <w:t xml:space="preserve"> </w:t>
      </w:r>
      <w:r w:rsidRPr="004F6BE4">
        <w:rPr>
          <w:lang w:val="en-US"/>
        </w:rPr>
        <w:t>Document</w:t>
      </w:r>
      <w:r w:rsidRPr="004F6BE4">
        <w:t xml:space="preserve"> </w:t>
      </w:r>
      <w:r w:rsidRPr="004F6BE4">
        <w:rPr>
          <w:lang w:val="en-US"/>
        </w:rPr>
        <w:t>Imaging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>- стандартная программа Звукозапись;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антивирусы Касперского и </w:t>
      </w:r>
      <w:proofErr w:type="spellStart"/>
      <w:r w:rsidRPr="004F6BE4">
        <w:rPr>
          <w:lang w:val="en-US"/>
        </w:rPr>
        <w:t>KlamAV</w:t>
      </w:r>
      <w:proofErr w:type="spellEnd"/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звуковой редактор </w:t>
      </w:r>
      <w:proofErr w:type="spellStart"/>
      <w:r w:rsidRPr="004F6BE4">
        <w:rPr>
          <w:lang w:val="en-US"/>
        </w:rPr>
        <w:t>Audaciti</w:t>
      </w:r>
      <w:proofErr w:type="spellEnd"/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lastRenderedPageBreak/>
        <w:t xml:space="preserve">- центр управления графическим интерфейсом </w:t>
      </w:r>
      <w:r w:rsidRPr="004F6BE4">
        <w:rPr>
          <w:lang w:val="en-US"/>
        </w:rPr>
        <w:t>KDE</w:t>
      </w:r>
      <w:r w:rsidRPr="004F6BE4">
        <w:t>;</w:t>
      </w:r>
    </w:p>
    <w:p w:rsidR="004F6BE4" w:rsidRPr="004F6BE4" w:rsidRDefault="004F6BE4" w:rsidP="004F6BE4">
      <w:pPr>
        <w:ind w:firstLine="709"/>
        <w:jc w:val="both"/>
      </w:pPr>
      <w:r w:rsidRPr="004F6BE4">
        <w:t xml:space="preserve">- система </w:t>
      </w:r>
      <w:proofErr w:type="gramStart"/>
      <w:r w:rsidRPr="004F6BE4">
        <w:t>онлайновый</w:t>
      </w:r>
      <w:proofErr w:type="gramEnd"/>
      <w:r w:rsidRPr="004F6BE4">
        <w:t xml:space="preserve"> словарей и переводчиков;</w:t>
      </w:r>
    </w:p>
    <w:p w:rsidR="004F6BE4" w:rsidRPr="004F6BE4" w:rsidRDefault="004F6BE4" w:rsidP="004F6BE4">
      <w:pPr>
        <w:ind w:firstLine="709"/>
        <w:jc w:val="both"/>
        <w:rPr>
          <w:lang w:val="en-US"/>
        </w:rPr>
      </w:pPr>
      <w:r w:rsidRPr="004F6BE4">
        <w:rPr>
          <w:lang w:val="en-US"/>
        </w:rPr>
        <w:t xml:space="preserve">- </w:t>
      </w:r>
      <w:proofErr w:type="gramStart"/>
      <w:r w:rsidRPr="004F6BE4">
        <w:t>калькуляторы</w:t>
      </w:r>
      <w:proofErr w:type="gramEnd"/>
      <w:r w:rsidRPr="004F6BE4">
        <w:rPr>
          <w:lang w:val="en-US"/>
        </w:rPr>
        <w:t xml:space="preserve"> </w:t>
      </w:r>
      <w:proofErr w:type="spellStart"/>
      <w:r w:rsidRPr="004F6BE4">
        <w:rPr>
          <w:lang w:val="en-US"/>
        </w:rPr>
        <w:t>NumLock</w:t>
      </w:r>
      <w:proofErr w:type="spellEnd"/>
      <w:r w:rsidRPr="004F6BE4">
        <w:rPr>
          <w:lang w:val="en-US"/>
        </w:rPr>
        <w:t xml:space="preserve"> Calculator </w:t>
      </w:r>
      <w:r w:rsidRPr="004F6BE4">
        <w:t>и</w:t>
      </w:r>
      <w:r w:rsidRPr="004F6BE4">
        <w:rPr>
          <w:lang w:val="en-US"/>
        </w:rPr>
        <w:t xml:space="preserve"> Wise Calculator;</w:t>
      </w:r>
    </w:p>
    <w:p w:rsidR="004F6BE4" w:rsidRPr="004F6BE4" w:rsidRDefault="004F6BE4" w:rsidP="004F6BE4">
      <w:pPr>
        <w:ind w:firstLine="709"/>
        <w:jc w:val="both"/>
        <w:rPr>
          <w:lang w:val="en-US"/>
        </w:rPr>
      </w:pPr>
      <w:r w:rsidRPr="004F6BE4">
        <w:rPr>
          <w:lang w:val="en-US"/>
        </w:rPr>
        <w:t xml:space="preserve">- </w:t>
      </w:r>
      <w:proofErr w:type="gramStart"/>
      <w:r w:rsidRPr="004F6BE4">
        <w:t>проигрыватель</w:t>
      </w:r>
      <w:proofErr w:type="gramEnd"/>
      <w:r w:rsidRPr="004F6BE4">
        <w:rPr>
          <w:lang w:val="en-US"/>
        </w:rPr>
        <w:t xml:space="preserve"> Windows Media Player;</w:t>
      </w:r>
    </w:p>
    <w:p w:rsidR="004F6BE4" w:rsidRPr="004F6BE4" w:rsidRDefault="004F6BE4" w:rsidP="004F6BE4">
      <w:pPr>
        <w:ind w:firstLine="709"/>
        <w:jc w:val="both"/>
        <w:rPr>
          <w:lang w:val="en-US"/>
        </w:rPr>
      </w:pPr>
      <w:r w:rsidRPr="004F6BE4">
        <w:rPr>
          <w:lang w:val="en-US"/>
        </w:rPr>
        <w:t xml:space="preserve">- </w:t>
      </w:r>
      <w:proofErr w:type="gramStart"/>
      <w:r w:rsidRPr="004F6BE4">
        <w:t>система</w:t>
      </w:r>
      <w:proofErr w:type="gramEnd"/>
      <w:r w:rsidRPr="004F6BE4">
        <w:rPr>
          <w:lang w:val="en-US"/>
        </w:rPr>
        <w:t xml:space="preserve"> </w:t>
      </w:r>
      <w:r w:rsidRPr="004F6BE4">
        <w:t>векторной</w:t>
      </w:r>
      <w:r w:rsidRPr="004F6BE4">
        <w:rPr>
          <w:lang w:val="en-US"/>
        </w:rPr>
        <w:t xml:space="preserve"> </w:t>
      </w:r>
      <w:proofErr w:type="spellStart"/>
      <w:r w:rsidRPr="004F6BE4">
        <w:t>флеш</w:t>
      </w:r>
      <w:proofErr w:type="spellEnd"/>
      <w:r w:rsidRPr="004F6BE4">
        <w:rPr>
          <w:lang w:val="en-US"/>
        </w:rPr>
        <w:t>-</w:t>
      </w:r>
      <w:r w:rsidRPr="004F6BE4">
        <w:t>анимации</w:t>
      </w:r>
      <w:r w:rsidRPr="004F6BE4">
        <w:rPr>
          <w:lang w:val="en-US"/>
        </w:rPr>
        <w:t xml:space="preserve"> Adobe Flash</w:t>
      </w:r>
      <w:r w:rsidRPr="004F6BE4">
        <w:t>С</w:t>
      </w:r>
      <w:r w:rsidRPr="004F6BE4">
        <w:rPr>
          <w:lang w:val="en-US"/>
        </w:rPr>
        <w:t>S3</w:t>
      </w:r>
      <w:r w:rsidRPr="004F6BE4">
        <w:rPr>
          <w:bCs/>
          <w:lang w:val="en-US"/>
        </w:rPr>
        <w:t>.</w:t>
      </w:r>
    </w:p>
    <w:p w:rsidR="004F6BE4" w:rsidRPr="004F6BE4" w:rsidRDefault="004F6BE4" w:rsidP="004F6BE4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F6BE4" w:rsidRPr="004F6BE4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4F6BE4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4F6BE4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p w:rsidR="004F6BE4" w:rsidRDefault="004F6BE4" w:rsidP="00C65330">
      <w:pPr>
        <w:pStyle w:val="a5"/>
        <w:rPr>
          <w:rFonts w:ascii="Times New Roman" w:hAnsi="Times New Roman"/>
          <w:b/>
        </w:rPr>
      </w:pPr>
    </w:p>
    <w:p w:rsidR="00F63751" w:rsidRPr="00F63751" w:rsidRDefault="00F63751" w:rsidP="00C65330">
      <w:pPr>
        <w:pStyle w:val="a5"/>
        <w:rPr>
          <w:rFonts w:ascii="Times New Roman" w:hAnsi="Times New Roman"/>
          <w:b/>
        </w:rPr>
      </w:pPr>
    </w:p>
    <w:p w:rsidR="004F6BE4" w:rsidRPr="00A71C49" w:rsidRDefault="004F6BE4" w:rsidP="00C65330">
      <w:pPr>
        <w:pStyle w:val="a5"/>
        <w:rPr>
          <w:rFonts w:ascii="Times New Roman" w:hAnsi="Times New Roman"/>
          <w:b/>
          <w:lang w:val="en-US"/>
        </w:rPr>
      </w:pPr>
    </w:p>
    <w:sectPr w:rsidR="004F6BE4" w:rsidRPr="00A71C49" w:rsidSect="008F4B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30" w:rsidRDefault="008A2730" w:rsidP="00316D7A">
      <w:r>
        <w:separator/>
      </w:r>
    </w:p>
  </w:endnote>
  <w:endnote w:type="continuationSeparator" w:id="0">
    <w:p w:rsidR="008A2730" w:rsidRDefault="008A2730" w:rsidP="0031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30" w:rsidRDefault="008A2730" w:rsidP="00316D7A">
      <w:r>
        <w:separator/>
      </w:r>
    </w:p>
  </w:footnote>
  <w:footnote w:type="continuationSeparator" w:id="0">
    <w:p w:rsidR="008A2730" w:rsidRDefault="008A2730" w:rsidP="0031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861"/>
    <w:multiLevelType w:val="multilevel"/>
    <w:tmpl w:val="FAA068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2540A06"/>
    <w:multiLevelType w:val="hybridMultilevel"/>
    <w:tmpl w:val="61B02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6DC4"/>
    <w:multiLevelType w:val="hybridMultilevel"/>
    <w:tmpl w:val="61464CE8"/>
    <w:lvl w:ilvl="0" w:tplc="D9F2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E0EA7"/>
    <w:multiLevelType w:val="hybridMultilevel"/>
    <w:tmpl w:val="8EFCE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B6340A"/>
    <w:multiLevelType w:val="hybridMultilevel"/>
    <w:tmpl w:val="5A3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E2B83"/>
    <w:multiLevelType w:val="hybridMultilevel"/>
    <w:tmpl w:val="D344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85476"/>
    <w:multiLevelType w:val="multilevel"/>
    <w:tmpl w:val="980C88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D5503B6"/>
    <w:multiLevelType w:val="multilevel"/>
    <w:tmpl w:val="A612AB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BA0CC9"/>
    <w:multiLevelType w:val="hybridMultilevel"/>
    <w:tmpl w:val="7304C3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94103C"/>
    <w:multiLevelType w:val="multilevel"/>
    <w:tmpl w:val="D32481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920788E"/>
    <w:multiLevelType w:val="hybridMultilevel"/>
    <w:tmpl w:val="45EAAB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79156F"/>
    <w:multiLevelType w:val="hybridMultilevel"/>
    <w:tmpl w:val="F57074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F3C3E59"/>
    <w:multiLevelType w:val="hybridMultilevel"/>
    <w:tmpl w:val="4984D0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A10D5C"/>
    <w:multiLevelType w:val="multilevel"/>
    <w:tmpl w:val="A9B64D5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7444B4E"/>
    <w:multiLevelType w:val="multilevel"/>
    <w:tmpl w:val="B68827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7D924EB"/>
    <w:multiLevelType w:val="hybridMultilevel"/>
    <w:tmpl w:val="16F041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EF05D8"/>
    <w:multiLevelType w:val="hybridMultilevel"/>
    <w:tmpl w:val="B4849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81875"/>
    <w:multiLevelType w:val="multilevel"/>
    <w:tmpl w:val="F05E0DB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1F56579"/>
    <w:multiLevelType w:val="multilevel"/>
    <w:tmpl w:val="E9EED27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76016AA"/>
    <w:multiLevelType w:val="multilevel"/>
    <w:tmpl w:val="7B8C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76F695D"/>
    <w:multiLevelType w:val="hybridMultilevel"/>
    <w:tmpl w:val="61464CE8"/>
    <w:lvl w:ilvl="0" w:tplc="D9F2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649F7"/>
    <w:multiLevelType w:val="hybridMultilevel"/>
    <w:tmpl w:val="A3E89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A35DB6"/>
    <w:multiLevelType w:val="hybridMultilevel"/>
    <w:tmpl w:val="D54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30C40"/>
    <w:multiLevelType w:val="multilevel"/>
    <w:tmpl w:val="A8D2F4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76D6535"/>
    <w:multiLevelType w:val="hybridMultilevel"/>
    <w:tmpl w:val="61464CE8"/>
    <w:lvl w:ilvl="0" w:tplc="D9F2D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3551B"/>
    <w:multiLevelType w:val="hybridMultilevel"/>
    <w:tmpl w:val="8698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6A6386"/>
    <w:multiLevelType w:val="multilevel"/>
    <w:tmpl w:val="8210013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0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26"/>
  </w:num>
  <w:num w:numId="12">
    <w:abstractNumId w:val="28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8"/>
  </w:num>
  <w:num w:numId="18">
    <w:abstractNumId w:val="0"/>
  </w:num>
  <w:num w:numId="19">
    <w:abstractNumId w:val="27"/>
  </w:num>
  <w:num w:numId="20">
    <w:abstractNumId w:val="13"/>
  </w:num>
  <w:num w:numId="21">
    <w:abstractNumId w:val="21"/>
  </w:num>
  <w:num w:numId="22">
    <w:abstractNumId w:val="18"/>
  </w:num>
  <w:num w:numId="23">
    <w:abstractNumId w:val="22"/>
  </w:num>
  <w:num w:numId="24">
    <w:abstractNumId w:val="31"/>
  </w:num>
  <w:num w:numId="25">
    <w:abstractNumId w:val="7"/>
  </w:num>
  <w:num w:numId="26">
    <w:abstractNumId w:val="17"/>
  </w:num>
  <w:num w:numId="27">
    <w:abstractNumId w:val="16"/>
  </w:num>
  <w:num w:numId="28">
    <w:abstractNumId w:val="29"/>
  </w:num>
  <w:num w:numId="29">
    <w:abstractNumId w:val="19"/>
  </w:num>
  <w:num w:numId="30">
    <w:abstractNumId w:val="30"/>
  </w:num>
  <w:num w:numId="31">
    <w:abstractNumId w:val="25"/>
  </w:num>
  <w:num w:numId="32">
    <w:abstractNumId w:val="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9FF"/>
    <w:rsid w:val="00045BF4"/>
    <w:rsid w:val="00051B23"/>
    <w:rsid w:val="00080E11"/>
    <w:rsid w:val="000849F2"/>
    <w:rsid w:val="000909E1"/>
    <w:rsid w:val="00096C5E"/>
    <w:rsid w:val="000B072B"/>
    <w:rsid w:val="000C0190"/>
    <w:rsid w:val="000D18FA"/>
    <w:rsid w:val="000D699C"/>
    <w:rsid w:val="000F4061"/>
    <w:rsid w:val="000F6F60"/>
    <w:rsid w:val="001035E7"/>
    <w:rsid w:val="00112433"/>
    <w:rsid w:val="001311A7"/>
    <w:rsid w:val="001434E0"/>
    <w:rsid w:val="00157D98"/>
    <w:rsid w:val="00170B7B"/>
    <w:rsid w:val="0019553E"/>
    <w:rsid w:val="00197CA8"/>
    <w:rsid w:val="001D7B78"/>
    <w:rsid w:val="001E3ACD"/>
    <w:rsid w:val="001E6DA6"/>
    <w:rsid w:val="001F1439"/>
    <w:rsid w:val="001F466F"/>
    <w:rsid w:val="001F6A29"/>
    <w:rsid w:val="002158C6"/>
    <w:rsid w:val="00250D0C"/>
    <w:rsid w:val="0026379E"/>
    <w:rsid w:val="002657FB"/>
    <w:rsid w:val="00267910"/>
    <w:rsid w:val="0027580F"/>
    <w:rsid w:val="00276F54"/>
    <w:rsid w:val="002A32A4"/>
    <w:rsid w:val="002A5CA7"/>
    <w:rsid w:val="002C4BB1"/>
    <w:rsid w:val="002D45C5"/>
    <w:rsid w:val="002E7E5D"/>
    <w:rsid w:val="002F631B"/>
    <w:rsid w:val="002F7EAD"/>
    <w:rsid w:val="00315B5B"/>
    <w:rsid w:val="00316D7A"/>
    <w:rsid w:val="00324662"/>
    <w:rsid w:val="00334321"/>
    <w:rsid w:val="003355C9"/>
    <w:rsid w:val="003541E1"/>
    <w:rsid w:val="0035554F"/>
    <w:rsid w:val="00357711"/>
    <w:rsid w:val="00361B3D"/>
    <w:rsid w:val="00376EEA"/>
    <w:rsid w:val="003C573C"/>
    <w:rsid w:val="003D035E"/>
    <w:rsid w:val="004342FA"/>
    <w:rsid w:val="004465BE"/>
    <w:rsid w:val="004728FA"/>
    <w:rsid w:val="00486F52"/>
    <w:rsid w:val="00486FC0"/>
    <w:rsid w:val="004B6752"/>
    <w:rsid w:val="004C662A"/>
    <w:rsid w:val="004F3682"/>
    <w:rsid w:val="004F6BE4"/>
    <w:rsid w:val="00521092"/>
    <w:rsid w:val="00536106"/>
    <w:rsid w:val="005667A5"/>
    <w:rsid w:val="00572160"/>
    <w:rsid w:val="00582C8D"/>
    <w:rsid w:val="00592A81"/>
    <w:rsid w:val="005A32E6"/>
    <w:rsid w:val="005A6317"/>
    <w:rsid w:val="005C6295"/>
    <w:rsid w:val="005D0B04"/>
    <w:rsid w:val="005D417F"/>
    <w:rsid w:val="005E63ED"/>
    <w:rsid w:val="005F1F30"/>
    <w:rsid w:val="00627136"/>
    <w:rsid w:val="00631079"/>
    <w:rsid w:val="006344DD"/>
    <w:rsid w:val="006367F0"/>
    <w:rsid w:val="00692387"/>
    <w:rsid w:val="006C29F0"/>
    <w:rsid w:val="006E6721"/>
    <w:rsid w:val="007105E7"/>
    <w:rsid w:val="007462A1"/>
    <w:rsid w:val="00753E4A"/>
    <w:rsid w:val="00760DBD"/>
    <w:rsid w:val="007672E0"/>
    <w:rsid w:val="00775D79"/>
    <w:rsid w:val="007B0639"/>
    <w:rsid w:val="00800F13"/>
    <w:rsid w:val="00802980"/>
    <w:rsid w:val="00810465"/>
    <w:rsid w:val="008369D4"/>
    <w:rsid w:val="00843953"/>
    <w:rsid w:val="008649F4"/>
    <w:rsid w:val="00886B7E"/>
    <w:rsid w:val="0088769F"/>
    <w:rsid w:val="00890256"/>
    <w:rsid w:val="008947AA"/>
    <w:rsid w:val="008A2730"/>
    <w:rsid w:val="008A32A2"/>
    <w:rsid w:val="008B6865"/>
    <w:rsid w:val="008C362F"/>
    <w:rsid w:val="008E03A4"/>
    <w:rsid w:val="008F4B8D"/>
    <w:rsid w:val="00924885"/>
    <w:rsid w:val="0093238A"/>
    <w:rsid w:val="00933FDB"/>
    <w:rsid w:val="00966182"/>
    <w:rsid w:val="0097042B"/>
    <w:rsid w:val="00972108"/>
    <w:rsid w:val="009755C0"/>
    <w:rsid w:val="009B2093"/>
    <w:rsid w:val="009E39D7"/>
    <w:rsid w:val="00A04A81"/>
    <w:rsid w:val="00A3555B"/>
    <w:rsid w:val="00A37D91"/>
    <w:rsid w:val="00A71C49"/>
    <w:rsid w:val="00A73D37"/>
    <w:rsid w:val="00A8661E"/>
    <w:rsid w:val="00AB0591"/>
    <w:rsid w:val="00AB134B"/>
    <w:rsid w:val="00AB18C6"/>
    <w:rsid w:val="00AC74B5"/>
    <w:rsid w:val="00AD2985"/>
    <w:rsid w:val="00AD386F"/>
    <w:rsid w:val="00AE2C18"/>
    <w:rsid w:val="00AE5F41"/>
    <w:rsid w:val="00AF19FB"/>
    <w:rsid w:val="00B12A79"/>
    <w:rsid w:val="00B4509B"/>
    <w:rsid w:val="00B5334E"/>
    <w:rsid w:val="00B55D78"/>
    <w:rsid w:val="00B67889"/>
    <w:rsid w:val="00B75691"/>
    <w:rsid w:val="00B76E2B"/>
    <w:rsid w:val="00B77816"/>
    <w:rsid w:val="00BA6AAA"/>
    <w:rsid w:val="00BB6B6D"/>
    <w:rsid w:val="00BC2FE3"/>
    <w:rsid w:val="00BC7DF0"/>
    <w:rsid w:val="00BF0FE1"/>
    <w:rsid w:val="00C20D19"/>
    <w:rsid w:val="00C2743B"/>
    <w:rsid w:val="00C36324"/>
    <w:rsid w:val="00C56A96"/>
    <w:rsid w:val="00C63BA9"/>
    <w:rsid w:val="00C65330"/>
    <w:rsid w:val="00C672A2"/>
    <w:rsid w:val="00C80490"/>
    <w:rsid w:val="00C8108F"/>
    <w:rsid w:val="00C829BB"/>
    <w:rsid w:val="00CA4883"/>
    <w:rsid w:val="00CB5ACC"/>
    <w:rsid w:val="00CC3E63"/>
    <w:rsid w:val="00CC43D2"/>
    <w:rsid w:val="00CD4A6A"/>
    <w:rsid w:val="00CD6B47"/>
    <w:rsid w:val="00CE1EC5"/>
    <w:rsid w:val="00D0760D"/>
    <w:rsid w:val="00D141E5"/>
    <w:rsid w:val="00D353F9"/>
    <w:rsid w:val="00D5248C"/>
    <w:rsid w:val="00D52BCA"/>
    <w:rsid w:val="00D66C38"/>
    <w:rsid w:val="00D83B2C"/>
    <w:rsid w:val="00D84690"/>
    <w:rsid w:val="00D951F2"/>
    <w:rsid w:val="00DC07EE"/>
    <w:rsid w:val="00DC6022"/>
    <w:rsid w:val="00DF79FF"/>
    <w:rsid w:val="00E05612"/>
    <w:rsid w:val="00E17779"/>
    <w:rsid w:val="00E43BCD"/>
    <w:rsid w:val="00E52A32"/>
    <w:rsid w:val="00E66E78"/>
    <w:rsid w:val="00E76292"/>
    <w:rsid w:val="00EC0BDD"/>
    <w:rsid w:val="00EC57AB"/>
    <w:rsid w:val="00ED4816"/>
    <w:rsid w:val="00EF4D1E"/>
    <w:rsid w:val="00EF62BD"/>
    <w:rsid w:val="00F35445"/>
    <w:rsid w:val="00F619B2"/>
    <w:rsid w:val="00F63751"/>
    <w:rsid w:val="00F76B7D"/>
    <w:rsid w:val="00F8027A"/>
    <w:rsid w:val="00FB3089"/>
    <w:rsid w:val="00FD6001"/>
    <w:rsid w:val="00FF15D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D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F79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7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F79FF"/>
    <w:pPr>
      <w:ind w:firstLine="22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7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DF79F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DF79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DF7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F7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F79FF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1"/>
    <w:qFormat/>
    <w:rsid w:val="0019553E"/>
    <w:pPr>
      <w:ind w:left="720"/>
      <w:contextualSpacing/>
    </w:pPr>
  </w:style>
  <w:style w:type="table" w:styleId="aa">
    <w:name w:val="Table Grid"/>
    <w:basedOn w:val="a1"/>
    <w:uiPriority w:val="59"/>
    <w:rsid w:val="0080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29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7672E0"/>
    <w:pPr>
      <w:widowControl w:val="0"/>
    </w:pPr>
    <w:rPr>
      <w:rFonts w:cstheme="minorBidi"/>
      <w:sz w:val="19"/>
      <w:szCs w:val="19"/>
      <w:lang w:val="en-US" w:eastAsia="en-US"/>
    </w:rPr>
  </w:style>
  <w:style w:type="paragraph" w:customStyle="1" w:styleId="Heading2">
    <w:name w:val="Heading 2"/>
    <w:basedOn w:val="a"/>
    <w:uiPriority w:val="1"/>
    <w:qFormat/>
    <w:rsid w:val="007672E0"/>
    <w:pPr>
      <w:widowControl w:val="0"/>
      <w:outlineLvl w:val="2"/>
    </w:pPr>
    <w:rPr>
      <w:rFonts w:cstheme="minorBidi"/>
      <w:b/>
      <w:bCs/>
      <w:sz w:val="19"/>
      <w:szCs w:val="19"/>
      <w:lang w:val="en-US" w:eastAsia="en-US"/>
    </w:rPr>
  </w:style>
  <w:style w:type="character" w:styleId="ab">
    <w:name w:val="footnote reference"/>
    <w:basedOn w:val="a0"/>
    <w:semiHidden/>
    <w:rsid w:val="00316D7A"/>
    <w:rPr>
      <w:vertAlign w:val="superscript"/>
    </w:rPr>
  </w:style>
  <w:style w:type="paragraph" w:styleId="ac">
    <w:name w:val="footnote text"/>
    <w:basedOn w:val="a"/>
    <w:link w:val="ad"/>
    <w:semiHidden/>
    <w:rsid w:val="00316D7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16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6D7A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316D7A"/>
    <w:pPr>
      <w:jc w:val="both"/>
    </w:pPr>
    <w:rPr>
      <w:szCs w:val="20"/>
    </w:rPr>
  </w:style>
  <w:style w:type="paragraph" w:styleId="ae">
    <w:name w:val="Plain Text"/>
    <w:basedOn w:val="a"/>
    <w:link w:val="af"/>
    <w:rsid w:val="00316D7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16D7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rsid w:val="00DC07EE"/>
    <w:rPr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E39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3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E39D7"/>
    <w:rPr>
      <w:vertAlign w:val="superscript"/>
    </w:rPr>
  </w:style>
  <w:style w:type="character" w:customStyle="1" w:styleId="em">
    <w:name w:val="em"/>
    <w:basedOn w:val="a0"/>
    <w:rsid w:val="002657FB"/>
  </w:style>
  <w:style w:type="paragraph" w:customStyle="1" w:styleId="Heading1">
    <w:name w:val="Heading 1"/>
    <w:basedOn w:val="a"/>
    <w:uiPriority w:val="1"/>
    <w:qFormat/>
    <w:rsid w:val="000F4061"/>
    <w:pPr>
      <w:widowControl w:val="0"/>
      <w:outlineLvl w:val="1"/>
    </w:pPr>
    <w:rPr>
      <w:rFonts w:cstheme="minorBidi"/>
      <w:b/>
      <w:bCs/>
      <w:sz w:val="21"/>
      <w:szCs w:val="21"/>
      <w:lang w:val="en-US" w:eastAsia="en-US"/>
    </w:rPr>
  </w:style>
  <w:style w:type="paragraph" w:customStyle="1" w:styleId="Heading3">
    <w:name w:val="Heading 3"/>
    <w:basedOn w:val="a"/>
    <w:uiPriority w:val="1"/>
    <w:qFormat/>
    <w:rsid w:val="000F4061"/>
    <w:pPr>
      <w:widowControl w:val="0"/>
      <w:outlineLvl w:val="3"/>
    </w:pPr>
    <w:rPr>
      <w:rFonts w:cstheme="minorBidi"/>
      <w:b/>
      <w:bCs/>
      <w:i/>
      <w:sz w:val="19"/>
      <w:szCs w:val="19"/>
      <w:lang w:val="en-US" w:eastAsia="en-US"/>
    </w:rPr>
  </w:style>
  <w:style w:type="character" w:customStyle="1" w:styleId="af4">
    <w:name w:val="Основной текст_"/>
    <w:basedOn w:val="a0"/>
    <w:link w:val="4"/>
    <w:rsid w:val="006923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5">
    <w:name w:val="Основной текст + Курсив"/>
    <w:basedOn w:val="af4"/>
    <w:rsid w:val="00692387"/>
    <w:rPr>
      <w:i/>
      <w:iCs/>
    </w:rPr>
  </w:style>
  <w:style w:type="character" w:customStyle="1" w:styleId="af6">
    <w:name w:val="Основной текст + Полужирный"/>
    <w:basedOn w:val="af4"/>
    <w:rsid w:val="00692387"/>
    <w:rPr>
      <w:b/>
      <w:bCs/>
    </w:rPr>
  </w:style>
  <w:style w:type="paragraph" w:customStyle="1" w:styleId="4">
    <w:name w:val="Основной текст4"/>
    <w:basedOn w:val="a"/>
    <w:link w:val="af4"/>
    <w:rsid w:val="00692387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5C629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C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5C629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C6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F7EAD"/>
  </w:style>
  <w:style w:type="character" w:customStyle="1" w:styleId="30">
    <w:name w:val="Заголовок 3 Знак"/>
    <w:basedOn w:val="a0"/>
    <w:link w:val="3"/>
    <w:uiPriority w:val="9"/>
    <w:semiHidden/>
    <w:rsid w:val="00627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8947AA"/>
    <w:rPr>
      <w:color w:val="800080" w:themeColor="followedHyperlink"/>
      <w:u w:val="single"/>
    </w:rPr>
  </w:style>
  <w:style w:type="paragraph" w:styleId="afc">
    <w:name w:val="Title"/>
    <w:basedOn w:val="a"/>
    <w:link w:val="afd"/>
    <w:qFormat/>
    <w:rsid w:val="00EF62BD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EF62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techno.ru/" TargetMode="External"/><Relationship Id="rId13" Type="http://schemas.openxmlformats.org/officeDocument/2006/relationships/hyperlink" Target="http://ipg.h1.ru/" TargetMode="External"/><Relationship Id="rId18" Type="http://schemas.openxmlformats.org/officeDocument/2006/relationships/hyperlink" Target="http://www.infoschool.narod.ru/" TargetMode="External"/><Relationship Id="rId26" Type="http://schemas.openxmlformats.org/officeDocument/2006/relationships/hyperlink" Target="http://markbook.chat.ru/book/oglavlen.htm" TargetMode="External"/><Relationship Id="rId39" Type="http://schemas.openxmlformats.org/officeDocument/2006/relationships/hyperlink" Target="http://www.ugatu.ac.ru/%7Etrushin/test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ct.edu.ru/" TargetMode="External"/><Relationship Id="rId34" Type="http://schemas.openxmlformats.org/officeDocument/2006/relationships/hyperlink" Target="http://center.fio.ru/som/items.asp?id=10000242" TargetMode="External"/><Relationship Id="rId42" Type="http://schemas.openxmlformats.org/officeDocument/2006/relationships/hyperlink" Target="http://phis.org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imm.mgimo.ru/" TargetMode="External"/><Relationship Id="rId12" Type="http://schemas.openxmlformats.org/officeDocument/2006/relationships/hyperlink" Target="http://comp-science.narod.ru/didakt_i.html" TargetMode="External"/><Relationship Id="rId17" Type="http://schemas.openxmlformats.org/officeDocument/2006/relationships/hyperlink" Target="http://www.kbsu.ru/%7Ebook" TargetMode="External"/><Relationship Id="rId25" Type="http://schemas.openxmlformats.org/officeDocument/2006/relationships/hyperlink" Target="http://www.ugatu.ac.ru/%7Etrushin" TargetMode="External"/><Relationship Id="rId33" Type="http://schemas.openxmlformats.org/officeDocument/2006/relationships/hyperlink" Target="http://www.freesoft.best-hosting.ru/pageview.html?id=79948&amp;dl=0" TargetMode="External"/><Relationship Id="rId38" Type="http://schemas.openxmlformats.org/officeDocument/2006/relationships/hyperlink" Target="http://schools.tsu.ru/%7Ewawlasov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bkids.narod.ru/" TargetMode="External"/><Relationship Id="rId20" Type="http://schemas.openxmlformats.org/officeDocument/2006/relationships/hyperlink" Target="http://www.andrey.nnov.ru/" TargetMode="External"/><Relationship Id="rId29" Type="http://schemas.openxmlformats.org/officeDocument/2006/relationships/hyperlink" Target="http://www.vmsinf.narod.ru/" TargetMode="External"/><Relationship Id="rId41" Type="http://schemas.openxmlformats.org/officeDocument/2006/relationships/hyperlink" Target="http://www.users.svitonline.com/asso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.ort.spb.ru/library/koi/" TargetMode="External"/><Relationship Id="rId24" Type="http://schemas.openxmlformats.org/officeDocument/2006/relationships/hyperlink" Target="http://www.rnd.runnet.ru/internet/logic_.html" TargetMode="External"/><Relationship Id="rId32" Type="http://schemas.openxmlformats.org/officeDocument/2006/relationships/hyperlink" Target="http://www.infoschool.narod.ru/" TargetMode="External"/><Relationship Id="rId37" Type="http://schemas.openxmlformats.org/officeDocument/2006/relationships/hyperlink" Target="http://www.phis.org.ru/informatika/" TargetMode="External"/><Relationship Id="rId40" Type="http://schemas.openxmlformats.org/officeDocument/2006/relationships/hyperlink" Target="http://server.inse.kiae.ru/school/3.html" TargetMode="External"/><Relationship Id="rId45" Type="http://schemas.openxmlformats.org/officeDocument/2006/relationships/hyperlink" Target="http://mega.km.ru/p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000.world.lv/inx/" TargetMode="External"/><Relationship Id="rId23" Type="http://schemas.openxmlformats.org/officeDocument/2006/relationships/hyperlink" Target="http://ermak.cs.nstu.ru/kg_rivs/graf.htm" TargetMode="External"/><Relationship Id="rId28" Type="http://schemas.openxmlformats.org/officeDocument/2006/relationships/hyperlink" Target="http://inftech.webservis.ru/it/multimedia/index.html" TargetMode="External"/><Relationship Id="rId36" Type="http://schemas.openxmlformats.org/officeDocument/2006/relationships/hyperlink" Target="http://www.kravmv.narod.ru/" TargetMode="External"/><Relationship Id="rId10" Type="http://schemas.openxmlformats.org/officeDocument/2006/relationships/hyperlink" Target="http://www.vms-list.narod.ru/index.html" TargetMode="External"/><Relationship Id="rId19" Type="http://schemas.openxmlformats.org/officeDocument/2006/relationships/hyperlink" Target="http://www.phis.org.ru/informatika" TargetMode="External"/><Relationship Id="rId31" Type="http://schemas.openxmlformats.org/officeDocument/2006/relationships/hyperlink" Target="http://www.phis.org.ru/informatika/" TargetMode="External"/><Relationship Id="rId44" Type="http://schemas.openxmlformats.org/officeDocument/2006/relationships/hyperlink" Target="http://www.gmcit.murman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h1.ru/" TargetMode="External"/><Relationship Id="rId14" Type="http://schemas.openxmlformats.org/officeDocument/2006/relationships/hyperlink" Target="http://www.ipo.spb.ru/" TargetMode="External"/><Relationship Id="rId22" Type="http://schemas.openxmlformats.org/officeDocument/2006/relationships/hyperlink" Target="http://www.klyaksa.net/" TargetMode="External"/><Relationship Id="rId27" Type="http://schemas.openxmlformats.org/officeDocument/2006/relationships/hyperlink" Target="http://www.ugatu.ac.ru/%7Etrushin/mr.htm" TargetMode="External"/><Relationship Id="rId30" Type="http://schemas.openxmlformats.org/officeDocument/2006/relationships/hyperlink" Target="http://www.rostest.runnet.ru/" TargetMode="External"/><Relationship Id="rId35" Type="http://schemas.openxmlformats.org/officeDocument/2006/relationships/hyperlink" Target="http://www.ipkro.isu.ru/informat/plans/index.htm" TargetMode="External"/><Relationship Id="rId43" Type="http://schemas.openxmlformats.org/officeDocument/2006/relationships/hyperlink" Target="http://www.iworld.ru/magaz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14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2012-09-10T17:51:00Z</dcterms:created>
  <dcterms:modified xsi:type="dcterms:W3CDTF">2013-08-20T09:39:00Z</dcterms:modified>
</cp:coreProperties>
</file>