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BB" w:rsidRPr="00B464BB" w:rsidRDefault="00B464BB" w:rsidP="00B464BB">
      <w:pPr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 xml:space="preserve">                                 Муниципальное общеобразовательное учреждение</w:t>
      </w:r>
    </w:p>
    <w:p w:rsidR="00B464BB" w:rsidRPr="00B464BB" w:rsidRDefault="00B464BB" w:rsidP="00B464BB">
      <w:pPr>
        <w:tabs>
          <w:tab w:val="left" w:pos="1125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ab/>
        <w:t xml:space="preserve">                « Средняя общеобразовательная школа п. Новониколаевский»</w:t>
      </w:r>
    </w:p>
    <w:p w:rsidR="00B464BB" w:rsidRPr="00B464BB" w:rsidRDefault="00B464BB" w:rsidP="00B464BB">
      <w:pPr>
        <w:tabs>
          <w:tab w:val="left" w:pos="1125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proofErr w:type="spellStart"/>
      <w:r w:rsidRPr="00B464BB">
        <w:rPr>
          <w:rFonts w:ascii="Times New Roman" w:hAnsi="Times New Roman" w:cs="Times New Roman"/>
          <w:sz w:val="36"/>
          <w:szCs w:val="36"/>
        </w:rPr>
        <w:t>Балаковского</w:t>
      </w:r>
      <w:proofErr w:type="spellEnd"/>
      <w:r w:rsidRPr="00B464BB">
        <w:rPr>
          <w:rFonts w:ascii="Times New Roman" w:hAnsi="Times New Roman" w:cs="Times New Roman"/>
          <w:sz w:val="36"/>
          <w:szCs w:val="36"/>
        </w:rPr>
        <w:t xml:space="preserve"> района  Саратовской области</w:t>
      </w:r>
    </w:p>
    <w:p w:rsidR="00B464BB" w:rsidRPr="00B464BB" w:rsidRDefault="00B464BB" w:rsidP="00B464BB">
      <w:pPr>
        <w:rPr>
          <w:rFonts w:ascii="Times New Roman" w:hAnsi="Times New Roman" w:cs="Times New Roman"/>
          <w:sz w:val="36"/>
          <w:szCs w:val="36"/>
        </w:rPr>
      </w:pPr>
    </w:p>
    <w:p w:rsidR="00B464BB" w:rsidRPr="00B464BB" w:rsidRDefault="00B464BB" w:rsidP="00B464BB">
      <w:pPr>
        <w:tabs>
          <w:tab w:val="left" w:pos="1185"/>
        </w:tabs>
        <w:spacing w:line="240" w:lineRule="auto"/>
        <w:contextualSpacing/>
        <w:rPr>
          <w:rFonts w:ascii="Times New Roman" w:hAnsi="Times New Roman" w:cs="Times New Roman"/>
          <w:sz w:val="52"/>
          <w:szCs w:val="52"/>
        </w:rPr>
      </w:pPr>
      <w:r w:rsidRPr="00B464BB">
        <w:rPr>
          <w:rFonts w:ascii="Times New Roman" w:hAnsi="Times New Roman" w:cs="Times New Roman"/>
          <w:sz w:val="36"/>
          <w:szCs w:val="36"/>
        </w:rPr>
        <w:tab/>
        <w:t xml:space="preserve">                 </w:t>
      </w:r>
      <w:r w:rsidRPr="00B464BB">
        <w:rPr>
          <w:rFonts w:ascii="Times New Roman" w:hAnsi="Times New Roman" w:cs="Times New Roman"/>
          <w:sz w:val="52"/>
          <w:szCs w:val="52"/>
        </w:rPr>
        <w:t>Тема урока «Наречие- часть речи»</w:t>
      </w:r>
    </w:p>
    <w:p w:rsidR="00B464BB" w:rsidRPr="00B464BB" w:rsidRDefault="00B464BB" w:rsidP="00B464BB">
      <w:pPr>
        <w:tabs>
          <w:tab w:val="left" w:pos="900"/>
        </w:tabs>
        <w:rPr>
          <w:rFonts w:ascii="Times New Roman" w:hAnsi="Times New Roman" w:cs="Times New Roman"/>
          <w:sz w:val="44"/>
          <w:szCs w:val="44"/>
        </w:rPr>
      </w:pPr>
      <w:r w:rsidRPr="00B464BB">
        <w:rPr>
          <w:rFonts w:ascii="Times New Roman" w:hAnsi="Times New Roman" w:cs="Times New Roman"/>
          <w:sz w:val="44"/>
          <w:szCs w:val="44"/>
        </w:rPr>
        <w:t xml:space="preserve">Цели: </w:t>
      </w:r>
    </w:p>
    <w:p w:rsidR="00B464BB" w:rsidRPr="00B464BB" w:rsidRDefault="00B464BB" w:rsidP="00B464BB">
      <w:pPr>
        <w:tabs>
          <w:tab w:val="left" w:pos="900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 xml:space="preserve">-познакомить учащихся с наречием как частью речи; учиться находить наречия в                           тексте; учиться задавать вопросы к </w:t>
      </w:r>
      <w:proofErr w:type="gramStart"/>
      <w:r w:rsidRPr="00B464BB">
        <w:rPr>
          <w:rFonts w:ascii="Times New Roman" w:hAnsi="Times New Roman" w:cs="Times New Roman"/>
          <w:sz w:val="36"/>
          <w:szCs w:val="36"/>
        </w:rPr>
        <w:t>наречиям</w:t>
      </w:r>
      <w:proofErr w:type="gramEnd"/>
      <w:r w:rsidRPr="00B464BB">
        <w:rPr>
          <w:rFonts w:ascii="Times New Roman" w:hAnsi="Times New Roman" w:cs="Times New Roman"/>
          <w:sz w:val="36"/>
          <w:szCs w:val="36"/>
        </w:rPr>
        <w:t xml:space="preserve"> и определять </w:t>
      </w:r>
      <w:proofErr w:type="gramStart"/>
      <w:r w:rsidRPr="00B464BB">
        <w:rPr>
          <w:rFonts w:ascii="Times New Roman" w:hAnsi="Times New Roman" w:cs="Times New Roman"/>
          <w:sz w:val="36"/>
          <w:szCs w:val="36"/>
        </w:rPr>
        <w:t>каким</w:t>
      </w:r>
      <w:proofErr w:type="gramEnd"/>
      <w:r w:rsidRPr="00B464BB">
        <w:rPr>
          <w:rFonts w:ascii="Times New Roman" w:hAnsi="Times New Roman" w:cs="Times New Roman"/>
          <w:sz w:val="36"/>
          <w:szCs w:val="36"/>
        </w:rPr>
        <w:t xml:space="preserve"> членом в предложения они являются;</w:t>
      </w:r>
    </w:p>
    <w:p w:rsidR="00B464BB" w:rsidRPr="00B464BB" w:rsidRDefault="00B464BB" w:rsidP="00B464BB">
      <w:pPr>
        <w:tabs>
          <w:tab w:val="left" w:pos="900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 xml:space="preserve">-развивать мышление, формировать учебные навыки и умения; </w:t>
      </w:r>
    </w:p>
    <w:p w:rsidR="00B464BB" w:rsidRPr="00B464BB" w:rsidRDefault="00B464BB" w:rsidP="00B464BB">
      <w:pPr>
        <w:tabs>
          <w:tab w:val="left" w:pos="900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 xml:space="preserve">-воспитать умению слушать друг друга           </w:t>
      </w:r>
    </w:p>
    <w:p w:rsidR="00B464BB" w:rsidRPr="00B464BB" w:rsidRDefault="00B464BB" w:rsidP="00B464BB">
      <w:pPr>
        <w:rPr>
          <w:rFonts w:ascii="Times New Roman" w:hAnsi="Times New Roman" w:cs="Times New Roman"/>
          <w:sz w:val="36"/>
          <w:szCs w:val="36"/>
        </w:rPr>
      </w:pPr>
    </w:p>
    <w:p w:rsidR="00B464BB" w:rsidRPr="00B464BB" w:rsidRDefault="00B464BB" w:rsidP="00B464BB">
      <w:pPr>
        <w:tabs>
          <w:tab w:val="left" w:pos="8580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ab/>
        <w:t>Провела учитель начальных классов</w:t>
      </w:r>
    </w:p>
    <w:p w:rsidR="00B464BB" w:rsidRPr="00B464BB" w:rsidRDefault="00B464BB" w:rsidP="00B464BB">
      <w:pPr>
        <w:tabs>
          <w:tab w:val="left" w:pos="8580"/>
        </w:tabs>
        <w:rPr>
          <w:rFonts w:ascii="Times New Roman" w:hAnsi="Times New Roman" w:cs="Times New Roman"/>
          <w:sz w:val="36"/>
          <w:szCs w:val="36"/>
        </w:rPr>
      </w:pPr>
      <w:r w:rsidRPr="00B464BB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B464BB">
        <w:rPr>
          <w:rFonts w:ascii="Times New Roman" w:hAnsi="Times New Roman" w:cs="Times New Roman"/>
          <w:sz w:val="36"/>
          <w:szCs w:val="36"/>
        </w:rPr>
        <w:t>Акчурина</w:t>
      </w:r>
      <w:proofErr w:type="spellEnd"/>
      <w:r w:rsidRPr="00B464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64BB">
        <w:rPr>
          <w:rFonts w:ascii="Times New Roman" w:hAnsi="Times New Roman" w:cs="Times New Roman"/>
          <w:sz w:val="36"/>
          <w:szCs w:val="36"/>
        </w:rPr>
        <w:t>Альфия</w:t>
      </w:r>
      <w:proofErr w:type="spellEnd"/>
      <w:r w:rsidRPr="00B464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64BB">
        <w:rPr>
          <w:rFonts w:ascii="Times New Roman" w:hAnsi="Times New Roman" w:cs="Times New Roman"/>
          <w:sz w:val="36"/>
          <w:szCs w:val="36"/>
        </w:rPr>
        <w:t>Равильевна</w:t>
      </w:r>
      <w:proofErr w:type="spellEnd"/>
    </w:p>
    <w:p w:rsidR="00B464BB" w:rsidRDefault="00B464BB" w:rsidP="00B464BB">
      <w:pPr>
        <w:tabs>
          <w:tab w:val="left" w:pos="858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</w:t>
      </w:r>
    </w:p>
    <w:p w:rsidR="00B464BB" w:rsidRPr="004D4035" w:rsidRDefault="00B464BB" w:rsidP="00B464BB">
      <w:pPr>
        <w:tabs>
          <w:tab w:val="left" w:pos="858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</w:p>
    <w:tbl>
      <w:tblPr>
        <w:tblStyle w:val="a3"/>
        <w:tblW w:w="14786" w:type="dxa"/>
        <w:tblLayout w:type="fixed"/>
        <w:tblLook w:val="01E0"/>
      </w:tblPr>
      <w:tblGrid>
        <w:gridCol w:w="2096"/>
        <w:gridCol w:w="5572"/>
        <w:gridCol w:w="4618"/>
        <w:gridCol w:w="2500"/>
      </w:tblGrid>
      <w:tr w:rsidR="00B464BB" w:rsidRPr="00B00F97" w:rsidTr="007806BC">
        <w:tc>
          <w:tcPr>
            <w:tcW w:w="2096" w:type="dxa"/>
          </w:tcPr>
          <w:p w:rsidR="00B464BB" w:rsidRPr="00B00F97" w:rsidRDefault="00B464BB" w:rsidP="007806BC">
            <w:pPr>
              <w:rPr>
                <w:b/>
                <w:sz w:val="28"/>
                <w:szCs w:val="28"/>
              </w:rPr>
            </w:pPr>
            <w:r w:rsidRPr="00B00F97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5572" w:type="dxa"/>
          </w:tcPr>
          <w:p w:rsidR="00B464BB" w:rsidRPr="00B00F97" w:rsidRDefault="00B464BB" w:rsidP="007806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00F97">
              <w:rPr>
                <w:b/>
                <w:sz w:val="28"/>
                <w:szCs w:val="28"/>
              </w:rPr>
              <w:t xml:space="preserve"> Деятельность учителя</w:t>
            </w:r>
          </w:p>
        </w:tc>
        <w:tc>
          <w:tcPr>
            <w:tcW w:w="4618" w:type="dxa"/>
          </w:tcPr>
          <w:p w:rsidR="00B464BB" w:rsidRPr="00B00F97" w:rsidRDefault="00B464BB" w:rsidP="007806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B00F97">
              <w:rPr>
                <w:b/>
                <w:sz w:val="28"/>
                <w:szCs w:val="28"/>
              </w:rPr>
              <w:t xml:space="preserve"> Деятельность учащихся </w:t>
            </w:r>
          </w:p>
        </w:tc>
        <w:tc>
          <w:tcPr>
            <w:tcW w:w="2500" w:type="dxa"/>
          </w:tcPr>
          <w:p w:rsidR="00B464BB" w:rsidRPr="00B00F97" w:rsidRDefault="00B464BB" w:rsidP="007806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00F97">
              <w:rPr>
                <w:b/>
                <w:sz w:val="28"/>
                <w:szCs w:val="28"/>
              </w:rPr>
              <w:t>Анализ</w:t>
            </w:r>
          </w:p>
        </w:tc>
      </w:tr>
      <w:tr w:rsidR="00B464BB" w:rsidTr="007806BC">
        <w:trPr>
          <w:trHeight w:val="1317"/>
        </w:trPr>
        <w:tc>
          <w:tcPr>
            <w:tcW w:w="2096" w:type="dxa"/>
          </w:tcPr>
          <w:p w:rsidR="00B464BB" w:rsidRPr="00B00F97" w:rsidRDefault="00B464BB" w:rsidP="007806BC">
            <w:r w:rsidRPr="00B00F97">
              <w:t>Организационный</w:t>
            </w:r>
          </w:p>
        </w:tc>
        <w:tc>
          <w:tcPr>
            <w:tcW w:w="5572" w:type="dxa"/>
          </w:tcPr>
          <w:p w:rsidR="00B464BB" w:rsidRDefault="00B464BB" w:rsidP="007806BC">
            <w:r>
              <w:t xml:space="preserve">                     Руки                                    </w:t>
            </w:r>
          </w:p>
          <w:p w:rsidR="00B464BB" w:rsidRDefault="00B464BB" w:rsidP="007806BC">
            <w:pPr>
              <w:tabs>
                <w:tab w:val="left" w:pos="1245"/>
              </w:tabs>
            </w:pPr>
            <w:r>
              <w:tab/>
              <w:t>Ноги</w:t>
            </w:r>
          </w:p>
          <w:p w:rsidR="00B464BB" w:rsidRDefault="00B464BB" w:rsidP="007806BC">
            <w:pPr>
              <w:tabs>
                <w:tab w:val="left" w:pos="1245"/>
              </w:tabs>
            </w:pPr>
            <w:r>
              <w:tab/>
              <w:t>Локти</w:t>
            </w:r>
          </w:p>
          <w:p w:rsidR="00B464BB" w:rsidRPr="00BE708E" w:rsidRDefault="00B464BB" w:rsidP="007806BC">
            <w:pPr>
              <w:ind w:left="1144" w:hanging="1144"/>
            </w:pPr>
            <w:r>
              <w:t xml:space="preserve">                    Спина</w:t>
            </w:r>
          </w:p>
        </w:tc>
        <w:tc>
          <w:tcPr>
            <w:tcW w:w="4618" w:type="dxa"/>
          </w:tcPr>
          <w:p w:rsidR="00B464BB" w:rsidRDefault="00B464BB" w:rsidP="007806BC">
            <w:r>
              <w:t>на месте,</w:t>
            </w:r>
          </w:p>
          <w:p w:rsidR="00B464BB" w:rsidRDefault="00B464BB" w:rsidP="007806BC">
            <w:r>
              <w:t>на месте,</w:t>
            </w:r>
          </w:p>
          <w:p w:rsidR="00B464BB" w:rsidRDefault="00B464BB" w:rsidP="007806BC">
            <w:r>
              <w:t>у края</w:t>
            </w:r>
          </w:p>
          <w:p w:rsidR="00B464BB" w:rsidRPr="00BE708E" w:rsidRDefault="00B464BB" w:rsidP="007806BC">
            <w:r>
              <w:t>прямая.</w:t>
            </w:r>
          </w:p>
        </w:tc>
        <w:tc>
          <w:tcPr>
            <w:tcW w:w="2500" w:type="dxa"/>
          </w:tcPr>
          <w:p w:rsidR="00B464BB" w:rsidRDefault="00B464BB" w:rsidP="007806BC">
            <w:r>
              <w:t>Настрой на учебную деятельность</w:t>
            </w:r>
          </w:p>
        </w:tc>
      </w:tr>
      <w:tr w:rsidR="00B464BB" w:rsidTr="007806BC">
        <w:trPr>
          <w:trHeight w:val="1798"/>
        </w:trPr>
        <w:tc>
          <w:tcPr>
            <w:tcW w:w="2096" w:type="dxa"/>
          </w:tcPr>
          <w:p w:rsidR="00B464BB" w:rsidRDefault="00B464BB" w:rsidP="007806BC">
            <w:r>
              <w:t>Минута чистописания</w:t>
            </w:r>
          </w:p>
        </w:tc>
        <w:tc>
          <w:tcPr>
            <w:tcW w:w="5572" w:type="dxa"/>
          </w:tcPr>
          <w:p w:rsidR="00B464BB" w:rsidRDefault="00B464BB" w:rsidP="007806BC">
            <w:r>
              <w:t>Ребята, какую букву мы писали на прошлом уроке. Давайте повторим те буквы, которые уже писали</w:t>
            </w:r>
            <w:proofErr w:type="gramStart"/>
            <w:r>
              <w:t xml:space="preserve"> .</w:t>
            </w:r>
            <w:proofErr w:type="gramEnd"/>
            <w:r>
              <w:t xml:space="preserve"> Сегодня будем писать следующую букву.</w:t>
            </w:r>
          </w:p>
          <w:p w:rsidR="00B464BB" w:rsidRDefault="00B464BB" w:rsidP="007806BC">
            <w:r>
              <w:t xml:space="preserve">Какие звуки обозначает буква </w:t>
            </w:r>
            <w:proofErr w:type="gramStart"/>
            <w:r>
              <w:t>Р</w:t>
            </w:r>
            <w:proofErr w:type="gramEnd"/>
            <w:r>
              <w:t>?</w:t>
            </w:r>
          </w:p>
          <w:p w:rsidR="00B464BB" w:rsidRPr="009A4445" w:rsidRDefault="00B464BB" w:rsidP="007806BC">
            <w:r>
              <w:t>Напишем заглавную и строчную букву.</w:t>
            </w:r>
          </w:p>
        </w:tc>
        <w:tc>
          <w:tcPr>
            <w:tcW w:w="4618" w:type="dxa"/>
          </w:tcPr>
          <w:p w:rsidR="00B464BB" w:rsidRDefault="00B464BB" w:rsidP="007806BC">
            <w:proofErr w:type="spellStart"/>
            <w:r>
              <w:t>Пп</w:t>
            </w:r>
            <w:proofErr w:type="spellEnd"/>
          </w:p>
          <w:p w:rsidR="00B464BB" w:rsidRDefault="00B464BB" w:rsidP="007806BC">
            <w:r>
              <w:t>( повторяют алфавит)</w:t>
            </w:r>
          </w:p>
          <w:p w:rsidR="00B464BB" w:rsidRDefault="00B464BB" w:rsidP="007806BC"/>
          <w:p w:rsidR="00B464BB" w:rsidRDefault="00B464BB" w:rsidP="007806BC">
            <w:proofErr w:type="spellStart"/>
            <w:r>
              <w:t>Рр</w:t>
            </w:r>
            <w:proofErr w:type="spellEnd"/>
          </w:p>
          <w:p w:rsidR="00B464BB" w:rsidRDefault="00B464BB" w:rsidP="007806BC">
            <w:proofErr w:type="spellStart"/>
            <w:proofErr w:type="gramStart"/>
            <w:r>
              <w:t>твердый-мягкий</w:t>
            </w:r>
            <w:proofErr w:type="spellEnd"/>
            <w:proofErr w:type="gramEnd"/>
            <w:r>
              <w:t>, звонкий</w:t>
            </w:r>
          </w:p>
          <w:p w:rsidR="00B464BB" w:rsidRPr="009A4445" w:rsidRDefault="00B464BB" w:rsidP="007806BC">
            <w:r>
              <w:t>( письмо букв)</w:t>
            </w:r>
          </w:p>
        </w:tc>
        <w:tc>
          <w:tcPr>
            <w:tcW w:w="2500" w:type="dxa"/>
          </w:tcPr>
          <w:p w:rsidR="00B464BB" w:rsidRDefault="00B464BB" w:rsidP="007806BC">
            <w:r>
              <w:t>Сформирование правильного письма букв, работа над каллиграфией.</w:t>
            </w:r>
          </w:p>
        </w:tc>
      </w:tr>
      <w:tr w:rsidR="00B464BB" w:rsidTr="00B464BB">
        <w:trPr>
          <w:trHeight w:val="2826"/>
        </w:trPr>
        <w:tc>
          <w:tcPr>
            <w:tcW w:w="2096" w:type="dxa"/>
          </w:tcPr>
          <w:p w:rsidR="00B464BB" w:rsidRPr="0085033C" w:rsidRDefault="00B464BB" w:rsidP="007806BC">
            <w:r w:rsidRPr="0085033C">
              <w:t>Формирование положительной мотивации</w:t>
            </w:r>
          </w:p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Pr="0085033C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Pr="0085033C" w:rsidRDefault="00B464BB" w:rsidP="007806BC"/>
          <w:p w:rsidR="00B464BB" w:rsidRPr="0085033C" w:rsidRDefault="00B464BB" w:rsidP="007806BC">
            <w:r w:rsidRPr="0085033C">
              <w:t xml:space="preserve">Формирование цели урока и постановка </w:t>
            </w:r>
            <w:r w:rsidRPr="0085033C">
              <w:lastRenderedPageBreak/>
              <w:t>учебных задач</w:t>
            </w:r>
          </w:p>
        </w:tc>
        <w:tc>
          <w:tcPr>
            <w:tcW w:w="5572" w:type="dxa"/>
          </w:tcPr>
          <w:p w:rsidR="00B464BB" w:rsidRDefault="00B464BB" w:rsidP="007806BC">
            <w:r>
              <w:lastRenderedPageBreak/>
              <w:t xml:space="preserve">Сегодня на уроке мы познакомимся с новой темой. Чтобы подойти к новой теме, давайте повторим </w:t>
            </w:r>
            <w:proofErr w:type="gramStart"/>
            <w:r>
              <w:t>пройденное</w:t>
            </w:r>
            <w:proofErr w:type="gramEnd"/>
            <w:r>
              <w:t>.</w:t>
            </w:r>
          </w:p>
          <w:p w:rsidR="00B464BB" w:rsidRDefault="00B464BB" w:rsidP="007806BC">
            <w:r>
              <w:t xml:space="preserve">На доске написано </w:t>
            </w:r>
            <w:proofErr w:type="spellStart"/>
            <w:proofErr w:type="gramStart"/>
            <w:r>
              <w:t>стих-е</w:t>
            </w:r>
            <w:proofErr w:type="spellEnd"/>
            <w:proofErr w:type="gramEnd"/>
            <w:r>
              <w:t>. Найдите известные части речи и напишите в тетрадь:</w:t>
            </w:r>
          </w:p>
          <w:p w:rsidR="00B464BB" w:rsidRDefault="00B464BB" w:rsidP="007806BC">
            <w:proofErr w:type="gramStart"/>
            <w:r>
              <w:t>1ряд-слова, отвечающие на вопросы кто? что?</w:t>
            </w:r>
            <w:proofErr w:type="gramEnd"/>
          </w:p>
          <w:p w:rsidR="00B464BB" w:rsidRDefault="00B464BB" w:rsidP="007806BC">
            <w:proofErr w:type="gramStart"/>
            <w:r>
              <w:t>2ряд-слова, отвечающие на вопросы что делать? что сделать?</w:t>
            </w:r>
            <w:proofErr w:type="gramEnd"/>
          </w:p>
          <w:p w:rsidR="00B464BB" w:rsidRDefault="00B464BB" w:rsidP="007806BC">
            <w:r>
              <w:t>3ря</w:t>
            </w:r>
            <w:proofErr w:type="gramStart"/>
            <w:r>
              <w:t>д-</w:t>
            </w:r>
            <w:proofErr w:type="gramEnd"/>
            <w:r>
              <w:t xml:space="preserve"> слова, отвечающие на вопросы какой? какая? какие?</w:t>
            </w:r>
          </w:p>
          <w:p w:rsidR="00B464BB" w:rsidRDefault="00B464BB" w:rsidP="007806BC">
            <w:r>
              <w:t>Назовите признаки существительного?</w:t>
            </w:r>
          </w:p>
          <w:p w:rsidR="00B464BB" w:rsidRDefault="00B464BB" w:rsidP="007806BC">
            <w:r>
              <w:t>Назовите признаки глагола?</w:t>
            </w:r>
          </w:p>
          <w:p w:rsidR="00B464BB" w:rsidRDefault="00B464BB" w:rsidP="007806BC"/>
          <w:p w:rsidR="00B464BB" w:rsidRDefault="00B464BB" w:rsidP="007806BC">
            <w:r>
              <w:t>Назовите признаки прилагательного?</w:t>
            </w:r>
          </w:p>
          <w:p w:rsidR="00B464BB" w:rsidRDefault="00B464BB" w:rsidP="007806BC"/>
          <w:p w:rsidR="00B464BB" w:rsidRDefault="00B464BB" w:rsidP="007806BC">
            <w:r>
              <w:t>Ребята, а какой частью речи являются слова «робко», « дерзко».</w:t>
            </w:r>
          </w:p>
          <w:p w:rsidR="00B464BB" w:rsidRDefault="00B464BB" w:rsidP="007806BC">
            <w:r>
              <w:t>Чем будем заниматься на уроке?</w:t>
            </w:r>
          </w:p>
          <w:p w:rsidR="00B464BB" w:rsidRDefault="00B464BB" w:rsidP="007806BC">
            <w:r>
              <w:t>Для чего вам нужно это знать?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Что можете узнавать об новой для вас части речи</w:t>
            </w:r>
            <w:proofErr w:type="gramStart"/>
            <w:r>
              <w:t>?(</w:t>
            </w:r>
            <w:proofErr w:type="gramEnd"/>
            <w:r>
              <w:t>На доске фиксирует высказывания учащихся)</w:t>
            </w:r>
          </w:p>
          <w:p w:rsidR="00B464BB" w:rsidRPr="00E6507E" w:rsidRDefault="00B464BB" w:rsidP="007806BC">
            <w:pPr>
              <w:tabs>
                <w:tab w:val="left" w:pos="8595"/>
              </w:tabs>
            </w:pPr>
            <w:r w:rsidRPr="00E6507E">
              <w:t xml:space="preserve">                                        Признак действия</w:t>
            </w:r>
          </w:p>
          <w:p w:rsidR="00B464BB" w:rsidRPr="00E6507E" w:rsidRDefault="00B464BB" w:rsidP="007806BC">
            <w:pPr>
              <w:tabs>
                <w:tab w:val="left" w:pos="8595"/>
              </w:tabs>
            </w:pPr>
            <w:r w:rsidRPr="00E6507E">
              <w:t xml:space="preserve">Не изменяются  </w:t>
            </w:r>
            <w:r>
              <w:t xml:space="preserve">            </w:t>
            </w:r>
            <w:r w:rsidRPr="00E6507E">
              <w:t>Время действия</w:t>
            </w:r>
          </w:p>
          <w:p w:rsidR="00B464BB" w:rsidRPr="00E6507E" w:rsidRDefault="00B464BB" w:rsidP="007806BC">
            <w:pPr>
              <w:tabs>
                <w:tab w:val="left" w:pos="8595"/>
              </w:tabs>
            </w:pPr>
            <w:r w:rsidRPr="00E6507E">
              <w:t xml:space="preserve">                                        Место действия</w:t>
            </w:r>
          </w:p>
          <w:p w:rsidR="00B464BB" w:rsidRPr="00E6507E" w:rsidRDefault="00B464BB" w:rsidP="007806BC">
            <w:pPr>
              <w:tabs>
                <w:tab w:val="left" w:pos="8595"/>
              </w:tabs>
            </w:pPr>
            <w:r>
              <w:lastRenderedPageBreak/>
              <w:t xml:space="preserve">   </w:t>
            </w:r>
            <w:r w:rsidRPr="00E6507E">
              <w:t xml:space="preserve">                                   </w:t>
            </w:r>
            <w:r>
              <w:t xml:space="preserve">  </w:t>
            </w:r>
            <w:r w:rsidRPr="00E6507E">
              <w:t xml:space="preserve">Направление действия    </w:t>
            </w:r>
          </w:p>
          <w:p w:rsidR="00B464BB" w:rsidRPr="00E6507E" w:rsidRDefault="00B464BB" w:rsidP="007806BC">
            <w:pPr>
              <w:tabs>
                <w:tab w:val="left" w:pos="10215"/>
              </w:tabs>
            </w:pPr>
            <w:r w:rsidRPr="00E6507E">
              <w:rPr>
                <w:b/>
              </w:rPr>
              <w:t xml:space="preserve">Наречие </w:t>
            </w:r>
            <w:r w:rsidRPr="00E6507E">
              <w:t xml:space="preserve">   </w:t>
            </w:r>
            <w:r>
              <w:t xml:space="preserve">                   </w:t>
            </w:r>
            <w:r w:rsidRPr="00E6507E">
              <w:t xml:space="preserve">  Обстоятельство </w:t>
            </w:r>
          </w:p>
          <w:p w:rsidR="00B464BB" w:rsidRPr="00E6507E" w:rsidRDefault="00B464BB" w:rsidP="007806BC">
            <w:pPr>
              <w:tabs>
                <w:tab w:val="left" w:pos="8235"/>
              </w:tabs>
            </w:pPr>
            <w:r w:rsidRPr="00E6507E">
              <w:t xml:space="preserve">Нет </w:t>
            </w:r>
            <w:r>
              <w:t>окончании</w:t>
            </w:r>
            <w:proofErr w:type="gramStart"/>
            <w:r>
              <w:t xml:space="preserve">               </w:t>
            </w:r>
            <w:r w:rsidRPr="00E6507E">
              <w:t>К</w:t>
            </w:r>
            <w:proofErr w:type="gramEnd"/>
            <w:r w:rsidRPr="00E6507E">
              <w:t xml:space="preserve">ак? Когда?    </w:t>
            </w:r>
            <w:r>
              <w:t xml:space="preserve">                                                                                                 </w:t>
            </w:r>
          </w:p>
          <w:p w:rsidR="00B464BB" w:rsidRPr="00E6507E" w:rsidRDefault="00B464BB" w:rsidP="007806BC">
            <w:pPr>
              <w:tabs>
                <w:tab w:val="left" w:pos="8235"/>
              </w:tabs>
            </w:pPr>
            <w:r>
              <w:t xml:space="preserve">                                         Где?  </w:t>
            </w:r>
            <w:r w:rsidRPr="00E6507E">
              <w:t>Куда?</w:t>
            </w:r>
          </w:p>
          <w:p w:rsidR="00B464BB" w:rsidRDefault="00B464BB" w:rsidP="007806BC">
            <w:pPr>
              <w:tabs>
                <w:tab w:val="left" w:pos="9510"/>
              </w:tabs>
            </w:pPr>
            <w:r>
              <w:t xml:space="preserve"> </w:t>
            </w:r>
          </w:p>
          <w:p w:rsidR="00B464BB" w:rsidRDefault="00B464BB" w:rsidP="007806BC">
            <w:pPr>
              <w:tabs>
                <w:tab w:val="left" w:pos="9510"/>
              </w:tabs>
            </w:pPr>
          </w:p>
          <w:p w:rsidR="00B464BB" w:rsidRPr="00E6507E" w:rsidRDefault="00B464BB" w:rsidP="007806BC">
            <w:pPr>
              <w:tabs>
                <w:tab w:val="left" w:pos="9510"/>
              </w:tabs>
            </w:pPr>
            <w:r w:rsidRPr="00E6507E">
              <w:tab/>
            </w:r>
          </w:p>
          <w:p w:rsidR="00B464BB" w:rsidRDefault="00B464BB" w:rsidP="007806BC">
            <w:pPr>
              <w:tabs>
                <w:tab w:val="left" w:pos="9510"/>
              </w:tabs>
            </w:pPr>
            <w:r>
              <w:t>На какой вопрос о новой части речи вы можете ответить?</w:t>
            </w:r>
          </w:p>
        </w:tc>
        <w:tc>
          <w:tcPr>
            <w:tcW w:w="4618" w:type="dxa"/>
          </w:tcPr>
          <w:p w:rsidR="00B464BB" w:rsidRDefault="00B464BB" w:rsidP="007806BC">
            <w:r>
              <w:lastRenderedPageBreak/>
              <w:t>Было тихо, очень тихо</w:t>
            </w:r>
          </w:p>
          <w:p w:rsidR="00B464BB" w:rsidRDefault="00B464BB" w:rsidP="007806BC">
            <w:r>
              <w:t>Тихий час теней….</w:t>
            </w:r>
          </w:p>
          <w:p w:rsidR="00B464BB" w:rsidRDefault="00B464BB" w:rsidP="007806BC">
            <w:r>
              <w:t>Лишь будильник робко тикал,</w:t>
            </w:r>
          </w:p>
          <w:p w:rsidR="00B464BB" w:rsidRDefault="00B464BB" w:rsidP="007806BC">
            <w:r>
              <w:t>Мышь скреблась,</w:t>
            </w:r>
          </w:p>
          <w:p w:rsidR="00B464BB" w:rsidRDefault="00B464BB" w:rsidP="007806BC">
            <w:r>
              <w:t>Сверчок пиликал,</w:t>
            </w:r>
          </w:p>
          <w:p w:rsidR="00B464BB" w:rsidRDefault="00B464BB" w:rsidP="007806BC">
            <w:r>
              <w:t>Козлик мекал,</w:t>
            </w:r>
          </w:p>
          <w:p w:rsidR="00B464BB" w:rsidRDefault="00B464BB" w:rsidP="007806BC">
            <w:r>
              <w:t>Кот мяукал,</w:t>
            </w:r>
          </w:p>
          <w:p w:rsidR="00B464BB" w:rsidRDefault="00B464BB" w:rsidP="007806BC">
            <w:r>
              <w:t>Поросенок дерзко хрюкал.</w:t>
            </w:r>
          </w:p>
          <w:p w:rsidR="00B464BB" w:rsidRPr="00AD7A82" w:rsidRDefault="00B464BB" w:rsidP="007806BC"/>
          <w:p w:rsidR="00B464BB" w:rsidRDefault="00B464BB" w:rsidP="007806BC"/>
          <w:p w:rsidR="00B464BB" w:rsidRDefault="00B464BB" w:rsidP="007806BC">
            <w:r>
              <w:t>Род, падеж, склонение, подлежащее.</w:t>
            </w:r>
          </w:p>
          <w:p w:rsidR="00B464BB" w:rsidRDefault="00B464BB" w:rsidP="007806BC">
            <w:r>
              <w:t>Лицо, спряжение, время наклонение, сказуемое.</w:t>
            </w:r>
          </w:p>
          <w:p w:rsidR="00B464BB" w:rsidRDefault="00B464BB" w:rsidP="007806BC">
            <w:r>
              <w:t>Род, падеж, определение.</w:t>
            </w:r>
          </w:p>
          <w:p w:rsidR="00B464BB" w:rsidRPr="00AD7A82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Будем узнавать новую часть речи.</w:t>
            </w:r>
          </w:p>
          <w:p w:rsidR="00B464BB" w:rsidRDefault="00B464BB" w:rsidP="007806BC">
            <w:r>
              <w:t>Для того чтобы завершить выполнение задания.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Название части речи.</w:t>
            </w:r>
          </w:p>
          <w:p w:rsidR="00B464BB" w:rsidRDefault="00B464BB" w:rsidP="007806BC">
            <w:r>
              <w:t>Что она обозначает?</w:t>
            </w:r>
          </w:p>
          <w:p w:rsidR="00B464BB" w:rsidRDefault="00B464BB" w:rsidP="007806BC">
            <w:r>
              <w:t>На какие вопросы отвечает?</w:t>
            </w:r>
          </w:p>
          <w:p w:rsidR="00B464BB" w:rsidRDefault="00B464BB" w:rsidP="007806BC">
            <w:r>
              <w:t>Со словами какой части речи связано?</w:t>
            </w:r>
          </w:p>
          <w:p w:rsidR="00B464BB" w:rsidRDefault="00B464BB" w:rsidP="007806BC">
            <w:r>
              <w:lastRenderedPageBreak/>
              <w:t>Каким членом предложения является?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Pr="00687ED1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В предложении эта часть речи является обстоятельством.</w:t>
            </w:r>
          </w:p>
          <w:p w:rsidR="00B464BB" w:rsidRPr="00B464BB" w:rsidRDefault="00B464BB" w:rsidP="00B464BB"/>
          <w:p w:rsidR="00B464BB" w:rsidRPr="00B464BB" w:rsidRDefault="00B464BB" w:rsidP="00B464BB"/>
        </w:tc>
        <w:tc>
          <w:tcPr>
            <w:tcW w:w="2500" w:type="dxa"/>
          </w:tcPr>
          <w:p w:rsidR="00B464BB" w:rsidRDefault="00B464BB" w:rsidP="007806BC">
            <w:r>
              <w:lastRenderedPageBreak/>
              <w:t xml:space="preserve"> Ведется подводящий диалог между учителем и учащимися;</w:t>
            </w:r>
          </w:p>
          <w:p w:rsidR="00B464BB" w:rsidRDefault="00B464BB" w:rsidP="007806BC">
            <w:r>
              <w:t>создается проблемную ситуацию.</w:t>
            </w:r>
          </w:p>
          <w:p w:rsidR="00B464BB" w:rsidRDefault="00B464BB" w:rsidP="007806BC">
            <w:proofErr w:type="spellStart"/>
            <w:proofErr w:type="gramStart"/>
            <w:r>
              <w:t>Стих-е</w:t>
            </w:r>
            <w:proofErr w:type="spellEnd"/>
            <w:proofErr w:type="gramEnd"/>
            <w:r>
              <w:t xml:space="preserve"> написано на интерактивной доске.</w:t>
            </w:r>
          </w:p>
          <w:p w:rsidR="00B464BB" w:rsidRPr="00AD7A82" w:rsidRDefault="00B464BB" w:rsidP="007806BC">
            <w:r>
              <w:t>Дети подчеркивают члены предложения и подписывают части речи.</w:t>
            </w:r>
          </w:p>
          <w:p w:rsidR="00B464BB" w:rsidRDefault="00B464BB" w:rsidP="007806BC">
            <w:r>
              <w:t xml:space="preserve">Точно </w:t>
            </w:r>
            <w:proofErr w:type="gramStart"/>
            <w:r>
              <w:t>указать какое предложение разбираем</w:t>
            </w:r>
            <w:proofErr w:type="gramEnd"/>
            <w:r>
              <w:t xml:space="preserve">(2 </w:t>
            </w:r>
            <w:proofErr w:type="spellStart"/>
            <w:r>
              <w:t>пред-е</w:t>
            </w:r>
            <w:proofErr w:type="spellEnd"/>
            <w:r>
              <w:t>)</w:t>
            </w:r>
          </w:p>
          <w:p w:rsidR="00B464BB" w:rsidRDefault="00B464BB" w:rsidP="007806BC"/>
          <w:p w:rsidR="00B464BB" w:rsidRDefault="00B464BB" w:rsidP="007806BC">
            <w:r>
              <w:t>побуждает к осознанию темы урока;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 xml:space="preserve">таблица закрыта, только после ответов детей </w:t>
            </w:r>
            <w:proofErr w:type="spellStart"/>
            <w:r>
              <w:t>по-очереди</w:t>
            </w:r>
            <w:proofErr w:type="spellEnd"/>
            <w:r>
              <w:t xml:space="preserve"> открывается</w:t>
            </w:r>
          </w:p>
          <w:p w:rsidR="00B464BB" w:rsidRPr="00687ED1" w:rsidRDefault="00B464BB" w:rsidP="007806BC">
            <w:r>
              <w:t>( использование ИКТ)</w:t>
            </w:r>
          </w:p>
        </w:tc>
      </w:tr>
      <w:tr w:rsidR="00B464BB" w:rsidTr="007806BC">
        <w:tc>
          <w:tcPr>
            <w:tcW w:w="2096" w:type="dxa"/>
          </w:tcPr>
          <w:p w:rsidR="00B464BB" w:rsidRDefault="00B464BB" w:rsidP="007806BC">
            <w:r>
              <w:lastRenderedPageBreak/>
              <w:t xml:space="preserve">Решение учебных задач                                              </w:t>
            </w:r>
          </w:p>
        </w:tc>
        <w:tc>
          <w:tcPr>
            <w:tcW w:w="5572" w:type="dxa"/>
          </w:tcPr>
          <w:p w:rsidR="00B464BB" w:rsidRDefault="00B464BB" w:rsidP="007806BC">
            <w:r>
              <w:t xml:space="preserve">Все об этой части речи вы сможете узнать </w:t>
            </w:r>
            <w:proofErr w:type="gramStart"/>
            <w:r>
              <w:t>на</w:t>
            </w:r>
            <w:proofErr w:type="gramEnd"/>
            <w:r>
              <w:t xml:space="preserve"> с.52-61 учебника.</w:t>
            </w:r>
          </w:p>
          <w:p w:rsidR="00B464BB" w:rsidRDefault="00B464BB" w:rsidP="007806BC"/>
          <w:p w:rsidR="00B464BB" w:rsidRDefault="00B464BB" w:rsidP="007806BC">
            <w:r>
              <w:t>Познакомьтесь с текстом, обсудите в группах какие слова нужно исследовать</w:t>
            </w:r>
            <w:proofErr w:type="gramStart"/>
            <w:r>
              <w:t xml:space="preserve"> .</w:t>
            </w:r>
            <w:proofErr w:type="gramEnd"/>
          </w:p>
          <w:p w:rsidR="00B464BB" w:rsidRDefault="00B464BB" w:rsidP="007806BC"/>
          <w:p w:rsidR="00B464BB" w:rsidRPr="00B20271" w:rsidRDefault="00B464BB" w:rsidP="007806BC">
            <w:pPr>
              <w:tabs>
                <w:tab w:val="left" w:pos="9510"/>
              </w:tabs>
            </w:pPr>
            <w:r w:rsidRPr="00B20271">
              <w:t>По-разному встречают весну лесные жители.</w:t>
            </w:r>
          </w:p>
          <w:p w:rsidR="00B464BB" w:rsidRPr="00B20271" w:rsidRDefault="00B464BB" w:rsidP="007806BC">
            <w:pPr>
              <w:tabs>
                <w:tab w:val="left" w:pos="9510"/>
              </w:tabs>
            </w:pPr>
            <w:r w:rsidRPr="00B20271">
              <w:t>У зайчихи скоро появятся зайчата. Повсюду можно увидеть и услышать синиц. Они взлетают вверх и возвещают приход весны.</w:t>
            </w:r>
          </w:p>
          <w:p w:rsidR="00B464BB" w:rsidRPr="00B20271" w:rsidRDefault="00B464BB" w:rsidP="007806BC">
            <w:pPr>
              <w:tabs>
                <w:tab w:val="left" w:pos="9510"/>
              </w:tabs>
            </w:pPr>
          </w:p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Почему решили, что эти слова необходимо исследовать?</w:t>
            </w:r>
          </w:p>
          <w:p w:rsidR="00B464BB" w:rsidRDefault="00B464BB" w:rsidP="007806BC"/>
          <w:p w:rsidR="00B464BB" w:rsidRDefault="00B464BB" w:rsidP="007806BC">
            <w:r>
              <w:t>Попробуйте задать вопрос к вашему слову?</w:t>
            </w:r>
          </w:p>
          <w:p w:rsidR="00B464BB" w:rsidRDefault="00B464BB" w:rsidP="007806BC">
            <w:r>
              <w:t>Проанализируйте вопросы и скажите, что могут обозначать эти слова?</w:t>
            </w:r>
          </w:p>
          <w:p w:rsidR="00B464BB" w:rsidRDefault="00B464BB" w:rsidP="007806BC">
            <w:r>
              <w:t>С какой частью речи связаны ваши слова?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Пронаблюдайте, как изменяется ваше слово, если оно связано:</w:t>
            </w:r>
          </w:p>
          <w:p w:rsidR="00B464BB" w:rsidRDefault="00B464BB" w:rsidP="007806BC">
            <w:r>
              <w:t>1ря</w:t>
            </w:r>
            <w:proofErr w:type="gramStart"/>
            <w:r>
              <w:t>д-</w:t>
            </w:r>
            <w:proofErr w:type="gramEnd"/>
            <w:r>
              <w:t xml:space="preserve"> с глаголами разного рода и числа;</w:t>
            </w:r>
          </w:p>
          <w:p w:rsidR="00B464BB" w:rsidRDefault="00B464BB" w:rsidP="007806BC">
            <w:r>
              <w:t>2ря</w:t>
            </w:r>
            <w:proofErr w:type="gramStart"/>
            <w:r>
              <w:t>д-</w:t>
            </w:r>
            <w:proofErr w:type="gramEnd"/>
            <w:r>
              <w:t xml:space="preserve"> с глаголами разного лица;</w:t>
            </w:r>
          </w:p>
          <w:p w:rsidR="00B464BB" w:rsidRDefault="00B464BB" w:rsidP="007806BC">
            <w:r>
              <w:t>3 ряд- с глаголами разного времени;</w:t>
            </w:r>
          </w:p>
          <w:p w:rsidR="00B464BB" w:rsidRDefault="00B464BB" w:rsidP="007806BC">
            <w:r>
              <w:t>Рожков Дим</w:t>
            </w:r>
            <w:proofErr w:type="gramStart"/>
            <w:r>
              <w:t>а-</w:t>
            </w:r>
            <w:proofErr w:type="gramEnd"/>
            <w:r>
              <w:t xml:space="preserve"> пробует изменить форму своего слова так, чтобы оно отвечало на падежные вопросы </w:t>
            </w:r>
          </w:p>
          <w:p w:rsidR="00B464BB" w:rsidRDefault="00B464BB" w:rsidP="007806BC">
            <w:r>
              <w:t>Какой вывод можно сделать исходя из этого?</w:t>
            </w:r>
          </w:p>
          <w:p w:rsidR="00B464BB" w:rsidRDefault="00B464BB" w:rsidP="007806BC"/>
          <w:p w:rsidR="00B464BB" w:rsidRDefault="00B464BB" w:rsidP="007806BC">
            <w:r>
              <w:lastRenderedPageBreak/>
              <w:t>Если это неизменяемая часть речи, какова может быть особенность состава слова?</w:t>
            </w:r>
          </w:p>
          <w:p w:rsidR="00B464BB" w:rsidRDefault="00B464BB" w:rsidP="007806BC">
            <w:r>
              <w:t>На какой самый главный вопрос мы не ответили?</w:t>
            </w:r>
          </w:p>
          <w:p w:rsidR="00B464BB" w:rsidRDefault="00B464BB" w:rsidP="007806BC"/>
          <w:p w:rsidR="00B464BB" w:rsidRDefault="00B464BB" w:rsidP="007806BC">
            <w:r>
              <w:t>Попробуйте сами дать название этой части речи, послушав мое сообщение.</w:t>
            </w:r>
          </w:p>
          <w:p w:rsidR="00B464BB" w:rsidRDefault="00B464BB" w:rsidP="007806BC">
            <w:pPr>
              <w:rPr>
                <w:i/>
              </w:rPr>
            </w:pPr>
            <w:r>
              <w:rPr>
                <w:i/>
              </w:rPr>
              <w:t xml:space="preserve">Древние римляне эту часть речи называли, если перевести на русский язык, « </w:t>
            </w:r>
            <w:proofErr w:type="spellStart"/>
            <w:r>
              <w:rPr>
                <w:i/>
              </w:rPr>
              <w:t>приглаголие</w:t>
            </w:r>
            <w:proofErr w:type="spellEnd"/>
            <w:r>
              <w:rPr>
                <w:i/>
              </w:rPr>
              <w:t>»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 xml:space="preserve"> древнерусском языке слово «речь» имело различные значения, одно из которых- « глагол». Русские грамматисты изменили приставку пр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 на приставку на-. Какое получилось название? </w:t>
            </w:r>
          </w:p>
          <w:p w:rsidR="00B464BB" w:rsidRPr="00B52538" w:rsidRDefault="00B464BB" w:rsidP="007806BC">
            <w:r>
              <w:t>Какой же частью речи являются слова « робко», «дерзко»</w:t>
            </w:r>
          </w:p>
          <w:p w:rsidR="00B464BB" w:rsidRPr="00ED74E9" w:rsidRDefault="00B464BB" w:rsidP="007806BC">
            <w:pPr>
              <w:rPr>
                <w:i/>
              </w:rPr>
            </w:pPr>
          </w:p>
        </w:tc>
        <w:tc>
          <w:tcPr>
            <w:tcW w:w="4618" w:type="dxa"/>
          </w:tcPr>
          <w:p w:rsidR="00B464BB" w:rsidRDefault="00B464BB" w:rsidP="007806BC">
            <w:r>
              <w:lastRenderedPageBreak/>
              <w:t>Отказываются воспользоваться учебником, предпочитая « открывать» новое знание самим.</w:t>
            </w:r>
          </w:p>
          <w:p w:rsidR="00B464BB" w:rsidRDefault="00B464BB" w:rsidP="007806BC">
            <w:pPr>
              <w:tabs>
                <w:tab w:val="left" w:pos="1110"/>
                <w:tab w:val="left" w:pos="1515"/>
              </w:tabs>
              <w:ind w:firstLine="70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464BB" w:rsidRDefault="00B464BB" w:rsidP="007806BC"/>
          <w:p w:rsidR="00B464BB" w:rsidRDefault="00B464BB" w:rsidP="007806BC"/>
          <w:p w:rsidR="00B464BB" w:rsidRDefault="00B464BB" w:rsidP="007806BC">
            <w:pPr>
              <w:rPr>
                <w:i/>
              </w:rPr>
            </w:pPr>
            <w:r>
              <w:t xml:space="preserve">1ряд-1 </w:t>
            </w:r>
            <w:proofErr w:type="spellStart"/>
            <w:r>
              <w:t>пред-е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исследует слово               </w:t>
            </w:r>
            <w:r>
              <w:rPr>
                <w:i/>
              </w:rPr>
              <w:t>по-разному)</w:t>
            </w:r>
          </w:p>
          <w:p w:rsidR="00B464BB" w:rsidRDefault="00B464BB" w:rsidP="007806BC">
            <w:pPr>
              <w:rPr>
                <w:i/>
              </w:rPr>
            </w:pPr>
            <w:r>
              <w:t xml:space="preserve">2ряд-2 </w:t>
            </w:r>
            <w:proofErr w:type="spellStart"/>
            <w:r>
              <w:t>пред-е</w:t>
            </w:r>
            <w:proofErr w:type="spellEnd"/>
            <w:r>
              <w:t xml:space="preserve"> (слово </w:t>
            </w:r>
            <w:r>
              <w:rPr>
                <w:i/>
              </w:rPr>
              <w:t>скоро)</w:t>
            </w:r>
          </w:p>
          <w:p w:rsidR="00B464BB" w:rsidRDefault="00B464BB" w:rsidP="007806BC">
            <w:pPr>
              <w:rPr>
                <w:i/>
              </w:rPr>
            </w:pPr>
            <w:r>
              <w:t xml:space="preserve">3 ряд-3 </w:t>
            </w:r>
            <w:proofErr w:type="spellStart"/>
            <w:r>
              <w:t>пред-е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слово </w:t>
            </w:r>
            <w:r>
              <w:rPr>
                <w:i/>
              </w:rPr>
              <w:t>повсюду)</w:t>
            </w:r>
          </w:p>
          <w:p w:rsidR="00B464BB" w:rsidRDefault="00B464BB" w:rsidP="007806BC">
            <w:pPr>
              <w:rPr>
                <w:i/>
              </w:rPr>
            </w:pPr>
            <w:r>
              <w:t xml:space="preserve">Рожков Дима-4 </w:t>
            </w:r>
            <w:proofErr w:type="spellStart"/>
            <w:r>
              <w:t>пред-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 слово </w:t>
            </w:r>
            <w:r>
              <w:rPr>
                <w:i/>
              </w:rPr>
              <w:t>вверх)</w:t>
            </w:r>
          </w:p>
          <w:p w:rsidR="00B464BB" w:rsidRPr="0085033C" w:rsidRDefault="00B464BB" w:rsidP="007806BC"/>
          <w:p w:rsidR="00B464BB" w:rsidRDefault="00B464BB" w:rsidP="007806BC"/>
          <w:p w:rsidR="00B464BB" w:rsidRDefault="00B464BB" w:rsidP="007806BC">
            <w:r>
              <w:t>Они не отвечают на вопросы известных нам частей речи и не обозначают предмет, признак предмета, действие предмета.</w:t>
            </w:r>
          </w:p>
          <w:p w:rsidR="00B464BB" w:rsidRDefault="00B464BB" w:rsidP="007806BC">
            <w:r>
              <w:t>Как? Когда? Где? Куда?</w:t>
            </w:r>
          </w:p>
          <w:p w:rsidR="00B464BB" w:rsidRDefault="00B464BB" w:rsidP="007806BC">
            <w:r>
              <w:t>Признак действие, время действия, место действия, направление действия.</w:t>
            </w:r>
          </w:p>
          <w:p w:rsidR="00B464BB" w:rsidRDefault="00B464BB" w:rsidP="007806BC">
            <w:r>
              <w:t>Зависит от глагола, вопрос задаем от глагола.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Встречал, встречала, встречало, встречали</w:t>
            </w:r>
          </w:p>
          <w:p w:rsidR="00B464BB" w:rsidRDefault="00B464BB" w:rsidP="007806BC">
            <w:r>
              <w:t>Появлюсь, появишься, появится</w:t>
            </w:r>
          </w:p>
          <w:p w:rsidR="00B464BB" w:rsidRDefault="00B464BB" w:rsidP="007806BC">
            <w:r>
              <w:t>Видишь, увидишь, увидел</w:t>
            </w:r>
          </w:p>
          <w:p w:rsidR="00B464BB" w:rsidRDefault="00B464BB" w:rsidP="007806BC">
            <w:r>
              <w:t>Что? Чего? Чему? Чем? О чем?</w:t>
            </w:r>
          </w:p>
          <w:p w:rsidR="00B464BB" w:rsidRPr="007A5C20" w:rsidRDefault="00B464BB" w:rsidP="007806BC"/>
          <w:p w:rsidR="00B464BB" w:rsidRDefault="00B464BB" w:rsidP="007806BC"/>
          <w:p w:rsidR="00B464BB" w:rsidRDefault="00B464BB" w:rsidP="007806BC">
            <w:r>
              <w:t>Слова, которые исследуем, не изменяются.</w:t>
            </w:r>
          </w:p>
          <w:p w:rsidR="00B464BB" w:rsidRDefault="00B464BB" w:rsidP="007806BC">
            <w:r>
              <w:t>Эти слова не имеют окончания.</w:t>
            </w:r>
          </w:p>
          <w:p w:rsidR="00B464BB" w:rsidRDefault="00B464BB" w:rsidP="007806BC"/>
          <w:p w:rsidR="00B464BB" w:rsidRDefault="00B464BB" w:rsidP="007806BC">
            <w:r>
              <w:t>Как называется часть речи, слова которой мы исследуем.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Наречие</w:t>
            </w:r>
          </w:p>
          <w:p w:rsidR="00B464BB" w:rsidRDefault="00B464BB" w:rsidP="007806BC"/>
          <w:p w:rsidR="00B464BB" w:rsidRPr="00B52538" w:rsidRDefault="00B464BB" w:rsidP="007806BC">
            <w:r>
              <w:t>наречиями</w:t>
            </w:r>
          </w:p>
        </w:tc>
        <w:tc>
          <w:tcPr>
            <w:tcW w:w="2500" w:type="dxa"/>
          </w:tcPr>
          <w:p w:rsidR="00B464BB" w:rsidRDefault="00B464BB" w:rsidP="007806BC">
            <w:r>
              <w:lastRenderedPageBreak/>
              <w:t>Стимулирует исследовательскую деятельность.</w:t>
            </w:r>
          </w:p>
          <w:p w:rsidR="00B464BB" w:rsidRPr="00787471" w:rsidRDefault="00B464BB" w:rsidP="007806BC"/>
          <w:p w:rsidR="00B464BB" w:rsidRPr="00787471" w:rsidRDefault="00B464BB" w:rsidP="007806BC"/>
          <w:p w:rsidR="00B464BB" w:rsidRDefault="00B464BB" w:rsidP="007806BC"/>
          <w:p w:rsidR="00B464BB" w:rsidRDefault="00B464BB" w:rsidP="007806BC">
            <w:r>
              <w:t>Учитывается индивидуальные особенности учащихся.</w:t>
            </w:r>
          </w:p>
          <w:p w:rsidR="00B464BB" w:rsidRPr="00787471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>
            <w:r>
              <w:t>Целенаправленно ведется исследовательская деятельность.</w:t>
            </w:r>
          </w:p>
          <w:p w:rsidR="00B464BB" w:rsidRPr="007A5C20" w:rsidRDefault="00B464BB" w:rsidP="007806BC"/>
          <w:p w:rsidR="00B464BB" w:rsidRDefault="00B464BB" w:rsidP="007806BC"/>
          <w:p w:rsidR="00B464BB" w:rsidRDefault="00B464BB" w:rsidP="007806BC">
            <w:pPr>
              <w:tabs>
                <w:tab w:val="left" w:pos="2175"/>
              </w:tabs>
              <w:ind w:firstLine="708"/>
            </w:pPr>
            <w:r>
              <w:tab/>
            </w:r>
          </w:p>
          <w:p w:rsidR="00B464BB" w:rsidRDefault="00B464BB" w:rsidP="007806BC">
            <w:pPr>
              <w:tabs>
                <w:tab w:val="left" w:pos="2175"/>
              </w:tabs>
              <w:ind w:firstLine="708"/>
            </w:pPr>
          </w:p>
          <w:p w:rsidR="00B464BB" w:rsidRDefault="00B464BB" w:rsidP="007806BC">
            <w:pPr>
              <w:tabs>
                <w:tab w:val="left" w:pos="2175"/>
              </w:tabs>
              <w:ind w:firstLine="708"/>
            </w:pPr>
          </w:p>
          <w:p w:rsidR="00B464BB" w:rsidRDefault="00B464BB" w:rsidP="007806BC">
            <w:pPr>
              <w:tabs>
                <w:tab w:val="left" w:pos="2175"/>
              </w:tabs>
            </w:pPr>
          </w:p>
          <w:p w:rsidR="00B464BB" w:rsidRDefault="00B464BB" w:rsidP="007806BC">
            <w:pPr>
              <w:tabs>
                <w:tab w:val="left" w:pos="2175"/>
              </w:tabs>
            </w:pPr>
            <w:r>
              <w:t>Используются карточки-помощники</w:t>
            </w:r>
          </w:p>
          <w:p w:rsidR="00B464BB" w:rsidRDefault="00B464BB" w:rsidP="007806BC">
            <w:pPr>
              <w:ind w:firstLine="708"/>
            </w:pPr>
          </w:p>
          <w:p w:rsidR="00B464BB" w:rsidRDefault="00B464BB" w:rsidP="007806BC">
            <w:r>
              <w:t>Учителю надо дать больше самостоятельности учащимс</w:t>
            </w:r>
            <w:proofErr w:type="gramStart"/>
            <w:r>
              <w:t>я(</w:t>
            </w:r>
            <w:proofErr w:type="gramEnd"/>
            <w:r>
              <w:t xml:space="preserve"> без подсказок)</w:t>
            </w:r>
          </w:p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Pr="00ED74E9" w:rsidRDefault="00B464BB" w:rsidP="007806BC"/>
          <w:p w:rsidR="00B464BB" w:rsidRDefault="00B464BB" w:rsidP="007806BC"/>
          <w:p w:rsidR="00B464BB" w:rsidRDefault="00B464BB" w:rsidP="007806BC"/>
          <w:p w:rsidR="00B464BB" w:rsidRPr="00ED74E9" w:rsidRDefault="00B464BB" w:rsidP="007806BC">
            <w:r>
              <w:t xml:space="preserve">Использование дополнительного материал                     </w:t>
            </w:r>
            <w:proofErr w:type="gramStart"/>
            <w:r>
              <w:t xml:space="preserve">( </w:t>
            </w:r>
            <w:proofErr w:type="gramEnd"/>
            <w:r>
              <w:t>сообщения)</w:t>
            </w:r>
          </w:p>
        </w:tc>
      </w:tr>
      <w:tr w:rsidR="00B464BB" w:rsidTr="007806BC">
        <w:trPr>
          <w:trHeight w:val="740"/>
        </w:trPr>
        <w:tc>
          <w:tcPr>
            <w:tcW w:w="2096" w:type="dxa"/>
          </w:tcPr>
          <w:p w:rsidR="00B464BB" w:rsidRDefault="00B464BB" w:rsidP="007806BC"/>
        </w:tc>
        <w:tc>
          <w:tcPr>
            <w:tcW w:w="5572" w:type="dxa"/>
          </w:tcPr>
          <w:p w:rsidR="00B464BB" w:rsidRPr="00B439A8" w:rsidRDefault="00B464BB" w:rsidP="007806BC">
            <w:r>
              <w:t>Физкультминутка « Буратино»</w:t>
            </w:r>
          </w:p>
        </w:tc>
        <w:tc>
          <w:tcPr>
            <w:tcW w:w="4618" w:type="dxa"/>
          </w:tcPr>
          <w:p w:rsidR="00B464BB" w:rsidRDefault="00B464BB" w:rsidP="007806BC">
            <w:r>
              <w:t>Ученик выходит к доске, вместе выполняют физкультминутку</w:t>
            </w:r>
          </w:p>
        </w:tc>
        <w:tc>
          <w:tcPr>
            <w:tcW w:w="2500" w:type="dxa"/>
          </w:tcPr>
          <w:p w:rsidR="00B464BB" w:rsidRDefault="00B464BB" w:rsidP="007806BC">
            <w:proofErr w:type="spellStart"/>
            <w:r>
              <w:t>Здоровьесберегающая</w:t>
            </w:r>
            <w:proofErr w:type="spellEnd"/>
          </w:p>
          <w:p w:rsidR="00B464BB" w:rsidRPr="00B439A8" w:rsidRDefault="00B464BB" w:rsidP="007806BC">
            <w:r>
              <w:t xml:space="preserve">технология </w:t>
            </w:r>
          </w:p>
        </w:tc>
      </w:tr>
      <w:tr w:rsidR="00B464BB" w:rsidTr="007806BC">
        <w:trPr>
          <w:trHeight w:val="740"/>
        </w:trPr>
        <w:tc>
          <w:tcPr>
            <w:tcW w:w="2096" w:type="dxa"/>
          </w:tcPr>
          <w:p w:rsidR="00B464BB" w:rsidRDefault="00B464BB" w:rsidP="007806BC">
            <w:r>
              <w:t>Первичное закрепление полученных знаний</w:t>
            </w:r>
          </w:p>
        </w:tc>
        <w:tc>
          <w:tcPr>
            <w:tcW w:w="5572" w:type="dxa"/>
          </w:tcPr>
          <w:p w:rsidR="00B464BB" w:rsidRDefault="00B464BB" w:rsidP="007806BC">
            <w:r>
              <w:t>Прочитайте правило на странице учебника к этой теме?</w:t>
            </w:r>
          </w:p>
          <w:p w:rsidR="00B464BB" w:rsidRDefault="00B464BB" w:rsidP="007806BC">
            <w:r>
              <w:t>Правильно ли мы исследовали эту тему</w:t>
            </w:r>
            <w:proofErr w:type="gramStart"/>
            <w:r>
              <w:t>7</w:t>
            </w:r>
            <w:proofErr w:type="gramEnd"/>
          </w:p>
          <w:p w:rsidR="00B464BB" w:rsidRDefault="00B464BB" w:rsidP="007806BC">
            <w:r>
              <w:t>Найдите упражнение 3, прочитайте задание</w:t>
            </w:r>
            <w:proofErr w:type="gramStart"/>
            <w:r>
              <w:t xml:space="preserve"> ,</w:t>
            </w:r>
            <w:proofErr w:type="gramEnd"/>
            <w:r>
              <w:t xml:space="preserve"> что как надо выполнить это задание?</w:t>
            </w:r>
          </w:p>
          <w:p w:rsidR="00B464BB" w:rsidRDefault="00B464BB" w:rsidP="007806BC">
            <w:r>
              <w:t>Списать 1-3 предложение.</w:t>
            </w:r>
          </w:p>
          <w:p w:rsidR="00B464BB" w:rsidRDefault="00B464BB" w:rsidP="007806BC">
            <w:r>
              <w:t>( Учитель следит за осанкой и правильностью выполнения упражнения)</w:t>
            </w:r>
          </w:p>
          <w:p w:rsidR="00B464BB" w:rsidRDefault="00B464BB" w:rsidP="007806BC"/>
          <w:p w:rsidR="00B464BB" w:rsidRDefault="00B464BB" w:rsidP="007806BC">
            <w:r>
              <w:t>Проверка упражнения.</w:t>
            </w:r>
          </w:p>
          <w:p w:rsidR="00B464BB" w:rsidRDefault="00B464BB" w:rsidP="007806BC"/>
          <w:p w:rsidR="00B464BB" w:rsidRPr="007E2DAB" w:rsidRDefault="00B464BB" w:rsidP="007806BC"/>
        </w:tc>
        <w:tc>
          <w:tcPr>
            <w:tcW w:w="4618" w:type="dxa"/>
          </w:tcPr>
          <w:p w:rsidR="00B464BB" w:rsidRDefault="00B464BB" w:rsidP="007806BC">
            <w:r>
              <w:t>Учащийся находят по содержанию тему урока и вслух читают правило.</w:t>
            </w:r>
          </w:p>
          <w:p w:rsidR="00B464BB" w:rsidRDefault="00B464BB" w:rsidP="007806BC">
            <w:r>
              <w:t>Правильно</w:t>
            </w:r>
          </w:p>
          <w:p w:rsidR="00B464BB" w:rsidRDefault="00B464BB" w:rsidP="007806BC">
            <w:r>
              <w:t>Списать, найти наречия, задать к ним вопрос.</w:t>
            </w:r>
          </w:p>
          <w:p w:rsidR="00B464BB" w:rsidRDefault="00B464BB" w:rsidP="007806BC">
            <w:r>
              <w:t>Выполняют в тетрадях задание.</w:t>
            </w:r>
          </w:p>
          <w:p w:rsidR="00B464BB" w:rsidRPr="00B52538" w:rsidRDefault="00B464BB" w:rsidP="007806BC"/>
          <w:p w:rsidR="00B464BB" w:rsidRDefault="00B464BB" w:rsidP="007806BC"/>
          <w:p w:rsidR="00B464BB" w:rsidRDefault="00B464BB" w:rsidP="007806BC"/>
          <w:p w:rsidR="00B464BB" w:rsidRPr="00B52538" w:rsidRDefault="00B464BB" w:rsidP="007806BC">
            <w:r>
              <w:t>Учащийся все правильно выполнили задание.</w:t>
            </w:r>
          </w:p>
        </w:tc>
        <w:tc>
          <w:tcPr>
            <w:tcW w:w="2500" w:type="dxa"/>
          </w:tcPr>
          <w:p w:rsidR="00B464BB" w:rsidRDefault="00B464BB" w:rsidP="007806BC">
            <w:r>
              <w:t>Работа по содержанию учебника</w:t>
            </w:r>
          </w:p>
          <w:p w:rsidR="00B464BB" w:rsidRPr="007E2DAB" w:rsidRDefault="00B464BB" w:rsidP="007806BC"/>
          <w:p w:rsidR="00B464BB" w:rsidRDefault="00B464BB" w:rsidP="007806BC"/>
          <w:p w:rsidR="00B464BB" w:rsidRPr="007E2DAB" w:rsidRDefault="00B464BB" w:rsidP="007806BC">
            <w:r>
              <w:t>Выборочное списывание</w:t>
            </w:r>
          </w:p>
        </w:tc>
      </w:tr>
      <w:tr w:rsidR="00B464BB" w:rsidTr="007806BC">
        <w:trPr>
          <w:trHeight w:val="740"/>
        </w:trPr>
        <w:tc>
          <w:tcPr>
            <w:tcW w:w="2096" w:type="dxa"/>
          </w:tcPr>
          <w:p w:rsidR="00B464BB" w:rsidRDefault="00B464BB" w:rsidP="007806BC"/>
        </w:tc>
        <w:tc>
          <w:tcPr>
            <w:tcW w:w="5572" w:type="dxa"/>
          </w:tcPr>
          <w:p w:rsidR="00B464BB" w:rsidRDefault="00B464BB" w:rsidP="007806BC">
            <w:r>
              <w:t>Зарядка для глаз « Найди фигуру».</w:t>
            </w:r>
          </w:p>
          <w:p w:rsidR="00B464BB" w:rsidRPr="001613EA" w:rsidRDefault="00B464BB" w:rsidP="007806BC">
            <w:r>
              <w:t>( Учитель называет фигуры</w:t>
            </w:r>
            <w:proofErr w:type="gramStart"/>
            <w:r>
              <w:t xml:space="preserve"> ,</w:t>
            </w:r>
            <w:proofErr w:type="gramEnd"/>
            <w:r>
              <w:t>ребята только глазами находят соответствующую фигуру).</w:t>
            </w:r>
          </w:p>
        </w:tc>
        <w:tc>
          <w:tcPr>
            <w:tcW w:w="4618" w:type="dxa"/>
          </w:tcPr>
          <w:p w:rsidR="00B464BB" w:rsidRDefault="00B464BB" w:rsidP="007806BC">
            <w:r>
              <w:t>Учащийся выполняют.</w:t>
            </w:r>
          </w:p>
        </w:tc>
        <w:tc>
          <w:tcPr>
            <w:tcW w:w="2500" w:type="dxa"/>
          </w:tcPr>
          <w:p w:rsidR="00B464BB" w:rsidRDefault="00B464BB" w:rsidP="007806BC">
            <w:proofErr w:type="spellStart"/>
            <w:r>
              <w:t>Здоровьесберегающая</w:t>
            </w:r>
            <w:proofErr w:type="spellEnd"/>
            <w:r>
              <w:t xml:space="preserve"> технология;</w:t>
            </w:r>
          </w:p>
          <w:p w:rsidR="00B464BB" w:rsidRDefault="00B464BB" w:rsidP="007806BC">
            <w:proofErr w:type="spellStart"/>
            <w:r>
              <w:t>межпредметная</w:t>
            </w:r>
            <w:proofErr w:type="spellEnd"/>
            <w:r>
              <w:t xml:space="preserve"> связь</w:t>
            </w:r>
          </w:p>
        </w:tc>
      </w:tr>
      <w:tr w:rsidR="00B464BB" w:rsidTr="007806BC">
        <w:trPr>
          <w:trHeight w:val="70"/>
        </w:trPr>
        <w:tc>
          <w:tcPr>
            <w:tcW w:w="2096" w:type="dxa"/>
          </w:tcPr>
          <w:p w:rsidR="00B464BB" w:rsidRDefault="00B464BB" w:rsidP="007806BC">
            <w:r>
              <w:t>Домашнее задание</w:t>
            </w:r>
          </w:p>
        </w:tc>
        <w:tc>
          <w:tcPr>
            <w:tcW w:w="5572" w:type="dxa"/>
          </w:tcPr>
          <w:p w:rsidR="00B464BB" w:rsidRDefault="00B464BB" w:rsidP="007806BC">
            <w:r>
              <w:t>Выучить правило на с.52, упражнение №1</w:t>
            </w:r>
          </w:p>
        </w:tc>
        <w:tc>
          <w:tcPr>
            <w:tcW w:w="4618" w:type="dxa"/>
          </w:tcPr>
          <w:p w:rsidR="00B464BB" w:rsidRDefault="00B464BB" w:rsidP="007806BC">
            <w:r>
              <w:t>Дети записывают в дневник</w:t>
            </w:r>
          </w:p>
        </w:tc>
        <w:tc>
          <w:tcPr>
            <w:tcW w:w="2500" w:type="dxa"/>
          </w:tcPr>
          <w:p w:rsidR="00B464BB" w:rsidRDefault="00B464BB" w:rsidP="007806BC"/>
        </w:tc>
      </w:tr>
      <w:tr w:rsidR="00B464BB" w:rsidTr="007806BC">
        <w:trPr>
          <w:trHeight w:val="740"/>
        </w:trPr>
        <w:tc>
          <w:tcPr>
            <w:tcW w:w="2096" w:type="dxa"/>
          </w:tcPr>
          <w:p w:rsidR="00B464BB" w:rsidRDefault="00B464BB" w:rsidP="007806BC">
            <w:r>
              <w:t>Итог урока</w:t>
            </w:r>
          </w:p>
          <w:p w:rsidR="00B464BB" w:rsidRDefault="00B464BB" w:rsidP="007806BC"/>
          <w:p w:rsidR="00B464BB" w:rsidRDefault="00B464BB" w:rsidP="007806BC"/>
          <w:p w:rsidR="00B464BB" w:rsidRDefault="00B464BB" w:rsidP="007806BC"/>
          <w:p w:rsidR="00B464BB" w:rsidRDefault="00B464BB" w:rsidP="007806BC"/>
        </w:tc>
        <w:tc>
          <w:tcPr>
            <w:tcW w:w="5572" w:type="dxa"/>
          </w:tcPr>
          <w:p w:rsidR="00B464BB" w:rsidRDefault="00B464BB" w:rsidP="007806BC">
            <w:r>
              <w:t>Какое задание вам показалось самым легким?</w:t>
            </w:r>
          </w:p>
          <w:p w:rsidR="00B464BB" w:rsidRDefault="00B464BB" w:rsidP="007806BC">
            <w:r>
              <w:t>Самым трудным?</w:t>
            </w:r>
          </w:p>
          <w:p w:rsidR="00B464BB" w:rsidRDefault="00B464BB" w:rsidP="007806BC">
            <w:r>
              <w:t>Как вам сегодня было на уроке скажите наречиями?</w:t>
            </w:r>
          </w:p>
          <w:p w:rsidR="00B464BB" w:rsidRDefault="00B464BB" w:rsidP="007806BC"/>
          <w:p w:rsidR="00B464BB" w:rsidRDefault="00B464BB" w:rsidP="007806BC">
            <w:r>
              <w:t>С какой частью речи мы познакомились на уроке?</w:t>
            </w:r>
          </w:p>
          <w:p w:rsidR="00B464BB" w:rsidRDefault="00B464BB" w:rsidP="007806BC">
            <w:r>
              <w:t>Какую бы вы себе оценку поставили за урок?</w:t>
            </w:r>
          </w:p>
          <w:p w:rsidR="00B464BB" w:rsidRDefault="00B464BB" w:rsidP="007806BC"/>
          <w:p w:rsidR="00B464BB" w:rsidRDefault="00B464BB" w:rsidP="007806BC">
            <w:r>
              <w:t>Учитель выставляет оценки отличившимся учащимся</w:t>
            </w:r>
          </w:p>
          <w:p w:rsidR="00B464BB" w:rsidRDefault="00B464BB" w:rsidP="007806BC">
            <w:r>
              <w:t>После школы, как известно.</w:t>
            </w:r>
          </w:p>
          <w:p w:rsidR="00B464BB" w:rsidRDefault="00B464BB" w:rsidP="007806BC">
            <w:r>
              <w:t>Вы катаетесь в санях.</w:t>
            </w:r>
          </w:p>
          <w:p w:rsidR="00B464BB" w:rsidRDefault="00B464BB" w:rsidP="007806BC">
            <w:r>
              <w:t>А потом, прошу вас, дети,</w:t>
            </w:r>
          </w:p>
          <w:p w:rsidR="00B464BB" w:rsidRPr="00176794" w:rsidRDefault="00B464BB" w:rsidP="007806BC">
            <w:r>
              <w:t>Повторяйте части речи.</w:t>
            </w:r>
          </w:p>
        </w:tc>
        <w:tc>
          <w:tcPr>
            <w:tcW w:w="4618" w:type="dxa"/>
          </w:tcPr>
          <w:p w:rsidR="00B464BB" w:rsidRDefault="00B464BB" w:rsidP="007806BC">
            <w:r>
              <w:t>Все были задания легкие.</w:t>
            </w:r>
          </w:p>
          <w:p w:rsidR="00B464BB" w:rsidRDefault="00B464BB" w:rsidP="007806BC">
            <w:r>
              <w:t>Не было трудных заданий.</w:t>
            </w:r>
          </w:p>
          <w:p w:rsidR="00B464BB" w:rsidRDefault="00B464BB" w:rsidP="007806BC">
            <w:r>
              <w:t>Хорошо, отлично, тепло, уютно, интересно</w:t>
            </w:r>
          </w:p>
          <w:p w:rsidR="00B464BB" w:rsidRDefault="00B464BB" w:rsidP="007806BC">
            <w:r>
              <w:t>С наречием</w:t>
            </w:r>
          </w:p>
          <w:p w:rsidR="00B464BB" w:rsidRPr="00176794" w:rsidRDefault="00B464BB" w:rsidP="007806BC">
            <w:r>
              <w:t>Учащийся говорят, обосновывают свой ответ.</w:t>
            </w:r>
          </w:p>
        </w:tc>
        <w:tc>
          <w:tcPr>
            <w:tcW w:w="2500" w:type="dxa"/>
          </w:tcPr>
          <w:p w:rsidR="00B464BB" w:rsidRDefault="00B464BB" w:rsidP="007806BC"/>
          <w:p w:rsidR="00B464BB" w:rsidRPr="00176794" w:rsidRDefault="00B464BB" w:rsidP="007806BC"/>
          <w:p w:rsidR="00B464BB" w:rsidRPr="00176794" w:rsidRDefault="00B464BB" w:rsidP="007806BC"/>
          <w:p w:rsidR="00B464BB" w:rsidRPr="00176794" w:rsidRDefault="00B464BB" w:rsidP="007806BC"/>
          <w:p w:rsidR="00B464BB" w:rsidRDefault="00B464BB" w:rsidP="007806BC"/>
          <w:p w:rsidR="00B464BB" w:rsidRPr="00176794" w:rsidRDefault="00B464BB" w:rsidP="007806BC">
            <w:r>
              <w:t>Самооценка учащихся</w:t>
            </w:r>
          </w:p>
        </w:tc>
      </w:tr>
    </w:tbl>
    <w:p w:rsidR="00B464BB" w:rsidRDefault="00B464BB" w:rsidP="00B464BB"/>
    <w:p w:rsidR="00397C99" w:rsidRPr="00B464BB" w:rsidRDefault="00397C99">
      <w:pPr>
        <w:rPr>
          <w:rFonts w:ascii="Times New Roman" w:hAnsi="Times New Roman" w:cs="Times New Roman"/>
        </w:rPr>
      </w:pPr>
    </w:p>
    <w:sectPr w:rsidR="00397C99" w:rsidRPr="00B464BB" w:rsidSect="00B439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64BB"/>
    <w:rsid w:val="00397C99"/>
    <w:rsid w:val="00B4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6489</Characters>
  <Application>Microsoft Office Word</Application>
  <DocSecurity>0</DocSecurity>
  <Lines>54</Lines>
  <Paragraphs>15</Paragraphs>
  <ScaleCrop>false</ScaleCrop>
  <Company>Home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2012-11-24T19:16:00Z</dcterms:created>
  <dcterms:modified xsi:type="dcterms:W3CDTF">2012-11-24T19:18:00Z</dcterms:modified>
</cp:coreProperties>
</file>