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08" w:rsidRPr="00F13D08" w:rsidRDefault="00F13D08" w:rsidP="00F13D0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13D08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66A7C558" wp14:editId="4D4ABEEC">
            <wp:simplePos x="0" y="0"/>
            <wp:positionH relativeFrom="column">
              <wp:posOffset>-527685</wp:posOffset>
            </wp:positionH>
            <wp:positionV relativeFrom="paragraph">
              <wp:posOffset>-592455</wp:posOffset>
            </wp:positionV>
            <wp:extent cx="7581900" cy="10704830"/>
            <wp:effectExtent l="0" t="0" r="0" b="1270"/>
            <wp:wrapNone/>
            <wp:docPr id="1" name="Рисунок 1" descr="C:\Users\Людмилка\Desktop\32615_html_m154d9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ка\Desktop\32615_html_m154d95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D08">
        <w:rPr>
          <w:rFonts w:ascii="Times New Roman" w:hAnsi="Times New Roman" w:cs="Times New Roman"/>
          <w:b/>
          <w:color w:val="FF0000"/>
          <w:sz w:val="52"/>
          <w:szCs w:val="52"/>
        </w:rPr>
        <w:t>Помогите ребенку  укрепить  здоровье!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 результаты научных исследований свидетельствуют: уже в дошкольном возрасте здоровых детей становится все меньше. Известно, что здоровье формируется под возд</w:t>
      </w:r>
      <w:r w:rsidRPr="00FD56F9">
        <w:rPr>
          <w:rFonts w:ascii="Times New Roman" w:hAnsi="Times New Roman" w:cs="Times New Roman"/>
          <w:sz w:val="26"/>
          <w:szCs w:val="26"/>
        </w:rPr>
        <w:t>ействием целого комплекса факто</w:t>
      </w:r>
      <w:r w:rsidRPr="00FD56F9">
        <w:rPr>
          <w:rFonts w:ascii="Times New Roman" w:hAnsi="Times New Roman" w:cs="Times New Roman"/>
          <w:sz w:val="26"/>
          <w:szCs w:val="26"/>
        </w:rPr>
        <w:t>ров (</w:t>
      </w:r>
      <w:r w:rsidRPr="00FD56F9">
        <w:rPr>
          <w:rFonts w:ascii="Times New Roman" w:hAnsi="Times New Roman" w:cs="Times New Roman"/>
          <w:sz w:val="26"/>
          <w:szCs w:val="26"/>
        </w:rPr>
        <w:t>особенности внутриутробного раз</w:t>
      </w:r>
      <w:r w:rsidRPr="00FD56F9">
        <w:rPr>
          <w:rFonts w:ascii="Times New Roman" w:hAnsi="Times New Roman" w:cs="Times New Roman"/>
          <w:sz w:val="26"/>
          <w:szCs w:val="26"/>
        </w:rPr>
        <w:t>вития, наследственная предрасположенность, социальные у</w:t>
      </w:r>
      <w:r w:rsidRPr="00FD56F9">
        <w:rPr>
          <w:rFonts w:ascii="Times New Roman" w:hAnsi="Times New Roman" w:cs="Times New Roman"/>
          <w:sz w:val="26"/>
          <w:szCs w:val="26"/>
        </w:rPr>
        <w:t>словия и др.). К наиболее значи</w:t>
      </w:r>
      <w:r w:rsidRPr="00FD56F9">
        <w:rPr>
          <w:rFonts w:ascii="Times New Roman" w:hAnsi="Times New Roman" w:cs="Times New Roman"/>
          <w:sz w:val="26"/>
          <w:szCs w:val="26"/>
        </w:rPr>
        <w:t>мым вне</w:t>
      </w:r>
      <w:r w:rsidRPr="00FD56F9">
        <w:rPr>
          <w:rFonts w:ascii="Times New Roman" w:hAnsi="Times New Roman" w:cs="Times New Roman"/>
          <w:sz w:val="26"/>
          <w:szCs w:val="26"/>
        </w:rPr>
        <w:t>шним факторам, определяющим раз</w:t>
      </w:r>
      <w:r w:rsidRPr="00FD56F9">
        <w:rPr>
          <w:rFonts w:ascii="Times New Roman" w:hAnsi="Times New Roman" w:cs="Times New Roman"/>
          <w:sz w:val="26"/>
          <w:szCs w:val="26"/>
        </w:rPr>
        <w:t>витие ребе</w:t>
      </w:r>
      <w:r w:rsidRPr="00FD56F9">
        <w:rPr>
          <w:rFonts w:ascii="Times New Roman" w:hAnsi="Times New Roman" w:cs="Times New Roman"/>
          <w:sz w:val="26"/>
          <w:szCs w:val="26"/>
        </w:rPr>
        <w:t xml:space="preserve">нка, относится </w:t>
      </w:r>
      <w:r w:rsidRPr="00FD56F9">
        <w:rPr>
          <w:rFonts w:ascii="Times New Roman" w:hAnsi="Times New Roman" w:cs="Times New Roman"/>
          <w:color w:val="FF0000"/>
          <w:sz w:val="26"/>
          <w:szCs w:val="26"/>
        </w:rPr>
        <w:t>семейное воспита</w:t>
      </w:r>
      <w:r w:rsidRPr="00FD56F9">
        <w:rPr>
          <w:rFonts w:ascii="Times New Roman" w:hAnsi="Times New Roman" w:cs="Times New Roman"/>
          <w:color w:val="FF0000"/>
          <w:sz w:val="26"/>
          <w:szCs w:val="26"/>
        </w:rPr>
        <w:t>ние</w:t>
      </w:r>
      <w:r w:rsidRPr="00FD56F9">
        <w:rPr>
          <w:rFonts w:ascii="Times New Roman" w:hAnsi="Times New Roman" w:cs="Times New Roman"/>
          <w:sz w:val="26"/>
          <w:szCs w:val="26"/>
        </w:rPr>
        <w:t>. Родители имеют возможность развивать личность реб</w:t>
      </w:r>
      <w:r w:rsidRPr="00FD56F9">
        <w:rPr>
          <w:rFonts w:ascii="Times New Roman" w:hAnsi="Times New Roman" w:cs="Times New Roman"/>
          <w:sz w:val="26"/>
          <w:szCs w:val="26"/>
        </w:rPr>
        <w:t>енка, исходя из его индивидуаль</w:t>
      </w:r>
      <w:r w:rsidRPr="00FD56F9">
        <w:rPr>
          <w:rFonts w:ascii="Times New Roman" w:hAnsi="Times New Roman" w:cs="Times New Roman"/>
          <w:sz w:val="26"/>
          <w:szCs w:val="26"/>
        </w:rPr>
        <w:t>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 Они хотят видеть своих детей здоровыми, жизнерадостными, активными, выносливыми, сильными, умными.</w:t>
      </w:r>
    </w:p>
    <w:p w:rsidR="00C45B8F" w:rsidRPr="00FD56F9" w:rsidRDefault="00F13D08" w:rsidP="00C4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Важнейш</w:t>
      </w:r>
      <w:r w:rsidRPr="00FD56F9">
        <w:rPr>
          <w:rFonts w:ascii="Times New Roman" w:hAnsi="Times New Roman" w:cs="Times New Roman"/>
          <w:sz w:val="26"/>
          <w:szCs w:val="26"/>
        </w:rPr>
        <w:t>им  условием воспитания здорово</w:t>
      </w:r>
      <w:r w:rsidRPr="00FD56F9">
        <w:rPr>
          <w:rFonts w:ascii="Times New Roman" w:hAnsi="Times New Roman" w:cs="Times New Roman"/>
          <w:sz w:val="26"/>
          <w:szCs w:val="26"/>
        </w:rPr>
        <w:t>го ребенка является двигательная активность, кото</w:t>
      </w:r>
      <w:r w:rsidRPr="00FD56F9">
        <w:rPr>
          <w:rFonts w:ascii="Times New Roman" w:hAnsi="Times New Roman" w:cs="Times New Roman"/>
          <w:sz w:val="26"/>
          <w:szCs w:val="26"/>
        </w:rPr>
        <w:t>рая оказывает благоприятное воз</w:t>
      </w:r>
      <w:r w:rsidRPr="00FD56F9">
        <w:rPr>
          <w:rFonts w:ascii="Times New Roman" w:hAnsi="Times New Roman" w:cs="Times New Roman"/>
          <w:sz w:val="26"/>
          <w:szCs w:val="26"/>
        </w:rPr>
        <w:t>действие н</w:t>
      </w:r>
      <w:r w:rsidRPr="00FD56F9">
        <w:rPr>
          <w:rFonts w:ascii="Times New Roman" w:hAnsi="Times New Roman" w:cs="Times New Roman"/>
          <w:sz w:val="26"/>
          <w:szCs w:val="26"/>
        </w:rPr>
        <w:t>а формирующийся организм. Двига</w:t>
      </w:r>
      <w:r w:rsidRPr="00FD56F9">
        <w:rPr>
          <w:rFonts w:ascii="Times New Roman" w:hAnsi="Times New Roman" w:cs="Times New Roman"/>
          <w:sz w:val="26"/>
          <w:szCs w:val="26"/>
        </w:rPr>
        <w:t>тельная активность детей 3-7 лет имеет ярко выраженные индивидуальные проявления, что определяется, прежде всего, индивидуально-типологиче</w:t>
      </w:r>
      <w:r w:rsidRPr="00FD56F9">
        <w:rPr>
          <w:rFonts w:ascii="Times New Roman" w:hAnsi="Times New Roman" w:cs="Times New Roman"/>
          <w:sz w:val="26"/>
          <w:szCs w:val="26"/>
        </w:rPr>
        <w:t>скими особенностями нервной сис</w:t>
      </w:r>
      <w:r w:rsidRPr="00FD56F9">
        <w:rPr>
          <w:rFonts w:ascii="Times New Roman" w:hAnsi="Times New Roman" w:cs="Times New Roman"/>
          <w:sz w:val="26"/>
          <w:szCs w:val="26"/>
        </w:rPr>
        <w:t>темы и физи</w:t>
      </w:r>
      <w:r w:rsidRPr="00FD56F9">
        <w:rPr>
          <w:rFonts w:ascii="Times New Roman" w:hAnsi="Times New Roman" w:cs="Times New Roman"/>
          <w:sz w:val="26"/>
          <w:szCs w:val="26"/>
        </w:rPr>
        <w:t>ческого развития, степенью само</w:t>
      </w:r>
      <w:r w:rsidRPr="00FD56F9">
        <w:rPr>
          <w:rFonts w:ascii="Times New Roman" w:hAnsi="Times New Roman" w:cs="Times New Roman"/>
          <w:sz w:val="26"/>
          <w:szCs w:val="26"/>
        </w:rPr>
        <w:t>стоятельности ребенка и устойчивостью его интересов</w:t>
      </w:r>
      <w:r w:rsidRPr="00FD56F9">
        <w:rPr>
          <w:rFonts w:ascii="Times New Roman" w:hAnsi="Times New Roman" w:cs="Times New Roman"/>
          <w:sz w:val="26"/>
          <w:szCs w:val="26"/>
        </w:rPr>
        <w:t xml:space="preserve"> к определенным играм и физичес</w:t>
      </w:r>
      <w:r w:rsidRPr="00FD56F9">
        <w:rPr>
          <w:rFonts w:ascii="Times New Roman" w:hAnsi="Times New Roman" w:cs="Times New Roman"/>
          <w:sz w:val="26"/>
          <w:szCs w:val="26"/>
        </w:rPr>
        <w:t>ким упраж</w:t>
      </w:r>
      <w:r w:rsidRPr="00FD56F9">
        <w:rPr>
          <w:rFonts w:ascii="Times New Roman" w:hAnsi="Times New Roman" w:cs="Times New Roman"/>
          <w:sz w:val="26"/>
          <w:szCs w:val="26"/>
        </w:rPr>
        <w:t>нениям. Значимая роль в формиро</w:t>
      </w:r>
      <w:r w:rsidRPr="00FD56F9">
        <w:rPr>
          <w:rFonts w:ascii="Times New Roman" w:hAnsi="Times New Roman" w:cs="Times New Roman"/>
          <w:sz w:val="26"/>
          <w:szCs w:val="26"/>
        </w:rPr>
        <w:t>вании двигательной активности принадлежит взрослым. Многое зависит  от создания рационального двигательного режима в семье, включающего организ</w:t>
      </w:r>
      <w:r w:rsidRPr="00FD56F9">
        <w:rPr>
          <w:rFonts w:ascii="Times New Roman" w:hAnsi="Times New Roman" w:cs="Times New Roman"/>
          <w:sz w:val="26"/>
          <w:szCs w:val="26"/>
        </w:rPr>
        <w:t>о</w:t>
      </w:r>
      <w:r w:rsidRPr="00FD56F9">
        <w:rPr>
          <w:rFonts w:ascii="Times New Roman" w:hAnsi="Times New Roman" w:cs="Times New Roman"/>
          <w:sz w:val="26"/>
          <w:szCs w:val="26"/>
        </w:rPr>
        <w:t>ванную и с</w:t>
      </w:r>
      <w:r w:rsidRPr="00FD56F9">
        <w:rPr>
          <w:rFonts w:ascii="Times New Roman" w:hAnsi="Times New Roman" w:cs="Times New Roman"/>
          <w:sz w:val="26"/>
          <w:szCs w:val="26"/>
        </w:rPr>
        <w:t>амостоятельную двигательную дея</w:t>
      </w:r>
      <w:r w:rsidRPr="00FD56F9">
        <w:rPr>
          <w:rFonts w:ascii="Times New Roman" w:hAnsi="Times New Roman" w:cs="Times New Roman"/>
          <w:sz w:val="26"/>
          <w:szCs w:val="26"/>
        </w:rPr>
        <w:t>тельность. К о</w:t>
      </w:r>
      <w:r w:rsidRPr="00FD56F9">
        <w:rPr>
          <w:rFonts w:ascii="Times New Roman" w:hAnsi="Times New Roman" w:cs="Times New Roman"/>
          <w:sz w:val="26"/>
          <w:szCs w:val="26"/>
        </w:rPr>
        <w:t>рганизованной деятельности отно</w:t>
      </w:r>
      <w:r w:rsidRPr="00FD56F9">
        <w:rPr>
          <w:rFonts w:ascii="Times New Roman" w:hAnsi="Times New Roman" w:cs="Times New Roman"/>
          <w:sz w:val="26"/>
          <w:szCs w:val="26"/>
        </w:rPr>
        <w:t>сятся ежедне</w:t>
      </w:r>
      <w:r w:rsidR="006B5BAF" w:rsidRPr="00FD56F9">
        <w:rPr>
          <w:rFonts w:ascii="Times New Roman" w:hAnsi="Times New Roman" w:cs="Times New Roman"/>
          <w:sz w:val="26"/>
          <w:szCs w:val="26"/>
        </w:rPr>
        <w:t>вная утренняя гимнастика, подвиж</w:t>
      </w:r>
      <w:r w:rsidRPr="00FD56F9">
        <w:rPr>
          <w:rFonts w:ascii="Times New Roman" w:hAnsi="Times New Roman" w:cs="Times New Roman"/>
          <w:sz w:val="26"/>
          <w:szCs w:val="26"/>
        </w:rPr>
        <w:t>ные игры и физические упражнения на воздухе и в помещении, а также совместные с родителями прогулки на детской площадке, в парке, лесу.</w:t>
      </w:r>
      <w:r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Pr="00FD56F9">
        <w:rPr>
          <w:rFonts w:ascii="Times New Roman" w:hAnsi="Times New Roman" w:cs="Times New Roman"/>
          <w:sz w:val="26"/>
          <w:szCs w:val="26"/>
        </w:rPr>
        <w:t xml:space="preserve">Родителям следует позаботиться о создании </w:t>
      </w:r>
      <w:r w:rsidR="00C248FA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Pr="00FD56F9">
        <w:rPr>
          <w:rFonts w:ascii="Times New Roman" w:hAnsi="Times New Roman" w:cs="Times New Roman"/>
          <w:sz w:val="26"/>
          <w:szCs w:val="26"/>
        </w:rPr>
        <w:t>физкультурно-игровой среды.</w:t>
      </w:r>
      <w:r w:rsidR="00C248FA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Pr="00FD56F9">
        <w:rPr>
          <w:rFonts w:ascii="Times New Roman" w:hAnsi="Times New Roman" w:cs="Times New Roman"/>
          <w:sz w:val="26"/>
          <w:szCs w:val="26"/>
        </w:rPr>
        <w:t>Правильн</w:t>
      </w:r>
      <w:r w:rsidRPr="00FD56F9">
        <w:rPr>
          <w:rFonts w:ascii="Times New Roman" w:hAnsi="Times New Roman" w:cs="Times New Roman"/>
          <w:sz w:val="26"/>
          <w:szCs w:val="26"/>
        </w:rPr>
        <w:t>ый подбор и рациональное исполь</w:t>
      </w:r>
      <w:r w:rsidRPr="00FD56F9">
        <w:rPr>
          <w:rFonts w:ascii="Times New Roman" w:hAnsi="Times New Roman" w:cs="Times New Roman"/>
          <w:sz w:val="26"/>
          <w:szCs w:val="26"/>
        </w:rPr>
        <w:t xml:space="preserve">зование физкультурного оборудования способствуют развитию </w:t>
      </w:r>
      <w:r w:rsidRPr="00FD56F9">
        <w:rPr>
          <w:rFonts w:ascii="Times New Roman" w:hAnsi="Times New Roman" w:cs="Times New Roman"/>
          <w:sz w:val="26"/>
          <w:szCs w:val="26"/>
        </w:rPr>
        <w:t>двигательной сферы ребенка, поз</w:t>
      </w:r>
      <w:r w:rsidRPr="00FD56F9">
        <w:rPr>
          <w:rFonts w:ascii="Times New Roman" w:hAnsi="Times New Roman" w:cs="Times New Roman"/>
          <w:sz w:val="26"/>
          <w:szCs w:val="26"/>
        </w:rPr>
        <w:t>воляют более полно удовлетворить его потр</w:t>
      </w:r>
      <w:r w:rsidRPr="00FD56F9">
        <w:rPr>
          <w:rFonts w:ascii="Times New Roman" w:hAnsi="Times New Roman" w:cs="Times New Roman"/>
          <w:sz w:val="26"/>
          <w:szCs w:val="26"/>
        </w:rPr>
        <w:t>еб</w:t>
      </w:r>
      <w:r w:rsidRPr="00FD56F9">
        <w:rPr>
          <w:rFonts w:ascii="Times New Roman" w:hAnsi="Times New Roman" w:cs="Times New Roman"/>
          <w:sz w:val="26"/>
          <w:szCs w:val="26"/>
        </w:rPr>
        <w:t xml:space="preserve">ность в движении, формируют базовые умения и навыки, расширяют возможности использования </w:t>
      </w:r>
      <w:r w:rsidR="00C248FA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="00C248FA" w:rsidRPr="00FD56F9">
        <w:rPr>
          <w:rFonts w:ascii="Times New Roman" w:hAnsi="Times New Roman" w:cs="Times New Roman"/>
          <w:sz w:val="26"/>
          <w:szCs w:val="26"/>
        </w:rPr>
        <w:t>разных видов упражнений.</w:t>
      </w:r>
    </w:p>
    <w:p w:rsidR="00FD56F9" w:rsidRDefault="00F13D08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Лазанье по гимна</w:t>
      </w:r>
      <w:r w:rsidRPr="00FD56F9">
        <w:rPr>
          <w:rFonts w:ascii="Times New Roman" w:hAnsi="Times New Roman" w:cs="Times New Roman"/>
          <w:sz w:val="26"/>
          <w:szCs w:val="26"/>
        </w:rPr>
        <w:t>стической стенке, канату, ходьба на лыжах, езда на самокате, в</w:t>
      </w:r>
      <w:r w:rsidRPr="00FD56F9">
        <w:rPr>
          <w:rFonts w:ascii="Times New Roman" w:hAnsi="Times New Roman" w:cs="Times New Roman"/>
          <w:sz w:val="26"/>
          <w:szCs w:val="26"/>
        </w:rPr>
        <w:t>елосипеде значительно увеличива</w:t>
      </w:r>
      <w:r w:rsidRPr="00FD56F9">
        <w:rPr>
          <w:rFonts w:ascii="Times New Roman" w:hAnsi="Times New Roman" w:cs="Times New Roman"/>
          <w:sz w:val="26"/>
          <w:szCs w:val="26"/>
        </w:rPr>
        <w:t xml:space="preserve">ют амплитуду движений, улучшают гибкость </w:t>
      </w:r>
      <w:r w:rsidR="00C45B8F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="00C45B8F" w:rsidRPr="00FD56F9">
        <w:rPr>
          <w:rFonts w:ascii="Times New Roman" w:hAnsi="Times New Roman" w:cs="Times New Roman"/>
          <w:sz w:val="26"/>
          <w:szCs w:val="26"/>
        </w:rPr>
        <w:t>опорно-двигательного аппарата.</w:t>
      </w:r>
      <w:r w:rsidR="00FD56F9">
        <w:rPr>
          <w:rFonts w:ascii="Times New Roman" w:hAnsi="Times New Roman" w:cs="Times New Roman"/>
          <w:sz w:val="26"/>
          <w:szCs w:val="26"/>
        </w:rPr>
        <w:t xml:space="preserve"> </w:t>
      </w:r>
      <w:r w:rsidRPr="00FD56F9">
        <w:rPr>
          <w:rFonts w:ascii="Times New Roman" w:hAnsi="Times New Roman" w:cs="Times New Roman"/>
          <w:sz w:val="26"/>
          <w:szCs w:val="26"/>
        </w:rPr>
        <w:t xml:space="preserve">Упражнения с мячом, обручем, скакалкой, метание предметов в цель (серсо, </w:t>
      </w:r>
      <w:proofErr w:type="spellStart"/>
      <w:r w:rsidRPr="00FD56F9">
        <w:rPr>
          <w:rFonts w:ascii="Times New Roman" w:hAnsi="Times New Roman" w:cs="Times New Roman"/>
          <w:sz w:val="26"/>
          <w:szCs w:val="26"/>
        </w:rPr>
        <w:t>кольцеброс</w:t>
      </w:r>
      <w:proofErr w:type="spellEnd"/>
      <w:r w:rsidRPr="00FD56F9">
        <w:rPr>
          <w:rFonts w:ascii="Times New Roman" w:hAnsi="Times New Roman" w:cs="Times New Roman"/>
          <w:sz w:val="26"/>
          <w:szCs w:val="26"/>
        </w:rPr>
        <w:t>) способствуют развитию быстроты дв</w:t>
      </w:r>
      <w:r w:rsidRPr="00FD56F9">
        <w:rPr>
          <w:rFonts w:ascii="Times New Roman" w:hAnsi="Times New Roman" w:cs="Times New Roman"/>
          <w:sz w:val="26"/>
          <w:szCs w:val="26"/>
        </w:rPr>
        <w:t xml:space="preserve">игательных реакций.   </w:t>
      </w: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3D08" w:rsidRPr="00FD56F9" w:rsidRDefault="00F13D08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3D08" w:rsidRPr="00FD56F9" w:rsidRDefault="00FD56F9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0334651" wp14:editId="3A1D62CC">
            <wp:simplePos x="0" y="0"/>
            <wp:positionH relativeFrom="column">
              <wp:posOffset>-527685</wp:posOffset>
            </wp:positionH>
            <wp:positionV relativeFrom="paragraph">
              <wp:posOffset>-534670</wp:posOffset>
            </wp:positionV>
            <wp:extent cx="7581900" cy="10704830"/>
            <wp:effectExtent l="0" t="0" r="0" b="1270"/>
            <wp:wrapNone/>
            <wp:docPr id="2" name="Рисунок 2" descr="C:\Users\Людмилка\Desktop\32615_html_m154d9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ка\Desktop\32615_html_m154d95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08" w:rsidRPr="00FD56F9">
        <w:rPr>
          <w:rFonts w:ascii="Times New Roman" w:hAnsi="Times New Roman" w:cs="Times New Roman"/>
          <w:sz w:val="26"/>
          <w:szCs w:val="26"/>
        </w:rPr>
        <w:t>Балансирование</w:t>
      </w:r>
      <w:r w:rsidR="00F13D08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="00F13D08" w:rsidRPr="00FD56F9">
        <w:rPr>
          <w:rFonts w:ascii="Times New Roman" w:hAnsi="Times New Roman" w:cs="Times New Roman"/>
          <w:sz w:val="26"/>
          <w:szCs w:val="26"/>
        </w:rPr>
        <w:t>на крупном</w:t>
      </w:r>
      <w:r w:rsidR="00F13D08" w:rsidRPr="00FD56F9">
        <w:rPr>
          <w:rFonts w:ascii="Times New Roman" w:hAnsi="Times New Roman" w:cs="Times New Roman"/>
          <w:sz w:val="26"/>
          <w:szCs w:val="26"/>
        </w:rPr>
        <w:t xml:space="preserve"> набивном мяче, балансире, катя</w:t>
      </w:r>
      <w:r w:rsidR="00F13D08" w:rsidRPr="00FD56F9">
        <w:rPr>
          <w:rFonts w:ascii="Times New Roman" w:hAnsi="Times New Roman" w:cs="Times New Roman"/>
          <w:sz w:val="26"/>
          <w:szCs w:val="26"/>
        </w:rPr>
        <w:t xml:space="preserve">щемся цилиндре, ходьба по шнуру, палке и т.д. развивают координацию и ловкость. 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 xml:space="preserve">Прыжки на батуте, ходьба на </w:t>
      </w:r>
      <w:r w:rsidRPr="00FD56F9">
        <w:rPr>
          <w:rFonts w:ascii="Times New Roman" w:hAnsi="Times New Roman" w:cs="Times New Roman"/>
          <w:sz w:val="26"/>
          <w:szCs w:val="26"/>
        </w:rPr>
        <w:t>лыжах, езда на велосипеде, са</w:t>
      </w:r>
      <w:r w:rsidRPr="00FD56F9">
        <w:rPr>
          <w:rFonts w:ascii="Times New Roman" w:hAnsi="Times New Roman" w:cs="Times New Roman"/>
          <w:sz w:val="26"/>
          <w:szCs w:val="26"/>
        </w:rPr>
        <w:t>мокате, катание на санках с горок способствуют развитию ловкости и выносливости.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Для тре</w:t>
      </w:r>
      <w:r w:rsidRPr="00FD56F9">
        <w:rPr>
          <w:rFonts w:ascii="Times New Roman" w:hAnsi="Times New Roman" w:cs="Times New Roman"/>
          <w:sz w:val="26"/>
          <w:szCs w:val="26"/>
        </w:rPr>
        <w:t>нировки мышц плечевого пояса по</w:t>
      </w:r>
      <w:r w:rsidRPr="00FD56F9">
        <w:rPr>
          <w:rFonts w:ascii="Times New Roman" w:hAnsi="Times New Roman" w:cs="Times New Roman"/>
          <w:sz w:val="26"/>
          <w:szCs w:val="26"/>
        </w:rPr>
        <w:t>лезны упражнения с обручем и резиновым кольцом, различные виды ходьбы, повороты, приседания и т.д.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Езда на вел</w:t>
      </w:r>
      <w:r w:rsidRPr="00FD56F9">
        <w:rPr>
          <w:rFonts w:ascii="Times New Roman" w:hAnsi="Times New Roman" w:cs="Times New Roman"/>
          <w:sz w:val="26"/>
          <w:szCs w:val="26"/>
        </w:rPr>
        <w:t>осипеде, роликах, коньках, ходь</w:t>
      </w:r>
      <w:r w:rsidRPr="00FD56F9">
        <w:rPr>
          <w:rFonts w:ascii="Times New Roman" w:hAnsi="Times New Roman" w:cs="Times New Roman"/>
          <w:sz w:val="26"/>
          <w:szCs w:val="26"/>
        </w:rPr>
        <w:t>ба на лыжах стимулируют развитие мышц ног. С целью укрепления стопы и профилактики плоскосто</w:t>
      </w:r>
      <w:r w:rsidRPr="00FD56F9">
        <w:rPr>
          <w:rFonts w:ascii="Times New Roman" w:hAnsi="Times New Roman" w:cs="Times New Roman"/>
          <w:sz w:val="26"/>
          <w:szCs w:val="26"/>
        </w:rPr>
        <w:t xml:space="preserve">пия используются </w:t>
      </w:r>
      <w:proofErr w:type="spellStart"/>
      <w:r w:rsidRPr="00FD56F9">
        <w:rPr>
          <w:rFonts w:ascii="Times New Roman" w:hAnsi="Times New Roman" w:cs="Times New Roman"/>
          <w:sz w:val="26"/>
          <w:szCs w:val="26"/>
        </w:rPr>
        <w:t>массажеры</w:t>
      </w:r>
      <w:proofErr w:type="spellEnd"/>
      <w:r w:rsidRPr="00FD56F9">
        <w:rPr>
          <w:rFonts w:ascii="Times New Roman" w:hAnsi="Times New Roman" w:cs="Times New Roman"/>
          <w:sz w:val="26"/>
          <w:szCs w:val="26"/>
        </w:rPr>
        <w:t>, мел</w:t>
      </w:r>
      <w:r w:rsidRPr="00FD56F9">
        <w:rPr>
          <w:rFonts w:ascii="Times New Roman" w:hAnsi="Times New Roman" w:cs="Times New Roman"/>
          <w:sz w:val="26"/>
          <w:szCs w:val="26"/>
        </w:rPr>
        <w:t>кие предметы (колечки, палочки, шарики для захвата их пальцами ног), ребристые доски. Формирован</w:t>
      </w:r>
      <w:r w:rsidRPr="00FD56F9">
        <w:rPr>
          <w:rFonts w:ascii="Times New Roman" w:hAnsi="Times New Roman" w:cs="Times New Roman"/>
          <w:sz w:val="26"/>
          <w:szCs w:val="26"/>
        </w:rPr>
        <w:t>ию правильной осанки способст</w:t>
      </w:r>
      <w:r w:rsidRPr="00FD56F9">
        <w:rPr>
          <w:rFonts w:ascii="Times New Roman" w:hAnsi="Times New Roman" w:cs="Times New Roman"/>
          <w:sz w:val="26"/>
          <w:szCs w:val="26"/>
        </w:rPr>
        <w:t>вуют упраж</w:t>
      </w:r>
      <w:r w:rsidRPr="00FD56F9">
        <w:rPr>
          <w:rFonts w:ascii="Times New Roman" w:hAnsi="Times New Roman" w:cs="Times New Roman"/>
          <w:sz w:val="26"/>
          <w:szCs w:val="26"/>
        </w:rPr>
        <w:t>нения, выполняемые у стенки, уп</w:t>
      </w:r>
      <w:r w:rsidRPr="00FD56F9">
        <w:rPr>
          <w:rFonts w:ascii="Times New Roman" w:hAnsi="Times New Roman" w:cs="Times New Roman"/>
          <w:sz w:val="26"/>
          <w:szCs w:val="26"/>
        </w:rPr>
        <w:t xml:space="preserve">ражнения с </w:t>
      </w:r>
      <w:r w:rsidRPr="00FD56F9">
        <w:rPr>
          <w:rFonts w:ascii="Times New Roman" w:hAnsi="Times New Roman" w:cs="Times New Roman"/>
          <w:sz w:val="26"/>
          <w:szCs w:val="26"/>
        </w:rPr>
        <w:t>детским эспандером, гимнастичес</w:t>
      </w:r>
      <w:r w:rsidRPr="00FD56F9">
        <w:rPr>
          <w:rFonts w:ascii="Times New Roman" w:hAnsi="Times New Roman" w:cs="Times New Roman"/>
          <w:sz w:val="26"/>
          <w:szCs w:val="26"/>
        </w:rPr>
        <w:t>кой палкой и другими предметами.</w:t>
      </w:r>
    </w:p>
    <w:p w:rsidR="00C248FA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Родители должны поза</w:t>
      </w:r>
      <w:r w:rsidRPr="00FD56F9">
        <w:rPr>
          <w:rFonts w:ascii="Times New Roman" w:hAnsi="Times New Roman" w:cs="Times New Roman"/>
          <w:sz w:val="26"/>
          <w:szCs w:val="26"/>
        </w:rPr>
        <w:t>ботиться о разнообразии физкультурно-игровой среды в</w:t>
      </w:r>
      <w:r w:rsidRPr="00FD56F9">
        <w:rPr>
          <w:rFonts w:ascii="Times New Roman" w:hAnsi="Times New Roman" w:cs="Times New Roman"/>
          <w:sz w:val="26"/>
          <w:szCs w:val="26"/>
        </w:rPr>
        <w:t xml:space="preserve"> домашних условиях. Но, как пра</w:t>
      </w:r>
      <w:r w:rsidRPr="00FD56F9">
        <w:rPr>
          <w:rFonts w:ascii="Times New Roman" w:hAnsi="Times New Roman" w:cs="Times New Roman"/>
          <w:sz w:val="26"/>
          <w:szCs w:val="26"/>
        </w:rPr>
        <w:t>вило, они больше внимания уделяют эстетике помещения, ч</w:t>
      </w:r>
      <w:r w:rsidRPr="00FD56F9">
        <w:rPr>
          <w:rFonts w:ascii="Times New Roman" w:hAnsi="Times New Roman" w:cs="Times New Roman"/>
          <w:sz w:val="26"/>
          <w:szCs w:val="26"/>
        </w:rPr>
        <w:t>то, как и современные предпочтения дошкольников (компьютерные иг</w:t>
      </w:r>
      <w:r w:rsidRPr="00FD56F9">
        <w:rPr>
          <w:rFonts w:ascii="Times New Roman" w:hAnsi="Times New Roman" w:cs="Times New Roman"/>
          <w:sz w:val="26"/>
          <w:szCs w:val="26"/>
        </w:rPr>
        <w:t>ры, видеокассеты, музыкальные диски), все больше ограничивает самостоятел</w:t>
      </w:r>
      <w:r w:rsidRPr="00FD56F9">
        <w:rPr>
          <w:rFonts w:ascii="Times New Roman" w:hAnsi="Times New Roman" w:cs="Times New Roman"/>
          <w:sz w:val="26"/>
          <w:szCs w:val="26"/>
        </w:rPr>
        <w:t>ьную двигательную активность де</w:t>
      </w:r>
      <w:r w:rsidRPr="00FD56F9">
        <w:rPr>
          <w:rFonts w:ascii="Times New Roman" w:hAnsi="Times New Roman" w:cs="Times New Roman"/>
          <w:sz w:val="26"/>
          <w:szCs w:val="26"/>
        </w:rPr>
        <w:t xml:space="preserve">тей, а это отрицательно влияет на их здоровье и формирует малоподвижный образ жизни. Поэтому в домашних условиях, как бы это ни было трудно, необходимо иметь достаточное количество </w:t>
      </w:r>
      <w:r w:rsidRPr="00FD56F9">
        <w:rPr>
          <w:rFonts w:ascii="Times New Roman" w:hAnsi="Times New Roman" w:cs="Times New Roman"/>
          <w:sz w:val="26"/>
          <w:szCs w:val="26"/>
        </w:rPr>
        <w:t>оборудования и пособий для обес</w:t>
      </w:r>
      <w:r w:rsidRPr="00FD56F9">
        <w:rPr>
          <w:rFonts w:ascii="Times New Roman" w:hAnsi="Times New Roman" w:cs="Times New Roman"/>
          <w:sz w:val="26"/>
          <w:szCs w:val="26"/>
        </w:rPr>
        <w:t>печения благоприятного уровня двигательной активности в процессе орг</w:t>
      </w:r>
      <w:r w:rsidRPr="00FD56F9">
        <w:rPr>
          <w:rFonts w:ascii="Times New Roman" w:hAnsi="Times New Roman" w:cs="Times New Roman"/>
          <w:sz w:val="26"/>
          <w:szCs w:val="26"/>
        </w:rPr>
        <w:t>анизованных и са</w:t>
      </w:r>
      <w:r w:rsidRPr="00FD56F9">
        <w:rPr>
          <w:rFonts w:ascii="Times New Roman" w:hAnsi="Times New Roman" w:cs="Times New Roman"/>
          <w:sz w:val="26"/>
          <w:szCs w:val="26"/>
        </w:rPr>
        <w:t>мостоятельных игр.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Одним из в</w:t>
      </w:r>
      <w:r w:rsidRPr="00FD56F9">
        <w:rPr>
          <w:rFonts w:ascii="Times New Roman" w:hAnsi="Times New Roman" w:cs="Times New Roman"/>
          <w:sz w:val="26"/>
          <w:szCs w:val="26"/>
        </w:rPr>
        <w:t>ажных требований к отбору обору</w:t>
      </w:r>
      <w:r w:rsidRPr="00FD56F9">
        <w:rPr>
          <w:rFonts w:ascii="Times New Roman" w:hAnsi="Times New Roman" w:cs="Times New Roman"/>
          <w:sz w:val="26"/>
          <w:szCs w:val="26"/>
        </w:rPr>
        <w:t>дования является безопасность использования -  его  устойчивость  и  прочность.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Pr="00FD56F9">
        <w:rPr>
          <w:rFonts w:ascii="Times New Roman" w:hAnsi="Times New Roman" w:cs="Times New Roman"/>
          <w:sz w:val="26"/>
          <w:szCs w:val="26"/>
        </w:rPr>
        <w:tab/>
        <w:t>Для обеспече</w:t>
      </w:r>
      <w:r w:rsidRPr="00FD56F9">
        <w:rPr>
          <w:rFonts w:ascii="Times New Roman" w:hAnsi="Times New Roman" w:cs="Times New Roman"/>
          <w:sz w:val="26"/>
          <w:szCs w:val="26"/>
        </w:rPr>
        <w:t xml:space="preserve">ния страховки и предотвращения травматизма желательно иметь гимнастический мат. В </w:t>
      </w:r>
      <w:r w:rsidRPr="00FD56F9">
        <w:rPr>
          <w:rFonts w:ascii="Times New Roman" w:hAnsi="Times New Roman" w:cs="Times New Roman"/>
          <w:sz w:val="26"/>
          <w:szCs w:val="26"/>
        </w:rPr>
        <w:t>ком</w:t>
      </w:r>
      <w:r w:rsidRPr="00FD56F9">
        <w:rPr>
          <w:rFonts w:ascii="Times New Roman" w:hAnsi="Times New Roman" w:cs="Times New Roman"/>
          <w:sz w:val="26"/>
          <w:szCs w:val="26"/>
        </w:rPr>
        <w:t xml:space="preserve">плекты оборудования советуем включать разные по величине </w:t>
      </w:r>
      <w:r w:rsidRPr="00FD56F9">
        <w:rPr>
          <w:rFonts w:ascii="Times New Roman" w:hAnsi="Times New Roman" w:cs="Times New Roman"/>
          <w:sz w:val="26"/>
          <w:szCs w:val="26"/>
        </w:rPr>
        <w:t>предметы: крупногабаритные (гим</w:t>
      </w:r>
      <w:r w:rsidRPr="00FD56F9">
        <w:rPr>
          <w:rFonts w:ascii="Times New Roman" w:hAnsi="Times New Roman" w:cs="Times New Roman"/>
          <w:sz w:val="26"/>
          <w:szCs w:val="26"/>
        </w:rPr>
        <w:t>настическая лестница, мягкие модули, детские мини-стадионы) и мелкие (резиновые кольца, мячи, шары, обручи и т.д.). При создании физкультурно-игровой среды также с</w:t>
      </w:r>
      <w:r w:rsidRPr="00FD56F9">
        <w:rPr>
          <w:rFonts w:ascii="Times New Roman" w:hAnsi="Times New Roman" w:cs="Times New Roman"/>
          <w:sz w:val="26"/>
          <w:szCs w:val="26"/>
        </w:rPr>
        <w:t>тарайтесь учи</w:t>
      </w:r>
      <w:r w:rsidRPr="00FD56F9">
        <w:rPr>
          <w:rFonts w:ascii="Times New Roman" w:hAnsi="Times New Roman" w:cs="Times New Roman"/>
          <w:sz w:val="26"/>
          <w:szCs w:val="26"/>
        </w:rPr>
        <w:t>тывать возра</w:t>
      </w:r>
      <w:r w:rsidRPr="00FD56F9">
        <w:rPr>
          <w:rFonts w:ascii="Times New Roman" w:hAnsi="Times New Roman" w:cs="Times New Roman"/>
          <w:sz w:val="26"/>
          <w:szCs w:val="26"/>
        </w:rPr>
        <w:t>стные и индивидуальные особенно</w:t>
      </w:r>
      <w:r w:rsidRPr="00FD56F9">
        <w:rPr>
          <w:rFonts w:ascii="Times New Roman" w:hAnsi="Times New Roman" w:cs="Times New Roman"/>
          <w:sz w:val="26"/>
          <w:szCs w:val="26"/>
        </w:rPr>
        <w:t>сти вашего ребенка, а также его интересы.</w:t>
      </w:r>
    </w:p>
    <w:p w:rsidR="00C248FA" w:rsidRPr="00FD56F9" w:rsidRDefault="00F13D08" w:rsidP="00C4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Для ребенка 4-7 лет можно приобрести какой-нибудь спортивно-игровой комплекс или самим оборудова</w:t>
      </w:r>
      <w:r w:rsidRPr="00FD56F9">
        <w:rPr>
          <w:rFonts w:ascii="Times New Roman" w:hAnsi="Times New Roman" w:cs="Times New Roman"/>
          <w:sz w:val="26"/>
          <w:szCs w:val="26"/>
        </w:rPr>
        <w:t>ть физкультурный уголок и посте</w:t>
      </w:r>
      <w:r w:rsidRPr="00FD56F9">
        <w:rPr>
          <w:rFonts w:ascii="Times New Roman" w:hAnsi="Times New Roman" w:cs="Times New Roman"/>
          <w:sz w:val="26"/>
          <w:szCs w:val="26"/>
        </w:rPr>
        <w:t xml:space="preserve">пенно дополнять </w:t>
      </w:r>
      <w:r w:rsidR="00C248FA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="00C248FA" w:rsidRPr="00FD56F9">
        <w:rPr>
          <w:rFonts w:ascii="Times New Roman" w:hAnsi="Times New Roman" w:cs="Times New Roman"/>
          <w:sz w:val="26"/>
          <w:szCs w:val="26"/>
        </w:rPr>
        <w:t>его разными пособиями.</w:t>
      </w:r>
    </w:p>
    <w:p w:rsidR="00C45B8F" w:rsidRPr="00FD56F9" w:rsidRDefault="00F13D08" w:rsidP="00FD5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На комп</w:t>
      </w:r>
      <w:r w:rsidRPr="00FD56F9">
        <w:rPr>
          <w:rFonts w:ascii="Times New Roman" w:hAnsi="Times New Roman" w:cs="Times New Roman"/>
          <w:sz w:val="26"/>
          <w:szCs w:val="26"/>
        </w:rPr>
        <w:t>лексе можно выполнять самые раз</w:t>
      </w:r>
      <w:r w:rsidRPr="00FD56F9">
        <w:rPr>
          <w:rFonts w:ascii="Times New Roman" w:hAnsi="Times New Roman" w:cs="Times New Roman"/>
          <w:sz w:val="26"/>
          <w:szCs w:val="26"/>
        </w:rPr>
        <w:t>нообразные д</w:t>
      </w:r>
      <w:r w:rsidRPr="00FD56F9">
        <w:rPr>
          <w:rFonts w:ascii="Times New Roman" w:hAnsi="Times New Roman" w:cs="Times New Roman"/>
          <w:sz w:val="26"/>
          <w:szCs w:val="26"/>
        </w:rPr>
        <w:t>вижения: лазанье по канату, под</w:t>
      </w:r>
      <w:r w:rsidRPr="00FD56F9">
        <w:rPr>
          <w:rFonts w:ascii="Times New Roman" w:hAnsi="Times New Roman" w:cs="Times New Roman"/>
          <w:sz w:val="26"/>
          <w:szCs w:val="26"/>
        </w:rPr>
        <w:t>весной лест</w:t>
      </w:r>
      <w:r w:rsidRPr="00FD56F9">
        <w:rPr>
          <w:rFonts w:ascii="Times New Roman" w:hAnsi="Times New Roman" w:cs="Times New Roman"/>
          <w:sz w:val="26"/>
          <w:szCs w:val="26"/>
        </w:rPr>
        <w:t>нице; висы на перекладине, коль</w:t>
      </w:r>
      <w:r w:rsidRPr="00FD56F9">
        <w:rPr>
          <w:rFonts w:ascii="Times New Roman" w:hAnsi="Times New Roman" w:cs="Times New Roman"/>
          <w:sz w:val="26"/>
          <w:szCs w:val="26"/>
        </w:rPr>
        <w:t>цах; качани</w:t>
      </w:r>
      <w:r w:rsidRPr="00FD56F9">
        <w:rPr>
          <w:rFonts w:ascii="Times New Roman" w:hAnsi="Times New Roman" w:cs="Times New Roman"/>
          <w:sz w:val="26"/>
          <w:szCs w:val="26"/>
        </w:rPr>
        <w:t>е на качелях и вертикальных лиа</w:t>
      </w:r>
      <w:r w:rsidRPr="00FD56F9">
        <w:rPr>
          <w:rFonts w:ascii="Times New Roman" w:hAnsi="Times New Roman" w:cs="Times New Roman"/>
          <w:sz w:val="26"/>
          <w:szCs w:val="26"/>
        </w:rPr>
        <w:t>нах; удержив</w:t>
      </w:r>
      <w:r w:rsidRPr="00FD56F9">
        <w:rPr>
          <w:rFonts w:ascii="Times New Roman" w:hAnsi="Times New Roman" w:cs="Times New Roman"/>
          <w:sz w:val="26"/>
          <w:szCs w:val="26"/>
        </w:rPr>
        <w:t>ание равновесия на наклонной ле</w:t>
      </w:r>
      <w:r w:rsidRPr="00FD56F9">
        <w:rPr>
          <w:rFonts w:ascii="Times New Roman" w:hAnsi="Times New Roman" w:cs="Times New Roman"/>
          <w:sz w:val="26"/>
          <w:szCs w:val="26"/>
        </w:rPr>
        <w:t xml:space="preserve">сенке. 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При этом занятия могут носить сюжетно-игровой харак</w:t>
      </w:r>
      <w:r w:rsidRPr="00FD56F9">
        <w:rPr>
          <w:rFonts w:ascii="Times New Roman" w:hAnsi="Times New Roman" w:cs="Times New Roman"/>
          <w:sz w:val="26"/>
          <w:szCs w:val="26"/>
        </w:rPr>
        <w:t>тер: «Поездка на парусном кораб</w:t>
      </w:r>
      <w:r w:rsidRPr="00FD56F9">
        <w:rPr>
          <w:rFonts w:ascii="Times New Roman" w:hAnsi="Times New Roman" w:cs="Times New Roman"/>
          <w:sz w:val="26"/>
          <w:szCs w:val="26"/>
        </w:rPr>
        <w:t>ле», «Кругосв</w:t>
      </w:r>
      <w:r w:rsidRPr="00FD56F9">
        <w:rPr>
          <w:rFonts w:ascii="Times New Roman" w:hAnsi="Times New Roman" w:cs="Times New Roman"/>
          <w:sz w:val="26"/>
          <w:szCs w:val="26"/>
        </w:rPr>
        <w:t>етное путешествие», «Мы - спорт</w:t>
      </w:r>
      <w:r w:rsidRPr="00FD56F9">
        <w:rPr>
          <w:rFonts w:ascii="Times New Roman" w:hAnsi="Times New Roman" w:cs="Times New Roman"/>
          <w:sz w:val="26"/>
          <w:szCs w:val="26"/>
        </w:rPr>
        <w:t>смены» и т.д. Это привлекает детей, создает у них положительный эмоциональный настрой, в результате че</w:t>
      </w:r>
      <w:r w:rsidRPr="00FD56F9">
        <w:rPr>
          <w:rFonts w:ascii="Times New Roman" w:hAnsi="Times New Roman" w:cs="Times New Roman"/>
          <w:sz w:val="26"/>
          <w:szCs w:val="26"/>
        </w:rPr>
        <w:t>го они постепенно овладевают но</w:t>
      </w:r>
      <w:r w:rsidRPr="00FD56F9">
        <w:rPr>
          <w:rFonts w:ascii="Times New Roman" w:hAnsi="Times New Roman" w:cs="Times New Roman"/>
          <w:sz w:val="26"/>
          <w:szCs w:val="26"/>
        </w:rPr>
        <w:t>выми и более сложными видами движений.</w:t>
      </w:r>
    </w:p>
    <w:p w:rsid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Надеж</w:t>
      </w:r>
      <w:r w:rsidRPr="00FD56F9">
        <w:rPr>
          <w:rFonts w:ascii="Times New Roman" w:hAnsi="Times New Roman" w:cs="Times New Roman"/>
          <w:sz w:val="26"/>
          <w:szCs w:val="26"/>
        </w:rPr>
        <w:t>ным средством профилактики гипо</w:t>
      </w:r>
      <w:r w:rsidRPr="00FD56F9">
        <w:rPr>
          <w:rFonts w:ascii="Times New Roman" w:hAnsi="Times New Roman" w:cs="Times New Roman"/>
          <w:sz w:val="26"/>
          <w:szCs w:val="26"/>
        </w:rPr>
        <w:t xml:space="preserve">динамии у детей </w:t>
      </w:r>
      <w:r w:rsidRPr="00FD56F9">
        <w:rPr>
          <w:rFonts w:ascii="Times New Roman" w:hAnsi="Times New Roman" w:cs="Times New Roman"/>
          <w:sz w:val="26"/>
          <w:szCs w:val="26"/>
        </w:rPr>
        <w:t>4</w:t>
      </w:r>
      <w:r w:rsidRPr="00FD56F9">
        <w:rPr>
          <w:rFonts w:ascii="Times New Roman" w:hAnsi="Times New Roman" w:cs="Times New Roman"/>
          <w:sz w:val="26"/>
          <w:szCs w:val="26"/>
        </w:rPr>
        <w:t xml:space="preserve">-7 лет являются тренажеры. Кроме того, они способствуют развитию таких физических качеств, как быстрота, </w:t>
      </w:r>
    </w:p>
    <w:p w:rsidR="00FD56F9" w:rsidRDefault="00FD56F9" w:rsidP="00FD5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FD56F9">
        <w:rPr>
          <w:rFonts w:ascii="Times New Roman" w:hAnsi="Times New Roman" w:cs="Times New Roman"/>
          <w:sz w:val="26"/>
          <w:szCs w:val="26"/>
        </w:rPr>
        <w:t>ловкость, гибкость, сила и общая</w:t>
      </w:r>
      <w:r w:rsidRPr="00FD56F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FD56F9">
        <w:rPr>
          <w:rFonts w:ascii="Times New Roman" w:hAnsi="Times New Roman" w:cs="Times New Roman"/>
          <w:sz w:val="26"/>
          <w:szCs w:val="26"/>
        </w:rPr>
        <w:t>выносливость.</w:t>
      </w:r>
    </w:p>
    <w:p w:rsidR="00FD56F9" w:rsidRDefault="00FD56F9" w:rsidP="00FD5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FD56F9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6F9" w:rsidRPr="00FD56F9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D08" w:rsidRPr="00FD56F9" w:rsidRDefault="00FD56F9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99F134B" wp14:editId="66B41396">
            <wp:simplePos x="0" y="0"/>
            <wp:positionH relativeFrom="column">
              <wp:posOffset>-527685</wp:posOffset>
            </wp:positionH>
            <wp:positionV relativeFrom="paragraph">
              <wp:posOffset>-546100</wp:posOffset>
            </wp:positionV>
            <wp:extent cx="7581900" cy="10704830"/>
            <wp:effectExtent l="0" t="0" r="0" b="1270"/>
            <wp:wrapNone/>
            <wp:docPr id="3" name="Рисунок 3" descr="C:\Users\Людмилка\Desktop\32615_html_m154d9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ка\Desktop\32615_html_m154d95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08" w:rsidRPr="00FD56F9">
        <w:rPr>
          <w:rFonts w:ascii="Times New Roman" w:hAnsi="Times New Roman" w:cs="Times New Roman"/>
          <w:sz w:val="26"/>
          <w:szCs w:val="26"/>
        </w:rPr>
        <w:t>Для укрепления разных групп мышц и раз</w:t>
      </w:r>
      <w:r w:rsidR="00F13D08" w:rsidRPr="00FD56F9">
        <w:rPr>
          <w:rFonts w:ascii="Times New Roman" w:hAnsi="Times New Roman" w:cs="Times New Roman"/>
          <w:sz w:val="26"/>
          <w:szCs w:val="26"/>
        </w:rPr>
        <w:softHyphen/>
        <w:t>вития выносливости можно приобрести дет</w:t>
      </w:r>
      <w:r w:rsidR="00F13D08" w:rsidRPr="00FD56F9">
        <w:rPr>
          <w:rFonts w:ascii="Times New Roman" w:hAnsi="Times New Roman" w:cs="Times New Roman"/>
          <w:sz w:val="26"/>
          <w:szCs w:val="26"/>
        </w:rPr>
        <w:softHyphen/>
        <w:t>ские тренажеры: велотренажер - для укрепле</w:t>
      </w:r>
      <w:r w:rsidR="00F13D08" w:rsidRPr="00FD56F9">
        <w:rPr>
          <w:rFonts w:ascii="Times New Roman" w:hAnsi="Times New Roman" w:cs="Times New Roman"/>
          <w:sz w:val="26"/>
          <w:szCs w:val="26"/>
        </w:rPr>
        <w:softHyphen/>
        <w:t>ния мышц ног и развития выносливости; брусья - для укрепления мышц рук и брюшно</w:t>
      </w:r>
      <w:r w:rsidR="00F13D08" w:rsidRPr="00FD56F9">
        <w:rPr>
          <w:rFonts w:ascii="Times New Roman" w:hAnsi="Times New Roman" w:cs="Times New Roman"/>
          <w:sz w:val="26"/>
          <w:szCs w:val="26"/>
        </w:rPr>
        <w:softHyphen/>
        <w:t>го пресса; скамью наклонную - для трениров</w:t>
      </w:r>
      <w:r w:rsidR="00F13D08" w:rsidRPr="00FD56F9">
        <w:rPr>
          <w:rFonts w:ascii="Times New Roman" w:hAnsi="Times New Roman" w:cs="Times New Roman"/>
          <w:sz w:val="26"/>
          <w:szCs w:val="26"/>
        </w:rPr>
        <w:softHyphen/>
        <w:t>ки мышц брюшного пресса; тягу - для укрепле</w:t>
      </w:r>
      <w:r w:rsidR="00F13D08" w:rsidRPr="00FD56F9">
        <w:rPr>
          <w:rFonts w:ascii="Times New Roman" w:hAnsi="Times New Roman" w:cs="Times New Roman"/>
          <w:sz w:val="26"/>
          <w:szCs w:val="26"/>
        </w:rPr>
        <w:softHyphen/>
        <w:t>ния мышц рук и плечевого пояса, туловища.</w:t>
      </w:r>
      <w:r w:rsidR="006B5BAF" w:rsidRPr="00FD56F9">
        <w:rPr>
          <w:rFonts w:ascii="Times New Roman" w:hAnsi="Times New Roman" w:cs="Times New Roman"/>
          <w:sz w:val="26"/>
          <w:szCs w:val="26"/>
        </w:rPr>
        <w:t xml:space="preserve"> </w:t>
      </w:r>
      <w:r w:rsidR="00F13D08" w:rsidRPr="00FD56F9">
        <w:rPr>
          <w:rFonts w:ascii="Times New Roman" w:hAnsi="Times New Roman" w:cs="Times New Roman"/>
          <w:sz w:val="26"/>
          <w:szCs w:val="26"/>
        </w:rPr>
        <w:t>Тренажеры можно расположить недалеко от свободной стены.</w:t>
      </w:r>
    </w:p>
    <w:p w:rsidR="006B5BAF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sz w:val="26"/>
          <w:szCs w:val="26"/>
        </w:rPr>
        <w:t>Помните:</w:t>
      </w:r>
      <w:r w:rsidRPr="00FD56F9">
        <w:rPr>
          <w:rFonts w:ascii="Times New Roman" w:hAnsi="Times New Roman" w:cs="Times New Roman"/>
          <w:sz w:val="26"/>
          <w:szCs w:val="26"/>
        </w:rPr>
        <w:t xml:space="preserve"> занятия на тренажерах повышают эмоциональный тонус детей, активизируют их двигательную и познавательную деятельность, формируют такие нравственно-волевые каче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ства, как выдержка, решительность, смелость, самостоятельность, дисциплинированность. Кроме того, систематические занятия на трена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жерах   развивают  любознательность,  творчес</w:t>
      </w:r>
      <w:r w:rsidRPr="00FD56F9">
        <w:rPr>
          <w:rFonts w:ascii="Times New Roman" w:hAnsi="Times New Roman" w:cs="Times New Roman"/>
          <w:sz w:val="26"/>
          <w:szCs w:val="26"/>
        </w:rPr>
        <w:softHyphen/>
        <w:t xml:space="preserve">кое  воображение,  бережное    </w:t>
      </w:r>
      <w:r w:rsidRPr="00FD56F9">
        <w:rPr>
          <w:rFonts w:ascii="Times New Roman" w:hAnsi="Times New Roman" w:cs="Times New Roman"/>
          <w:sz w:val="26"/>
          <w:szCs w:val="26"/>
        </w:rPr>
        <w:t>обращение с физ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культурными пособиями.</w:t>
      </w:r>
      <w:r w:rsidRPr="00FD56F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13D08" w:rsidRPr="00FD56F9" w:rsidRDefault="00F13D08" w:rsidP="00C2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Также можно приобрести тренажеры, которые не занимают много места и удобны в пользовании (их можно хранить в ящике, рас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положив его в углу комнаты): детский эспан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дер - для развития мышц плечевого пояса; диск «Здоровье» - для укрепления мышц туло</w:t>
      </w:r>
      <w:r w:rsidRPr="00FD56F9">
        <w:rPr>
          <w:rFonts w:ascii="Times New Roman" w:hAnsi="Times New Roman" w:cs="Times New Roman"/>
          <w:sz w:val="26"/>
          <w:szCs w:val="26"/>
        </w:rPr>
        <w:softHyphen/>
        <w:t xml:space="preserve">вища и ног. Гантели и гири - для укрепления рук и плечевого пояса; </w:t>
      </w:r>
      <w:proofErr w:type="spellStart"/>
      <w:r w:rsidRPr="00FD56F9">
        <w:rPr>
          <w:rFonts w:ascii="Times New Roman" w:hAnsi="Times New Roman" w:cs="Times New Roman"/>
          <w:sz w:val="26"/>
          <w:szCs w:val="26"/>
        </w:rPr>
        <w:t>массажеры</w:t>
      </w:r>
      <w:proofErr w:type="spellEnd"/>
      <w:r w:rsidRPr="00FD56F9">
        <w:rPr>
          <w:rFonts w:ascii="Times New Roman" w:hAnsi="Times New Roman" w:cs="Times New Roman"/>
          <w:sz w:val="26"/>
          <w:szCs w:val="26"/>
        </w:rPr>
        <w:t xml:space="preserve"> «Колибри» - для профилактики плоскостопия и массажа ступней ног; мяч-</w:t>
      </w:r>
      <w:proofErr w:type="spellStart"/>
      <w:r w:rsidRPr="00FD56F9">
        <w:rPr>
          <w:rFonts w:ascii="Times New Roman" w:hAnsi="Times New Roman" w:cs="Times New Roman"/>
          <w:sz w:val="26"/>
          <w:szCs w:val="26"/>
        </w:rPr>
        <w:t>массажер</w:t>
      </w:r>
      <w:proofErr w:type="spellEnd"/>
      <w:r w:rsidRPr="00FD56F9">
        <w:rPr>
          <w:rFonts w:ascii="Times New Roman" w:hAnsi="Times New Roman" w:cs="Times New Roman"/>
          <w:sz w:val="26"/>
          <w:szCs w:val="26"/>
        </w:rPr>
        <w:t xml:space="preserve"> - для массажа раз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ных частей тела; резиновые кольца - для раз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вития и укрепления кистей рук; гимнастичес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кие ролики - для развития координации; боль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шие гимнастические мячи - для развития гиб</w:t>
      </w:r>
      <w:r w:rsidRPr="00FD56F9">
        <w:rPr>
          <w:rFonts w:ascii="Times New Roman" w:hAnsi="Times New Roman" w:cs="Times New Roman"/>
          <w:sz w:val="26"/>
          <w:szCs w:val="26"/>
        </w:rPr>
        <w:softHyphen/>
        <w:t xml:space="preserve">кости позвоночника и координации движений. С ними хорошо выполнять </w:t>
      </w:r>
      <w:proofErr w:type="gramStart"/>
      <w:r w:rsidRPr="00FD56F9">
        <w:rPr>
          <w:rFonts w:ascii="Times New Roman" w:hAnsi="Times New Roman" w:cs="Times New Roman"/>
          <w:sz w:val="26"/>
          <w:szCs w:val="26"/>
        </w:rPr>
        <w:t>разные</w:t>
      </w:r>
      <w:proofErr w:type="gramEnd"/>
      <w:r w:rsidRPr="00FD56F9">
        <w:rPr>
          <w:rFonts w:ascii="Times New Roman" w:hAnsi="Times New Roman" w:cs="Times New Roman"/>
          <w:sz w:val="26"/>
          <w:szCs w:val="26"/>
        </w:rPr>
        <w:t xml:space="preserve"> комплексы общеразвивающих упражнений на утренней гимнастике и после дневного сна.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sz w:val="26"/>
          <w:szCs w:val="26"/>
        </w:rPr>
        <w:t>Вовлекайте своих детей в игры и упражне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ния, направленные на развитие ловкости, ско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рости и выносливости.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Прыгни и повернись. </w:t>
      </w:r>
      <w:r w:rsidRPr="00FD56F9">
        <w:rPr>
          <w:rFonts w:ascii="Times New Roman" w:hAnsi="Times New Roman" w:cs="Times New Roman"/>
          <w:sz w:val="26"/>
          <w:szCs w:val="26"/>
        </w:rPr>
        <w:t>Ребенок выполняет прыжки на месте (на одной ноге, на двух но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гах), по сигналу делает резкий поворот прыж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ком вокруг себя.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Быстро переложи мяч. </w:t>
      </w:r>
      <w:r w:rsidRPr="00FD56F9">
        <w:rPr>
          <w:rFonts w:ascii="Times New Roman" w:hAnsi="Times New Roman" w:cs="Times New Roman"/>
          <w:sz w:val="26"/>
          <w:szCs w:val="26"/>
        </w:rPr>
        <w:t>Ребенок стоит пря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мо, слегка расставив ноги, руки внизу, в одной мяч. По сигналу быстро перекладывает мяч из одной руки в другую впереди и сзади себя.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Ударь и догони. </w:t>
      </w:r>
      <w:r w:rsidRPr="00FD56F9">
        <w:rPr>
          <w:rFonts w:ascii="Times New Roman" w:hAnsi="Times New Roman" w:cs="Times New Roman"/>
          <w:sz w:val="26"/>
          <w:szCs w:val="26"/>
        </w:rPr>
        <w:t>Ребенок ударяет по мячу ногой, бегом догоняет его, берет в руки и бегом возвращается на место.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Проведи мяч. </w:t>
      </w:r>
      <w:r w:rsidRPr="00FD56F9">
        <w:rPr>
          <w:rFonts w:ascii="Times New Roman" w:hAnsi="Times New Roman" w:cs="Times New Roman"/>
          <w:sz w:val="26"/>
          <w:szCs w:val="26"/>
        </w:rPr>
        <w:t>По сигналу ребенок ведет мяч ногами, продвигаясь вперед к финишной ли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нии. Достигнув ее, быстро разворачивается и ведет мяч обратно.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Волчок. </w:t>
      </w:r>
      <w:r w:rsidRPr="00FD56F9">
        <w:rPr>
          <w:rFonts w:ascii="Times New Roman" w:hAnsi="Times New Roman" w:cs="Times New Roman"/>
          <w:sz w:val="26"/>
          <w:szCs w:val="26"/>
        </w:rPr>
        <w:t>Ребенок, сидя в обруче, приподни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мает ноги и, отталкиваясь руками, старается повернуться кругом.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Догони обруч. </w:t>
      </w:r>
      <w:r w:rsidRPr="00FD56F9">
        <w:rPr>
          <w:rFonts w:ascii="Times New Roman" w:hAnsi="Times New Roman" w:cs="Times New Roman"/>
          <w:sz w:val="26"/>
          <w:szCs w:val="26"/>
        </w:rPr>
        <w:t>Ребенок ставит обруч обо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дом на пол, энергично отталкивает его, догоня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ет и снова отталкивает, стараясь, чтобы он не упал.</w:t>
      </w:r>
    </w:p>
    <w:p w:rsidR="00F13D08" w:rsidRP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6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Юла. </w:t>
      </w:r>
      <w:r w:rsidRPr="00FD56F9">
        <w:rPr>
          <w:rFonts w:ascii="Times New Roman" w:hAnsi="Times New Roman" w:cs="Times New Roman"/>
          <w:sz w:val="26"/>
          <w:szCs w:val="26"/>
        </w:rPr>
        <w:t>Ребенок ставит обруч ободом на пол, придерживая его сверху рукой. Резким движе</w:t>
      </w:r>
      <w:r w:rsidRPr="00FD56F9">
        <w:rPr>
          <w:rFonts w:ascii="Times New Roman" w:hAnsi="Times New Roman" w:cs="Times New Roman"/>
          <w:sz w:val="26"/>
          <w:szCs w:val="26"/>
        </w:rPr>
        <w:softHyphen/>
        <w:t>нием закручивает обруч одной рукой вокруг вертикальной оси, затем быстро отпускает руку и ловит обруч.</w:t>
      </w:r>
    </w:p>
    <w:p w:rsidR="00F13D08" w:rsidRPr="00C45B8F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8F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Удочка. </w:t>
      </w:r>
      <w:r w:rsidRPr="00C45B8F">
        <w:rPr>
          <w:rFonts w:ascii="Times New Roman" w:hAnsi="Times New Roman" w:cs="Times New Roman"/>
          <w:sz w:val="27"/>
          <w:szCs w:val="27"/>
        </w:rPr>
        <w:t>Взрослый вращает веревку по полу вокруг себя. Ребенок перепрыгивает через ве</w:t>
      </w:r>
      <w:r w:rsidRPr="00C45B8F">
        <w:rPr>
          <w:rFonts w:ascii="Times New Roman" w:hAnsi="Times New Roman" w:cs="Times New Roman"/>
          <w:sz w:val="27"/>
          <w:szCs w:val="27"/>
        </w:rPr>
        <w:softHyphen/>
        <w:t>ревку, стараясь не коснуться ее.</w:t>
      </w:r>
    </w:p>
    <w:p w:rsidR="00FD56F9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F13D08" w:rsidRPr="00C45B8F">
        <w:rPr>
          <w:rFonts w:ascii="Times New Roman" w:hAnsi="Times New Roman" w:cs="Times New Roman"/>
          <w:sz w:val="27"/>
          <w:szCs w:val="27"/>
        </w:rPr>
        <w:t>Эти игровые упражнения в значительной мере помогают</w:t>
      </w:r>
    </w:p>
    <w:p w:rsidR="00FD56F9" w:rsidRDefault="00F13D08" w:rsidP="00C248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8F">
        <w:rPr>
          <w:rFonts w:ascii="Times New Roman" w:hAnsi="Times New Roman" w:cs="Times New Roman"/>
          <w:sz w:val="27"/>
          <w:szCs w:val="27"/>
        </w:rPr>
        <w:t xml:space="preserve"> </w:t>
      </w:r>
      <w:r w:rsidR="00FD56F9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C45B8F">
        <w:rPr>
          <w:rFonts w:ascii="Times New Roman" w:hAnsi="Times New Roman" w:cs="Times New Roman"/>
          <w:sz w:val="27"/>
          <w:szCs w:val="27"/>
        </w:rPr>
        <w:t xml:space="preserve">скорректировать нарушения в психофизическом развитии </w:t>
      </w:r>
    </w:p>
    <w:p w:rsidR="00F13D08" w:rsidRPr="00C45B8F" w:rsidRDefault="00FD56F9" w:rsidP="00C248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bookmarkStart w:id="0" w:name="_GoBack"/>
      <w:bookmarkEnd w:id="0"/>
      <w:r w:rsidR="00F13D08" w:rsidRPr="00C45B8F">
        <w:rPr>
          <w:rFonts w:ascii="Times New Roman" w:hAnsi="Times New Roman" w:cs="Times New Roman"/>
          <w:sz w:val="27"/>
          <w:szCs w:val="27"/>
        </w:rPr>
        <w:t>ребенка, укрепля</w:t>
      </w:r>
      <w:r w:rsidR="00F13D08" w:rsidRPr="00C45B8F">
        <w:rPr>
          <w:rFonts w:ascii="Times New Roman" w:hAnsi="Times New Roman" w:cs="Times New Roman"/>
          <w:sz w:val="27"/>
          <w:szCs w:val="27"/>
        </w:rPr>
        <w:softHyphen/>
        <w:t>ют его</w:t>
      </w:r>
      <w:r w:rsidR="006B5BAF" w:rsidRPr="00C45B8F">
        <w:rPr>
          <w:rFonts w:ascii="Times New Roman" w:hAnsi="Times New Roman" w:cs="Times New Roman"/>
          <w:sz w:val="27"/>
          <w:szCs w:val="27"/>
        </w:rPr>
        <w:t xml:space="preserve"> веру в свои силы и  возможности.</w:t>
      </w:r>
    </w:p>
    <w:sectPr w:rsidR="00F13D08" w:rsidRPr="00C45B8F" w:rsidSect="00F13D0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8"/>
    <w:rsid w:val="006B5BAF"/>
    <w:rsid w:val="009D4D10"/>
    <w:rsid w:val="00A93F44"/>
    <w:rsid w:val="00C248FA"/>
    <w:rsid w:val="00C45B8F"/>
    <w:rsid w:val="00F13D08"/>
    <w:rsid w:val="00FC52B5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Людмилка</cp:lastModifiedBy>
  <cp:revision>1</cp:revision>
  <dcterms:created xsi:type="dcterms:W3CDTF">2014-09-17T00:31:00Z</dcterms:created>
  <dcterms:modified xsi:type="dcterms:W3CDTF">2014-09-17T02:01:00Z</dcterms:modified>
</cp:coreProperties>
</file>