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9D" w:rsidRPr="006F549D" w:rsidRDefault="006F549D" w:rsidP="006F5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«Духовно-нравственного воспитания является </w:t>
      </w:r>
    </w:p>
    <w:p w:rsidR="006F549D" w:rsidRPr="006F549D" w:rsidRDefault="006F549D" w:rsidP="006F5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главной задачей семейного воспитания»</w:t>
      </w:r>
    </w:p>
    <w:p w:rsidR="006F549D" w:rsidRDefault="006F549D" w:rsidP="006F549D">
      <w:pPr>
        <w:pStyle w:val="a3"/>
      </w:pPr>
    </w:p>
    <w:p w:rsidR="006F549D" w:rsidRDefault="006F549D" w:rsidP="006F549D">
      <w:pPr>
        <w:pStyle w:val="a3"/>
        <w:ind w:firstLine="708"/>
      </w:pP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по </w:t>
      </w:r>
      <w:proofErr w:type="gramStart"/>
      <w:r w:rsidRPr="006F549D"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 w:rsidRPr="006F549D">
        <w:rPr>
          <w:rFonts w:ascii="Times New Roman" w:hAnsi="Times New Roman" w:cs="Times New Roman"/>
          <w:sz w:val="28"/>
          <w:szCs w:val="28"/>
        </w:rPr>
        <w:t>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Именно первые шаги духовного воспитания дошкольников – это радость приобщения к Православным традициям нашего народа.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С</w:t>
      </w:r>
      <w:r w:rsidRPr="006F549D">
        <w:rPr>
          <w:rFonts w:ascii="Times New Roman" w:hAnsi="Times New Roman" w:cs="Times New Roman"/>
          <w:sz w:val="28"/>
          <w:szCs w:val="28"/>
        </w:rPr>
        <w:t>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Была разработана Концепция дошкольного воспитания с учетом современных требований общества. Одним из существенных направлений Концепции стало многообразие и вариативность дошкольного образования, что и нашло отражение в возникновении и создании системы духовно-нравственного воспитания, основанного на Православных духовных ценностях.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Идет обновление содержания общего социально-гуманитарного образования направленного на преодоление последствий отказа государства и образования в предшествующий период от опоры на ценности традиционной духовной культуры. Культура России исторически формировалась под воздействием Православия, и все ее сферы глубоко связаны с Православием. Поэтому православная культура – одна из важнейших для России областей социально-гуманитарного знания.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детском саду является неотъемлемой частью всестороннего воспитания ребенка, необходимой </w:t>
      </w:r>
      <w:r w:rsidRPr="006F549D">
        <w:rPr>
          <w:rFonts w:ascii="Times New Roman" w:hAnsi="Times New Roman" w:cs="Times New Roman"/>
          <w:sz w:val="28"/>
          <w:szCs w:val="28"/>
        </w:rPr>
        <w:lastRenderedPageBreak/>
        <w:t>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В последние годы в ДОУ отмечаются такие церковные праздники, как «Рождество», «Пасха» и др. а дети не знают их смысла, обычаев, причин.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Это доказывает особую значимость и актуальность разработки программы по духовно-нравственному образованию и воспитанию детей! Особенность существующих программ Православия в том, что они содействуют сохранению духовного здоровья детей, знакомят их с основами православной культуры. Но есть у них и ряд, с нашей точки зрения, недочетов: перегруженность информацией, использование абстрактных понятий, отсутствие взаимодействия образовательного учреждения с институтом семьи.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</w:t>
      </w:r>
      <w:r w:rsidRPr="006F549D">
        <w:rPr>
          <w:rFonts w:ascii="Times New Roman" w:hAnsi="Times New Roman" w:cs="Times New Roman"/>
          <w:sz w:val="28"/>
          <w:szCs w:val="28"/>
        </w:rPr>
        <w:lastRenderedPageBreak/>
        <w:t>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Семья – одно из понятий, которое не изменяло своего значения на протяжении многих веков. </w:t>
      </w:r>
      <w:proofErr w:type="gramStart"/>
      <w:r w:rsidRPr="006F549D">
        <w:rPr>
          <w:rFonts w:ascii="Times New Roman" w:hAnsi="Times New Roman" w:cs="Times New Roman"/>
          <w:sz w:val="28"/>
          <w:szCs w:val="28"/>
        </w:rPr>
        <w:t>В современном понимании семья – это социальная группа, обладающая исторически определенной организацией, члены которой связаны брачными или родственными отношениями (а также отношениями по взятию детей на воспитание), общностью быта, взаимной моральной ответственностью и социальной необходимостью, которая обусловлена потребностью общества в физическом и духовном воспро</w:t>
      </w:r>
      <w:r>
        <w:rPr>
          <w:rFonts w:ascii="Times New Roman" w:hAnsi="Times New Roman" w:cs="Times New Roman"/>
          <w:sz w:val="28"/>
          <w:szCs w:val="28"/>
        </w:rPr>
        <w:t>изводстве населения.</w:t>
      </w:r>
      <w:proofErr w:type="gramEnd"/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У любого народа семья – это родина, история, культура, духовная жизнь. Семья является источником и основой развития любого народа. Без эволюции семьи невозможно развивать народ. Семью по праву называют первой школой интеллектуального, нравственного, эстетического и физического воспитания, где особую роль играют отец, мать, старшие братья, сестры, дедушка и бабушка. 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В семье закладываются основы развития личности, физического, нравственного и духовного ее здоровья. Именно в семье формируются такие жизненно важные качества, как любовь к окружающим людям, социальная направленность на другого человека, предполагающая понимание и принятие мотивации окружающих людей, учет их интересов, отзывчивость и эмоциональное сочувствие. В семье формируется характер и интеллект. Вырабатываются многие привычки и склонности, инд</w:t>
      </w:r>
      <w:r>
        <w:rPr>
          <w:rFonts w:ascii="Times New Roman" w:hAnsi="Times New Roman" w:cs="Times New Roman"/>
          <w:sz w:val="28"/>
          <w:szCs w:val="28"/>
        </w:rPr>
        <w:t>ивидуальные свойства и качества.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В семье ребенок приобретает свой первый опыт, овладевает знаниями, способами поведения, нормативными и ценностными представлениями. В семье он знакомится с обычаями и традициями, воспринимаемыми его родителями, представителями старшего поколения как нечто само собой разумеющееся. Мировоззренческие убеждения и установки взрослых проявляются в их повседневных рас</w:t>
      </w:r>
      <w:r>
        <w:rPr>
          <w:rFonts w:ascii="Times New Roman" w:hAnsi="Times New Roman" w:cs="Times New Roman"/>
          <w:sz w:val="28"/>
          <w:szCs w:val="28"/>
        </w:rPr>
        <w:t>суждениях и поступках.</w:t>
      </w:r>
      <w:r w:rsidRPr="006F5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Актуальные проблемы воспитания детей в семье остро ощущаются в наши дни, когда объективно возрастает роль семьи в духовно-нравственном развитии личности. Семья как ячейка общества представляет собой не только родной очаг, но и круг близких людей. Она связывает каждого человека с традициями народа, его нравственным и культурным наследием, богатым воспитательным опытом. 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Духовно-нравственное воспитание ребенка всегда является актуальным и важным. Для воспитания духовно-нравственных каче</w:t>
      </w:r>
      <w:proofErr w:type="gramStart"/>
      <w:r w:rsidRPr="006F549D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6F549D">
        <w:rPr>
          <w:rFonts w:ascii="Times New Roman" w:hAnsi="Times New Roman" w:cs="Times New Roman"/>
          <w:sz w:val="28"/>
          <w:szCs w:val="28"/>
        </w:rPr>
        <w:t xml:space="preserve">ебуется формирование национального самосознания детей через внедрение в их жизнедеятельность традиций народной жизни с дошкольного возраста. 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Основой духовно-нравственного воспитания является духовная культура той среды, в которой живет ребенок и где происходит его становление и развитие. Тот дух, который царит в семье, дух которым живут </w:t>
      </w:r>
      <w:r w:rsidRPr="006F549D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и люди, составляющие ближайшее социальное окружение ребенка, - оказывается определяющим в развитии духовно-нравственного воспитания  ребенка. 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>Задача духовно-нравственного воспитания является главной задачей семейного воспитания. Под духовно-нравственным воспитанием понимается процесс целенаправленного содействия становлению духовно-нравственной сферы ребенка, являющейся основой базо</w:t>
      </w:r>
      <w:r>
        <w:rPr>
          <w:rFonts w:ascii="Times New Roman" w:hAnsi="Times New Roman" w:cs="Times New Roman"/>
          <w:sz w:val="28"/>
          <w:szCs w:val="28"/>
        </w:rPr>
        <w:t>вой культуры личности.</w:t>
      </w:r>
      <w:r w:rsidRPr="006F5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Проблему духовно-нравственного воспитания необходимо решать уже в дошкольном возрасте, как самом эмоциональном и восприимчивом периоде детства, когда “сердца открыты для добродетели”. Известно, что основой духовно- нравственного воспитания является культура общества, семьи и образовательного учреждения - той среды, в которой живет ребенок, в которой происходит становление и развитие. </w:t>
      </w:r>
    </w:p>
    <w:p w:rsidR="006F549D" w:rsidRPr="006F549D" w:rsidRDefault="006F549D" w:rsidP="006F5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Семейное воздействие на детей уникально. Оно осуществляется непрерывно, одновременно </w:t>
      </w:r>
      <w:proofErr w:type="gramStart"/>
      <w:r w:rsidRPr="006F549D">
        <w:rPr>
          <w:rFonts w:ascii="Times New Roman" w:hAnsi="Times New Roman" w:cs="Times New Roman"/>
          <w:sz w:val="28"/>
          <w:szCs w:val="28"/>
        </w:rPr>
        <w:t>охватывая все стороны формирующейся личности и продолжается многие годы</w:t>
      </w:r>
      <w:proofErr w:type="gramEnd"/>
      <w:r w:rsidRPr="006F549D">
        <w:rPr>
          <w:rFonts w:ascii="Times New Roman" w:hAnsi="Times New Roman" w:cs="Times New Roman"/>
          <w:sz w:val="28"/>
          <w:szCs w:val="28"/>
        </w:rPr>
        <w:t>. Это воздействие основано на устойчивости контактов, и что очень важно – на эмоциональных отношениях детей и родителей между собой. В процессе семейного общения передается жизненный опыт старших поколений, уровень культуры, чувств и поведения. Закладывая первооснову духовно-нравственного воспитания личности ребенка, развивая у него механизм руководства своим поведением, семья, в свою очередь, исходит из духовно-нравственных и социально-культурных норм общества в целом, как и свое</w:t>
      </w:r>
      <w:r w:rsidRPr="006F549D">
        <w:rPr>
          <w:rFonts w:ascii="Times New Roman" w:hAnsi="Times New Roman" w:cs="Times New Roman"/>
          <w:sz w:val="28"/>
          <w:szCs w:val="28"/>
        </w:rPr>
        <w:t>й социальной группы, микросреды.</w:t>
      </w:r>
    </w:p>
    <w:p w:rsidR="006F549D" w:rsidRPr="006F549D" w:rsidRDefault="006F549D" w:rsidP="006F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9D" w:rsidRPr="006F549D" w:rsidRDefault="006F549D" w:rsidP="006F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49D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6F549D" w:rsidRPr="006F549D" w:rsidRDefault="006F549D" w:rsidP="006F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9D" w:rsidRPr="006F549D" w:rsidRDefault="006F549D" w:rsidP="006F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F549D">
        <w:rPr>
          <w:rFonts w:ascii="Times New Roman" w:hAnsi="Times New Roman" w:cs="Times New Roman"/>
          <w:sz w:val="28"/>
          <w:szCs w:val="28"/>
        </w:rPr>
        <w:t xml:space="preserve">Потаповская </w:t>
      </w:r>
      <w:proofErr w:type="spellStart"/>
      <w:r w:rsidRPr="006F549D">
        <w:rPr>
          <w:rFonts w:ascii="Times New Roman" w:hAnsi="Times New Roman" w:cs="Times New Roman"/>
          <w:sz w:val="28"/>
          <w:szCs w:val="28"/>
        </w:rPr>
        <w:t>О.М.Педагогическое</w:t>
      </w:r>
      <w:proofErr w:type="spellEnd"/>
      <w:r w:rsidRPr="006F549D">
        <w:rPr>
          <w:rFonts w:ascii="Times New Roman" w:hAnsi="Times New Roman" w:cs="Times New Roman"/>
          <w:sz w:val="28"/>
          <w:szCs w:val="28"/>
        </w:rPr>
        <w:t xml:space="preserve"> сопровождение семьи в вопросах духовно-нравственного воспитания детей</w:t>
      </w:r>
      <w:proofErr w:type="gramStart"/>
      <w:r w:rsidRPr="006F54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549D">
        <w:rPr>
          <w:rFonts w:ascii="Times New Roman" w:hAnsi="Times New Roman" w:cs="Times New Roman"/>
          <w:sz w:val="28"/>
          <w:szCs w:val="28"/>
        </w:rPr>
        <w:t xml:space="preserve"> – М.: Издательство "Планета ", 2002. </w:t>
      </w:r>
    </w:p>
    <w:p w:rsidR="006F549D" w:rsidRPr="006F549D" w:rsidRDefault="006F549D" w:rsidP="006F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F549D">
        <w:rPr>
          <w:rFonts w:ascii="Times New Roman" w:hAnsi="Times New Roman" w:cs="Times New Roman"/>
          <w:sz w:val="28"/>
          <w:szCs w:val="28"/>
        </w:rPr>
        <w:t xml:space="preserve">Российская педагогическая энциклопедия. – М.: Просвещение, 2009. </w:t>
      </w:r>
    </w:p>
    <w:p w:rsidR="006F549D" w:rsidRPr="006F549D" w:rsidRDefault="006F549D" w:rsidP="006F54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F549D">
        <w:rPr>
          <w:rFonts w:ascii="Times New Roman" w:hAnsi="Times New Roman" w:cs="Times New Roman"/>
          <w:sz w:val="28"/>
          <w:szCs w:val="28"/>
        </w:rPr>
        <w:t>Харчев</w:t>
      </w:r>
      <w:proofErr w:type="spellEnd"/>
      <w:r w:rsidRPr="006F549D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6F549D">
        <w:rPr>
          <w:rFonts w:ascii="Times New Roman" w:hAnsi="Times New Roman" w:cs="Times New Roman"/>
          <w:sz w:val="28"/>
          <w:szCs w:val="28"/>
        </w:rPr>
        <w:t>Мацковский</w:t>
      </w:r>
      <w:proofErr w:type="spellEnd"/>
      <w:r w:rsidRPr="006F549D">
        <w:rPr>
          <w:rFonts w:ascii="Times New Roman" w:hAnsi="Times New Roman" w:cs="Times New Roman"/>
          <w:sz w:val="28"/>
          <w:szCs w:val="28"/>
        </w:rPr>
        <w:t xml:space="preserve"> М.С. Современная семья и ее проблемы. – Ереван, 2005. </w:t>
      </w:r>
    </w:p>
    <w:p w:rsidR="006F549D" w:rsidRDefault="006F549D" w:rsidP="006F549D">
      <w:pPr>
        <w:pStyle w:val="a3"/>
      </w:pPr>
    </w:p>
    <w:p w:rsidR="006F549D" w:rsidRDefault="006F549D" w:rsidP="006F549D">
      <w:pPr>
        <w:pStyle w:val="a3"/>
      </w:pPr>
    </w:p>
    <w:p w:rsidR="00707CED" w:rsidRDefault="00707CED">
      <w:bookmarkStart w:id="0" w:name="_GoBack"/>
      <w:bookmarkEnd w:id="0"/>
    </w:p>
    <w:sectPr w:rsidR="007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9D"/>
    <w:rsid w:val="006F549D"/>
    <w:rsid w:val="007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4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1</cp:revision>
  <dcterms:created xsi:type="dcterms:W3CDTF">2015-04-05T09:13:00Z</dcterms:created>
  <dcterms:modified xsi:type="dcterms:W3CDTF">2015-04-05T09:22:00Z</dcterms:modified>
</cp:coreProperties>
</file>