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54B4A" w:rsidTr="00A54B4A">
        <w:tc>
          <w:tcPr>
            <w:tcW w:w="10682" w:type="dxa"/>
          </w:tcPr>
          <w:p w:rsidR="00A54B4A" w:rsidRDefault="00A54B4A" w:rsidP="00A54B4A">
            <w:pPr>
              <w:jc w:val="center"/>
              <w:rPr>
                <w:sz w:val="144"/>
              </w:rPr>
            </w:pPr>
            <w:r w:rsidRPr="00A54B4A">
              <w:rPr>
                <w:sz w:val="220"/>
              </w:rPr>
              <w:t>Бегала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Прыгала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Искала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Ловила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Грубила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lastRenderedPageBreak/>
              <w:t>Строил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Мастерил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 w:rsidRPr="00A54B4A">
              <w:rPr>
                <w:sz w:val="220"/>
              </w:rPr>
              <w:t>Метал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>
              <w:rPr>
                <w:sz w:val="220"/>
              </w:rPr>
              <w:t>Узнавал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 w:rsidP="00A54B4A">
            <w:pPr>
              <w:jc w:val="center"/>
              <w:rPr>
                <w:sz w:val="220"/>
              </w:rPr>
            </w:pPr>
            <w:r>
              <w:rPr>
                <w:sz w:val="220"/>
              </w:rPr>
              <w:t>Учил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>
            <w:pPr>
              <w:rPr>
                <w:sz w:val="220"/>
              </w:rPr>
            </w:pPr>
            <w:r>
              <w:rPr>
                <w:sz w:val="220"/>
              </w:rPr>
              <w:lastRenderedPageBreak/>
              <w:t xml:space="preserve">Ласкало 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>
            <w:pPr>
              <w:rPr>
                <w:sz w:val="220"/>
              </w:rPr>
            </w:pPr>
            <w:r>
              <w:rPr>
                <w:sz w:val="220"/>
              </w:rPr>
              <w:t>Менял</w:t>
            </w:r>
            <w:bookmarkStart w:id="0" w:name="_GoBack"/>
            <w:bookmarkEnd w:id="0"/>
            <w:r>
              <w:rPr>
                <w:sz w:val="220"/>
              </w:rPr>
              <w:t xml:space="preserve">о 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>
            <w:pPr>
              <w:rPr>
                <w:sz w:val="220"/>
              </w:rPr>
            </w:pPr>
            <w:r>
              <w:rPr>
                <w:sz w:val="220"/>
              </w:rPr>
              <w:t xml:space="preserve">Лежало 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>
            <w:pPr>
              <w:rPr>
                <w:sz w:val="220"/>
              </w:rPr>
            </w:pPr>
            <w:r>
              <w:rPr>
                <w:sz w:val="220"/>
              </w:rPr>
              <w:t xml:space="preserve">Стояло </w:t>
            </w:r>
          </w:p>
        </w:tc>
      </w:tr>
      <w:tr w:rsidR="00A54B4A" w:rsidRPr="00A54B4A" w:rsidTr="00A54B4A">
        <w:tc>
          <w:tcPr>
            <w:tcW w:w="10682" w:type="dxa"/>
          </w:tcPr>
          <w:p w:rsidR="00A54B4A" w:rsidRPr="00A54B4A" w:rsidRDefault="00A54B4A">
            <w:pPr>
              <w:rPr>
                <w:sz w:val="220"/>
              </w:rPr>
            </w:pPr>
            <w:r>
              <w:rPr>
                <w:sz w:val="220"/>
              </w:rPr>
              <w:t xml:space="preserve">Гоняло </w:t>
            </w:r>
          </w:p>
        </w:tc>
      </w:tr>
    </w:tbl>
    <w:p w:rsidR="00A54B4A" w:rsidRPr="00A54B4A" w:rsidRDefault="00A54B4A">
      <w:pPr>
        <w:rPr>
          <w:sz w:val="220"/>
        </w:rPr>
      </w:pPr>
    </w:p>
    <w:sectPr w:rsidR="00A54B4A" w:rsidRPr="00A54B4A" w:rsidSect="00A54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4A"/>
    <w:rsid w:val="00A4534F"/>
    <w:rsid w:val="00A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2015-04-05T07:29:00Z</dcterms:created>
  <dcterms:modified xsi:type="dcterms:W3CDTF">2015-04-05T07:34:00Z</dcterms:modified>
</cp:coreProperties>
</file>