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12" w:rsidRPr="00F70937" w:rsidRDefault="00276F12" w:rsidP="00F70937">
      <w:pPr>
        <w:pStyle w:val="4"/>
        <w:jc w:val="center"/>
        <w:rPr>
          <w:rFonts w:ascii="Times New Roman" w:hAnsi="Times New Roman"/>
          <w:b w:val="0"/>
          <w:sz w:val="22"/>
          <w:szCs w:val="22"/>
        </w:rPr>
      </w:pPr>
      <w:r w:rsidRPr="00F70937">
        <w:rPr>
          <w:rFonts w:ascii="Times New Roman" w:hAnsi="Times New Roman"/>
          <w:b w:val="0"/>
          <w:sz w:val="22"/>
          <w:szCs w:val="22"/>
        </w:rPr>
        <w:t>МУНИЦИПАЛЬНОЕ АВТОНОМНОЕ ДОШКОЛЬНОЕ ОБРАЗОВАТЕЛЬНОЕ УЧРЕЖДЕНИЕ ДЕТСКИЙ САД КОМБИНИРОВАННОГО ВИДА № 10</w:t>
      </w:r>
    </w:p>
    <w:p w:rsidR="00276F12" w:rsidRPr="00F70937" w:rsidRDefault="00276F12" w:rsidP="00276F12">
      <w:pPr>
        <w:pStyle w:val="4"/>
        <w:rPr>
          <w:rFonts w:ascii="Times New Roman" w:hAnsi="Times New Roman"/>
          <w:b w:val="0"/>
          <w:sz w:val="22"/>
          <w:szCs w:val="22"/>
        </w:rPr>
      </w:pPr>
    </w:p>
    <w:p w:rsidR="00276F12" w:rsidRPr="00F70937" w:rsidRDefault="00276F12" w:rsidP="00276F12">
      <w:pPr>
        <w:pStyle w:val="4"/>
        <w:spacing w:line="240" w:lineRule="auto"/>
        <w:rPr>
          <w:rFonts w:ascii="Times New Roman" w:hAnsi="Times New Roman"/>
          <w:iCs/>
        </w:rPr>
      </w:pPr>
    </w:p>
    <w:p w:rsidR="00276F12" w:rsidRPr="00F70937" w:rsidRDefault="00276F12" w:rsidP="00276F12">
      <w:pPr>
        <w:pStyle w:val="4"/>
        <w:spacing w:line="240" w:lineRule="auto"/>
        <w:rPr>
          <w:rFonts w:ascii="Times New Roman" w:hAnsi="Times New Roman"/>
          <w:iCs/>
        </w:rPr>
      </w:pPr>
    </w:p>
    <w:p w:rsidR="00276F12" w:rsidRPr="00F70937" w:rsidRDefault="00276F12" w:rsidP="00276F12">
      <w:pPr>
        <w:pStyle w:val="4"/>
        <w:spacing w:line="240" w:lineRule="auto"/>
        <w:rPr>
          <w:rFonts w:ascii="Times New Roman" w:hAnsi="Times New Roman"/>
          <w:iCs/>
        </w:rPr>
      </w:pPr>
    </w:p>
    <w:p w:rsidR="00F70937" w:rsidRDefault="00276F12" w:rsidP="00276F12">
      <w:pPr>
        <w:pStyle w:val="4"/>
        <w:spacing w:line="240" w:lineRule="auto"/>
        <w:rPr>
          <w:rFonts w:ascii="Times New Roman" w:hAnsi="Times New Roman"/>
        </w:rPr>
      </w:pPr>
      <w:r w:rsidRPr="00F70937">
        <w:rPr>
          <w:rFonts w:ascii="Times New Roman" w:hAnsi="Times New Roman"/>
        </w:rPr>
        <w:t xml:space="preserve">                                            </w:t>
      </w:r>
    </w:p>
    <w:p w:rsidR="00F70937" w:rsidRDefault="00F70937" w:rsidP="00276F12">
      <w:pPr>
        <w:pStyle w:val="4"/>
        <w:spacing w:line="240" w:lineRule="auto"/>
        <w:rPr>
          <w:rFonts w:ascii="Times New Roman" w:hAnsi="Times New Roman"/>
        </w:rPr>
      </w:pPr>
    </w:p>
    <w:p w:rsidR="00F70937" w:rsidRDefault="00F70937" w:rsidP="00276F12">
      <w:pPr>
        <w:pStyle w:val="4"/>
        <w:spacing w:line="240" w:lineRule="auto"/>
        <w:rPr>
          <w:rFonts w:ascii="Times New Roman" w:hAnsi="Times New Roman"/>
        </w:rPr>
      </w:pPr>
    </w:p>
    <w:p w:rsidR="00F70937" w:rsidRDefault="00F70937" w:rsidP="00276F12">
      <w:pPr>
        <w:pStyle w:val="4"/>
        <w:spacing w:line="240" w:lineRule="auto"/>
        <w:rPr>
          <w:rFonts w:ascii="Times New Roman" w:hAnsi="Times New Roman"/>
        </w:rPr>
      </w:pPr>
    </w:p>
    <w:p w:rsidR="00F70937" w:rsidRDefault="00F70937" w:rsidP="00276F12">
      <w:pPr>
        <w:pStyle w:val="4"/>
        <w:spacing w:line="240" w:lineRule="auto"/>
        <w:rPr>
          <w:rFonts w:ascii="Times New Roman" w:hAnsi="Times New Roman"/>
        </w:rPr>
      </w:pPr>
    </w:p>
    <w:p w:rsidR="00276F12" w:rsidRPr="00F70937" w:rsidRDefault="00276F12" w:rsidP="00F70937">
      <w:pPr>
        <w:pStyle w:val="4"/>
        <w:spacing w:line="240" w:lineRule="auto"/>
        <w:jc w:val="center"/>
        <w:rPr>
          <w:rFonts w:ascii="Times New Roman" w:hAnsi="Times New Roman"/>
        </w:rPr>
      </w:pPr>
      <w:r w:rsidRPr="00F70937">
        <w:rPr>
          <w:rFonts w:ascii="Times New Roman" w:hAnsi="Times New Roman"/>
        </w:rPr>
        <w:t>КОНСПЕКТ</w:t>
      </w:r>
    </w:p>
    <w:p w:rsidR="00276F12" w:rsidRPr="00F70937" w:rsidRDefault="00276F12" w:rsidP="00F70937">
      <w:pPr>
        <w:pStyle w:val="4"/>
        <w:spacing w:line="240" w:lineRule="auto"/>
        <w:jc w:val="center"/>
        <w:rPr>
          <w:rFonts w:ascii="Times New Roman" w:hAnsi="Times New Roman"/>
          <w:b w:val="0"/>
        </w:rPr>
      </w:pPr>
      <w:r w:rsidRPr="00F70937">
        <w:rPr>
          <w:rFonts w:ascii="Times New Roman" w:hAnsi="Times New Roman"/>
          <w:b w:val="0"/>
        </w:rPr>
        <w:t>ИНТЕГРИРОВАННОГО ЗАНЯТИЯ</w:t>
      </w:r>
    </w:p>
    <w:p w:rsidR="00276F12" w:rsidRPr="00F70937" w:rsidRDefault="00F70937" w:rsidP="00F70937">
      <w:pPr>
        <w:pStyle w:val="4"/>
        <w:spacing w:line="240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</w:t>
      </w:r>
      <w:r w:rsidR="00276F12" w:rsidRPr="00F70937">
        <w:rPr>
          <w:rFonts w:ascii="Times New Roman" w:hAnsi="Times New Roman"/>
          <w:b w:val="0"/>
        </w:rPr>
        <w:t>о ознакомлению художественной литературе и аппликации</w:t>
      </w:r>
    </w:p>
    <w:p w:rsidR="00276F12" w:rsidRPr="00F70937" w:rsidRDefault="00276F12" w:rsidP="00F70937">
      <w:pPr>
        <w:pStyle w:val="4"/>
        <w:spacing w:line="240" w:lineRule="auto"/>
        <w:jc w:val="center"/>
        <w:rPr>
          <w:rStyle w:val="a3"/>
          <w:i w:val="0"/>
          <w:iCs w:val="0"/>
        </w:rPr>
      </w:pPr>
      <w:r w:rsidRPr="00F70937">
        <w:rPr>
          <w:rFonts w:ascii="Times New Roman" w:hAnsi="Times New Roman"/>
        </w:rPr>
        <w:t>Тема: «В мире книг»</w:t>
      </w:r>
    </w:p>
    <w:p w:rsidR="00276F12" w:rsidRPr="00F70937" w:rsidRDefault="00276F12" w:rsidP="00276F12">
      <w:pPr>
        <w:pStyle w:val="4"/>
        <w:spacing w:line="240" w:lineRule="auto"/>
        <w:jc w:val="center"/>
        <w:rPr>
          <w:rFonts w:ascii="Times New Roman" w:hAnsi="Times New Roman"/>
          <w:iCs/>
        </w:rPr>
      </w:pPr>
    </w:p>
    <w:p w:rsidR="00276F12" w:rsidRPr="00F70937" w:rsidRDefault="00276F12" w:rsidP="00276F12">
      <w:pPr>
        <w:pStyle w:val="4"/>
        <w:spacing w:line="240" w:lineRule="auto"/>
        <w:rPr>
          <w:rFonts w:ascii="Times New Roman" w:hAnsi="Times New Roman"/>
        </w:rPr>
      </w:pPr>
    </w:p>
    <w:p w:rsidR="00276F12" w:rsidRPr="00F70937" w:rsidRDefault="00276F12" w:rsidP="00276F12">
      <w:pPr>
        <w:pStyle w:val="4"/>
        <w:spacing w:line="240" w:lineRule="auto"/>
        <w:rPr>
          <w:rFonts w:ascii="Times New Roman" w:hAnsi="Times New Roman"/>
        </w:rPr>
      </w:pPr>
    </w:p>
    <w:p w:rsidR="00276F12" w:rsidRPr="00F70937" w:rsidRDefault="00276F12" w:rsidP="00276F12">
      <w:pPr>
        <w:pStyle w:val="4"/>
        <w:spacing w:line="240" w:lineRule="auto"/>
        <w:rPr>
          <w:rFonts w:ascii="Times New Roman" w:hAnsi="Times New Roman"/>
        </w:rPr>
      </w:pPr>
    </w:p>
    <w:p w:rsidR="00276F12" w:rsidRPr="00F70937" w:rsidRDefault="00276F12" w:rsidP="00276F12">
      <w:pPr>
        <w:pStyle w:val="4"/>
        <w:spacing w:line="240" w:lineRule="auto"/>
        <w:rPr>
          <w:rFonts w:ascii="Times New Roman" w:hAnsi="Times New Roman"/>
        </w:rPr>
      </w:pPr>
      <w:r w:rsidRPr="00F70937">
        <w:rPr>
          <w:rFonts w:ascii="Times New Roman" w:hAnsi="Times New Roman"/>
        </w:rPr>
        <w:tab/>
      </w:r>
      <w:r w:rsidRPr="00F70937">
        <w:rPr>
          <w:rFonts w:ascii="Times New Roman" w:hAnsi="Times New Roman"/>
        </w:rPr>
        <w:tab/>
      </w:r>
      <w:r w:rsidRPr="00F70937">
        <w:rPr>
          <w:rFonts w:ascii="Times New Roman" w:hAnsi="Times New Roman"/>
        </w:rPr>
        <w:tab/>
      </w:r>
      <w:r w:rsidRPr="00F70937">
        <w:rPr>
          <w:rFonts w:ascii="Times New Roman" w:hAnsi="Times New Roman"/>
        </w:rPr>
        <w:tab/>
      </w:r>
      <w:r w:rsidRPr="00F70937">
        <w:rPr>
          <w:rFonts w:ascii="Times New Roman" w:hAnsi="Times New Roman"/>
        </w:rPr>
        <w:tab/>
      </w:r>
      <w:r w:rsidRPr="00F70937">
        <w:rPr>
          <w:rFonts w:ascii="Times New Roman" w:hAnsi="Times New Roman"/>
        </w:rPr>
        <w:tab/>
      </w:r>
      <w:r w:rsidRPr="00F70937">
        <w:rPr>
          <w:rFonts w:ascii="Times New Roman" w:hAnsi="Times New Roman"/>
        </w:rPr>
        <w:tab/>
      </w:r>
      <w:r w:rsidRPr="00F70937">
        <w:rPr>
          <w:rFonts w:ascii="Times New Roman" w:hAnsi="Times New Roman"/>
        </w:rPr>
        <w:tab/>
      </w:r>
    </w:p>
    <w:p w:rsidR="00276F12" w:rsidRPr="00F70937" w:rsidRDefault="00276F12" w:rsidP="00276F12">
      <w:pPr>
        <w:pStyle w:val="4"/>
        <w:spacing w:line="240" w:lineRule="auto"/>
        <w:jc w:val="center"/>
        <w:rPr>
          <w:rFonts w:ascii="Times New Roman" w:hAnsi="Times New Roman"/>
          <w:b w:val="0"/>
        </w:rPr>
      </w:pPr>
      <w:r w:rsidRPr="00F70937">
        <w:rPr>
          <w:rFonts w:ascii="Times New Roman" w:hAnsi="Times New Roman"/>
          <w:b w:val="0"/>
        </w:rPr>
        <w:t xml:space="preserve">                                                                                                   Должность: Воспитатель</w:t>
      </w:r>
    </w:p>
    <w:p w:rsidR="00276F12" w:rsidRPr="00F70937" w:rsidRDefault="00276F12" w:rsidP="00276F12">
      <w:pPr>
        <w:pStyle w:val="4"/>
        <w:spacing w:line="240" w:lineRule="auto"/>
        <w:jc w:val="right"/>
        <w:rPr>
          <w:rFonts w:ascii="Times New Roman" w:hAnsi="Times New Roman"/>
          <w:b w:val="0"/>
        </w:rPr>
      </w:pPr>
      <w:r w:rsidRPr="00F70937">
        <w:rPr>
          <w:rFonts w:ascii="Times New Roman" w:hAnsi="Times New Roman"/>
          <w:b w:val="0"/>
        </w:rPr>
        <w:t>Серегина Т.С.</w:t>
      </w:r>
    </w:p>
    <w:p w:rsidR="00276F12" w:rsidRPr="00F70937" w:rsidRDefault="00276F12" w:rsidP="00276F12">
      <w:pPr>
        <w:pStyle w:val="4"/>
        <w:spacing w:line="240" w:lineRule="auto"/>
        <w:rPr>
          <w:rFonts w:ascii="Times New Roman" w:hAnsi="Times New Roman"/>
        </w:rPr>
      </w:pPr>
    </w:p>
    <w:p w:rsidR="00276F12" w:rsidRPr="00F70937" w:rsidRDefault="00276F12" w:rsidP="00276F12">
      <w:pPr>
        <w:pStyle w:val="4"/>
        <w:spacing w:line="240" w:lineRule="auto"/>
        <w:rPr>
          <w:rFonts w:ascii="Times New Roman" w:hAnsi="Times New Roman"/>
        </w:rPr>
      </w:pPr>
    </w:p>
    <w:p w:rsidR="008728CF" w:rsidRDefault="00276F12" w:rsidP="008728CF">
      <w:pPr>
        <w:pStyle w:val="4"/>
        <w:spacing w:line="240" w:lineRule="auto"/>
        <w:jc w:val="center"/>
        <w:rPr>
          <w:rStyle w:val="a3"/>
          <w:b w:val="0"/>
          <w:i w:val="0"/>
        </w:rPr>
      </w:pPr>
      <w:r w:rsidRPr="00F70937">
        <w:rPr>
          <w:rStyle w:val="a3"/>
          <w:b w:val="0"/>
          <w:i w:val="0"/>
        </w:rPr>
        <w:t>г. Кашира</w:t>
      </w:r>
    </w:p>
    <w:p w:rsidR="00276F12" w:rsidRPr="008728CF" w:rsidRDefault="00276F12" w:rsidP="008728CF">
      <w:pPr>
        <w:pStyle w:val="4"/>
        <w:spacing w:line="240" w:lineRule="auto"/>
        <w:jc w:val="center"/>
        <w:rPr>
          <w:rStyle w:val="a3"/>
          <w:i w:val="0"/>
        </w:rPr>
      </w:pPr>
      <w:r w:rsidRPr="00F70937">
        <w:rPr>
          <w:rStyle w:val="a3"/>
          <w:b w:val="0"/>
          <w:i w:val="0"/>
        </w:rPr>
        <w:t>2012г.</w:t>
      </w:r>
    </w:p>
    <w:p w:rsidR="00276F12" w:rsidRPr="00C320CB" w:rsidRDefault="00276F12" w:rsidP="00C320CB">
      <w:pPr>
        <w:pStyle w:val="4"/>
        <w:spacing w:before="0" w:after="0" w:line="240" w:lineRule="auto"/>
        <w:rPr>
          <w:rStyle w:val="a3"/>
          <w:i w:val="0"/>
        </w:rPr>
      </w:pPr>
      <w:r w:rsidRPr="00C320CB">
        <w:rPr>
          <w:rStyle w:val="a3"/>
          <w:i w:val="0"/>
        </w:rPr>
        <w:lastRenderedPageBreak/>
        <w:t>Программные задачи: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Продолжать приобщать детей к книжной культуре;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Расширять представления о разных видах книг;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Закреплять навыки бережного  обращения с ними;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Прививать навыки культурного поведения (пропускать друг друга к стеллажам, вежливо передавать книгу, благодарить за услугу, обмениваться мнениями в доброжелательной форме);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Совершенствовать культуру речи (внимательно выслушивать советы, быть доброжелательными к суждениям других, вежливо отстаивать свою точку зрения);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Развивать внимание, аккуратность, мышление;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Воспитывать любовь к книгам.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Предварительная работа: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Заучивание стихотворения А. </w:t>
      </w:r>
      <w:proofErr w:type="spellStart"/>
      <w:r w:rsidRPr="00C320CB">
        <w:rPr>
          <w:rStyle w:val="a3"/>
          <w:i w:val="0"/>
          <w:sz w:val="28"/>
          <w:szCs w:val="28"/>
        </w:rPr>
        <w:t>Маро</w:t>
      </w:r>
      <w:proofErr w:type="spellEnd"/>
      <w:r w:rsidRPr="00C320CB">
        <w:rPr>
          <w:rStyle w:val="a3"/>
          <w:i w:val="0"/>
          <w:sz w:val="28"/>
          <w:szCs w:val="28"/>
        </w:rPr>
        <w:t xml:space="preserve"> «Друг».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  <w:r w:rsidRPr="00C320CB">
        <w:rPr>
          <w:rStyle w:val="a3"/>
          <w:b/>
          <w:i w:val="0"/>
          <w:sz w:val="28"/>
          <w:szCs w:val="28"/>
        </w:rPr>
        <w:tab/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Оборудование: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Ножницы на каждого ребенка, цветная бумага, подносы, клеевой карандаш на каждого ребенка, пеналы.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                                                               </w:t>
      </w: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276F12" w:rsidRPr="00C320CB" w:rsidRDefault="00C320CB" w:rsidP="00C320CB">
      <w:pPr>
        <w:spacing w:after="0" w:line="240" w:lineRule="auto"/>
        <w:jc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</w:t>
      </w:r>
      <w:r w:rsidR="00276F12" w:rsidRPr="00C320CB">
        <w:rPr>
          <w:rStyle w:val="a3"/>
          <w:i w:val="0"/>
          <w:sz w:val="28"/>
          <w:szCs w:val="28"/>
        </w:rPr>
        <w:t xml:space="preserve"> 1 –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lastRenderedPageBreak/>
        <w:t>Воспитатель собирает около себя детей.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Я предлагаю вам отгадать загадку. Отгадаете ее – определите тему разговора.</w:t>
      </w:r>
    </w:p>
    <w:p w:rsidR="00276F12" w:rsidRPr="00C320CB" w:rsidRDefault="00276F12" w:rsidP="00C320CB">
      <w:pPr>
        <w:spacing w:after="0" w:line="240" w:lineRule="auto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                                      Что за добрые друзья</w:t>
      </w:r>
    </w:p>
    <w:p w:rsidR="00276F12" w:rsidRPr="00C320CB" w:rsidRDefault="00276F12" w:rsidP="00C320CB">
      <w:pPr>
        <w:spacing w:after="0" w:line="240" w:lineRule="auto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                                       Живут в доме у меня?</w:t>
      </w:r>
    </w:p>
    <w:p w:rsidR="00276F12" w:rsidRPr="00C320CB" w:rsidRDefault="00276F12" w:rsidP="00C320CB">
      <w:pPr>
        <w:spacing w:after="0" w:line="240" w:lineRule="auto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                                       Они стоят в шкафу, на полках</w:t>
      </w:r>
    </w:p>
    <w:p w:rsidR="00276F12" w:rsidRPr="00C320CB" w:rsidRDefault="00276F12" w:rsidP="00C320CB">
      <w:pPr>
        <w:spacing w:after="0" w:line="240" w:lineRule="auto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                                       В переплетах толстых, тонких.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                                       Друзья рассказывают мне,</w:t>
      </w:r>
    </w:p>
    <w:p w:rsidR="00276F12" w:rsidRPr="00C320CB" w:rsidRDefault="00276F12" w:rsidP="00C320CB">
      <w:pPr>
        <w:spacing w:after="0" w:line="240" w:lineRule="auto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                                       Что происходит на земле!       (Книги.)</w:t>
      </w:r>
    </w:p>
    <w:p w:rsidR="00276F12" w:rsidRPr="00C320CB" w:rsidRDefault="00276F12" w:rsidP="00C320CB">
      <w:pPr>
        <w:spacing w:after="0" w:line="240" w:lineRule="auto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Верно, это книги. Книг много. Здесь на столе лежат знакомые вам книги. Давайте присядем и рассмотрим их. (Звучит музыка.) 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Дети садятся на свои места, где стулья расставлены полукругом.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sz w:val="28"/>
          <w:szCs w:val="28"/>
        </w:rPr>
      </w:pPr>
      <w:r w:rsidRPr="00C320CB">
        <w:rPr>
          <w:rStyle w:val="a3"/>
          <w:sz w:val="28"/>
          <w:szCs w:val="28"/>
        </w:rPr>
        <w:t>Воспитатель показывает книгу В. Осеевой.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Как вы думаете, о чем эта книга В.Осеевой? (О волшебном слове.)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- Почему автор так ее назвал? 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(Волшебное слово разрешило все проблемы мальчика.)</w:t>
      </w:r>
    </w:p>
    <w:p w:rsidR="00276F12" w:rsidRPr="00C320CB" w:rsidRDefault="00C320CB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А какое это</w:t>
      </w:r>
      <w:r w:rsidR="00276F12" w:rsidRPr="00C320CB">
        <w:rPr>
          <w:rStyle w:val="a3"/>
          <w:i w:val="0"/>
          <w:sz w:val="28"/>
          <w:szCs w:val="28"/>
        </w:rPr>
        <w:t xml:space="preserve"> слово? (Пожалуйста.)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- Какую силу  оно  имело? (Всегда помогало.) 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Кто подарил Павлику это удивительное волшебное слово? (Добрый старик.)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- А эта книга вам знакома? 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sz w:val="28"/>
          <w:szCs w:val="28"/>
        </w:rPr>
      </w:pPr>
      <w:r w:rsidRPr="00C320CB">
        <w:rPr>
          <w:rStyle w:val="a3"/>
          <w:sz w:val="28"/>
          <w:szCs w:val="28"/>
        </w:rPr>
        <w:t xml:space="preserve"> Воспитатель показывает книгу В. </w:t>
      </w:r>
      <w:proofErr w:type="gramStart"/>
      <w:r w:rsidRPr="00C320CB">
        <w:rPr>
          <w:rStyle w:val="a3"/>
          <w:sz w:val="28"/>
          <w:szCs w:val="28"/>
        </w:rPr>
        <w:t>Драгунского</w:t>
      </w:r>
      <w:proofErr w:type="gramEnd"/>
      <w:r w:rsidRPr="00C320CB">
        <w:rPr>
          <w:rStyle w:val="a3"/>
          <w:sz w:val="28"/>
          <w:szCs w:val="28"/>
        </w:rPr>
        <w:t xml:space="preserve"> «Тайное становится явным».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- Как вы понимаете, что значит «тайное становится явным»? (Дети отвечают.) 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Как вы думаете, а может быть, надо было кашу вылить в ведро? (Ответы детей.)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Как поступаете вы, когда вам не хочется что – то делать? (Дети отвечают.)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Что Дениска запомнил на всю жизнь? (Нельзя обманывать.)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А в каких ситуациях вам Дениска больше нравится? (Ответы.)</w:t>
      </w:r>
    </w:p>
    <w:p w:rsidR="00276F12" w:rsidRPr="00F70937" w:rsidRDefault="00276F12" w:rsidP="00C320CB">
      <w:pPr>
        <w:spacing w:after="0" w:line="240" w:lineRule="auto"/>
        <w:jc w:val="both"/>
        <w:rPr>
          <w:rStyle w:val="a3"/>
          <w:sz w:val="28"/>
          <w:szCs w:val="28"/>
        </w:rPr>
      </w:pPr>
      <w:r w:rsidRPr="00F70937">
        <w:rPr>
          <w:rStyle w:val="a3"/>
          <w:sz w:val="28"/>
          <w:szCs w:val="28"/>
        </w:rPr>
        <w:t xml:space="preserve">Воспитатель показывает книгу Агнии </w:t>
      </w:r>
      <w:proofErr w:type="spellStart"/>
      <w:r w:rsidRPr="00F70937">
        <w:rPr>
          <w:rStyle w:val="a3"/>
          <w:sz w:val="28"/>
          <w:szCs w:val="28"/>
        </w:rPr>
        <w:t>Барто</w:t>
      </w:r>
      <w:proofErr w:type="spellEnd"/>
      <w:r w:rsidRPr="00F70937">
        <w:rPr>
          <w:rStyle w:val="a3"/>
          <w:sz w:val="28"/>
          <w:szCs w:val="28"/>
        </w:rPr>
        <w:t xml:space="preserve"> «Вовка – добрая душа».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- Почему автор называет Вовку доброй душой? (Он совершает добрые дела, всегда помогает, спешит на выручку.) 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Стали бы вы дружить с Вовкой? Почему? (Ответы.)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Какие добрые слова вы сказали бы ему? (Ты добрый мальчик; чуткий; внимательный; заботливый; трудолюбивый; я хотел бы с тобой дружить…)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- Ребята, а вы слышали, что люди называют книги</w:t>
      </w:r>
      <w:r w:rsidR="00F70937">
        <w:rPr>
          <w:rStyle w:val="a3"/>
          <w:i w:val="0"/>
          <w:sz w:val="28"/>
          <w:szCs w:val="28"/>
        </w:rPr>
        <w:t xml:space="preserve"> </w:t>
      </w:r>
      <w:r w:rsidRPr="00C320CB">
        <w:rPr>
          <w:rStyle w:val="a3"/>
          <w:i w:val="0"/>
          <w:sz w:val="28"/>
          <w:szCs w:val="28"/>
        </w:rPr>
        <w:t xml:space="preserve"> -  друзьями.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А как вы думаете, почему?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- Чему книги нас учат? (Они о многом нам рассказывают, учат, воспитывают нас, чтобы мы стали внимательными, вежливыми, культурными…) </w:t>
      </w:r>
    </w:p>
    <w:p w:rsidR="00276F12" w:rsidRPr="00F70937" w:rsidRDefault="00276F12" w:rsidP="00C320CB">
      <w:pPr>
        <w:spacing w:after="0" w:line="240" w:lineRule="auto"/>
        <w:jc w:val="both"/>
        <w:rPr>
          <w:rStyle w:val="a3"/>
          <w:sz w:val="28"/>
          <w:szCs w:val="28"/>
        </w:rPr>
      </w:pPr>
      <w:r w:rsidRPr="00F70937">
        <w:rPr>
          <w:rStyle w:val="a3"/>
          <w:sz w:val="28"/>
          <w:szCs w:val="28"/>
        </w:rPr>
        <w:t>Воспитатель показывает «кулинарные» книги.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Ребята, а вот эти книги, которые называют «кулинарные».</w:t>
      </w:r>
    </w:p>
    <w:p w:rsidR="00F70937" w:rsidRDefault="00F70937" w:rsidP="00F70937">
      <w:pPr>
        <w:spacing w:after="0" w:line="240" w:lineRule="auto"/>
        <w:jc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- 2 -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lastRenderedPageBreak/>
        <w:t>- Есть ли у вас дома такие книги? (Да.)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Кто ими пользуется?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- А зачем они нужны? (Ответы.) </w:t>
      </w:r>
    </w:p>
    <w:p w:rsidR="00276F12" w:rsidRPr="00F70937" w:rsidRDefault="00276F12" w:rsidP="00C320CB">
      <w:pPr>
        <w:spacing w:after="0" w:line="240" w:lineRule="auto"/>
        <w:jc w:val="both"/>
        <w:rPr>
          <w:rStyle w:val="a3"/>
          <w:sz w:val="28"/>
          <w:szCs w:val="28"/>
        </w:rPr>
      </w:pPr>
      <w:r w:rsidRPr="00F70937">
        <w:rPr>
          <w:rStyle w:val="a3"/>
          <w:sz w:val="28"/>
          <w:szCs w:val="28"/>
        </w:rPr>
        <w:t>Воспитатель показывает книги о животных.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- Как вы думаете, о чем эти книги? (О животных, насекомых, рыбах, растениях и в них много картинок, иллюстраций, фотографий.) 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Вам интересно эти книги рассматривать? (Да.)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Кто сделал их яркими, красочными? (Художники.)</w:t>
      </w:r>
    </w:p>
    <w:p w:rsidR="00276F12" w:rsidRPr="00F70937" w:rsidRDefault="00276F12" w:rsidP="00C320CB">
      <w:pPr>
        <w:spacing w:after="0" w:line="240" w:lineRule="auto"/>
        <w:jc w:val="both"/>
        <w:rPr>
          <w:rStyle w:val="a3"/>
          <w:sz w:val="28"/>
          <w:szCs w:val="28"/>
        </w:rPr>
      </w:pPr>
      <w:r w:rsidRPr="00F70937">
        <w:rPr>
          <w:rStyle w:val="a3"/>
          <w:sz w:val="28"/>
          <w:szCs w:val="28"/>
        </w:rPr>
        <w:t>Воспитатель показывает книги – сказки.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Об этих книгах можно сразу сказать, что в них живут …. сказки. Посмотрите, какие они нарядные! Со многими сказками вы уже знакомы. Здесь и народные, и авторские.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Ребята, а какие вы знаете сказки?  (Дети называют.)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Есть у нас и необычные книги! Убедись в этом сами.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Воспитатель показывает необычные книги – объемные книжки – малышки замысловатой формы, книжки с глазками, музыкальные, говорящие книги.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Как вы думаете, для кого предназначены эти книжки? (Малышкам.)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- А для чего нужны такие книжки – малышки? (Ответы.)  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Ребята, посмотрите вот на эти книги. Здесь энциклопедии, атласы, словари. (Воспитатель показывает.)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Зачем нужны такие книги? (Они познавательные.)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</w:t>
      </w:r>
      <w:r w:rsidR="00F70937">
        <w:rPr>
          <w:rStyle w:val="a3"/>
          <w:i w:val="0"/>
          <w:sz w:val="28"/>
          <w:szCs w:val="28"/>
        </w:rPr>
        <w:t xml:space="preserve">                                            </w:t>
      </w:r>
      <w:r w:rsidRPr="00C320CB">
        <w:rPr>
          <w:rStyle w:val="a3"/>
          <w:i w:val="0"/>
          <w:sz w:val="28"/>
          <w:szCs w:val="28"/>
        </w:rPr>
        <w:t>Найдешь ты книги о морях,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                                            О снеговых вершинах,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                                            О звездах, птицах и зверях,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             </w:t>
      </w:r>
      <w:r w:rsidR="00F70937">
        <w:rPr>
          <w:rStyle w:val="a3"/>
          <w:i w:val="0"/>
          <w:sz w:val="28"/>
          <w:szCs w:val="28"/>
        </w:rPr>
        <w:t xml:space="preserve">                               </w:t>
      </w:r>
      <w:proofErr w:type="gramStart"/>
      <w:r w:rsidRPr="00C320CB">
        <w:rPr>
          <w:rStyle w:val="a3"/>
          <w:i w:val="0"/>
          <w:sz w:val="28"/>
          <w:szCs w:val="28"/>
        </w:rPr>
        <w:t>Растеньях</w:t>
      </w:r>
      <w:proofErr w:type="gramEnd"/>
      <w:r w:rsidRPr="00C320CB">
        <w:rPr>
          <w:rStyle w:val="a3"/>
          <w:i w:val="0"/>
          <w:sz w:val="28"/>
          <w:szCs w:val="28"/>
        </w:rPr>
        <w:t xml:space="preserve"> и машинах.            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                                                                                            (С. Маршак)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Ребята, возьмите по словарю. (Дети берут книги.)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- Давайте все присядем, чтобы было удобнее их рассматривать. (Звучит музыка.) </w:t>
      </w:r>
    </w:p>
    <w:p w:rsidR="00276F12" w:rsidRPr="00F70937" w:rsidRDefault="00276F12" w:rsidP="00C320CB">
      <w:pPr>
        <w:spacing w:after="0" w:line="240" w:lineRule="auto"/>
        <w:jc w:val="both"/>
        <w:rPr>
          <w:rStyle w:val="a3"/>
          <w:sz w:val="28"/>
          <w:szCs w:val="28"/>
        </w:rPr>
      </w:pPr>
      <w:r w:rsidRPr="00F70937">
        <w:rPr>
          <w:rStyle w:val="a3"/>
          <w:sz w:val="28"/>
          <w:szCs w:val="28"/>
        </w:rPr>
        <w:t>Дети под музыку рассматривают книги.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Ребята, как вы думаете, отличаются они от тех, о которых мы только что говорили?  (Да, в них нет картинок, рисунков….)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Словари – это собрание слов с пояснением и толкованием. Их составляют коллективы ученых, авторов. Вот, например, словарь Сергея Ивановича Ожегова. (Показ книги.) Он называется «толковый», потому что поясняет, толкует, дает точное полное объяснение значений слов. В нем семьдесят тысяч слов. Например, мы хотим понять, что означает слово «атлас». Открываем страницу на букву «А», находим слово и читаем…</w:t>
      </w:r>
    </w:p>
    <w:p w:rsidR="00276F12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Ребята, о каком слове вам бы хотелось узнать? (Предложения детей.)</w:t>
      </w:r>
    </w:p>
    <w:p w:rsidR="00F70937" w:rsidRPr="00C320CB" w:rsidRDefault="00F70937" w:rsidP="00F70937">
      <w:pPr>
        <w:spacing w:after="0" w:line="240" w:lineRule="auto"/>
        <w:jc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- 3 -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lastRenderedPageBreak/>
        <w:t>Тридцать лет составлением словарей занимался Владимир Иванович Даль. Переписывал четырнадцать раз, чтобы они получились полными и содержательными. Они необходимы людям.</w:t>
      </w:r>
    </w:p>
    <w:p w:rsidR="00276F12" w:rsidRPr="00F70937" w:rsidRDefault="00276F12" w:rsidP="00C320CB">
      <w:pPr>
        <w:spacing w:after="0" w:line="240" w:lineRule="auto"/>
        <w:jc w:val="both"/>
        <w:rPr>
          <w:rStyle w:val="a3"/>
          <w:sz w:val="28"/>
          <w:szCs w:val="28"/>
        </w:rPr>
      </w:pPr>
      <w:r w:rsidRPr="00F70937">
        <w:rPr>
          <w:rStyle w:val="a3"/>
          <w:sz w:val="28"/>
          <w:szCs w:val="28"/>
        </w:rPr>
        <w:t>Воспитатель показывает закладку.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Как вы думаете, для чего предназначена закладка? (Ответы.)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А как вы, объясните смысл слова «закладка»? (Ответы.)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А сейчас ребята, я предлагаю вам подойти к своим столам, где вас ждут полоски цветной бумаги, ножницы, клеевые карандаши. Вы для книжного уголка сделаете из бумаги красивые ажурные закладки для книг.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Воспитатель показывает 2-3 закладки с прорезным декором, просит внимательно рассмотреть и догадаться, как эти закладки сделаны, и показывает способ изготовления.  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Беру полоску бумаги, складываю ее пополам по длине и вырезаю на сгибе узор: сначала треугольник, потом полукруг, опять треугольник и опять полукруг – чередуя эти элементы до конца закладки. Раскрываю и получаю ажурную закладку. Посмотрите, во что превратились треугольники? (В ромбы.) А во что превратились полукруги? (В круги.) Наклейте на полоску бумаги другого цвета, чтобы получилось двухцветное изображение. (Дети выполняют работу.)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Воспитатель приглашает детей встать в круг с готовой закладкой.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Молодцы! Вы все хорошо выполнили свою работу. И у всех получились замечательные закладки с интересными узорами.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А вы знаете, ребята, книги бывают по величине и по объему - разные. Одни в хорошем состоянии, а другие нуждаются в ремонте.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Как вы думаете, ребята, как  им можно помочь? (Ответы.)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Молодцы! Вы знаете, как помочь книге в биде.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Наше занятие подходит к концу, но я чуть не забыла. Вам пришло письмо с советами Мудрой Совы о том, как лучше вылечить, отремонтировать книгу.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Воспитатель достает письмо из сундучка и зачитывает: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Следы от пальцев и карандашей нужно  стереть мягким ластиком;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- Если у страницы оторван уголок, необходимо аккуратно подклеить треугольник белой бумаги; 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Разорванный книжный лист подклеивают полоской бумаги;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Выпавший из книги лист нужно накрыть чистой бумагой, намазать аккуратно его край клеем, затем снять лист бумаги, а страницу вклеить на место;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- После подклейки обязательно положить книгу под груз, иначе листы покоробятся; 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Помятую страницу можно разгладить теплым утюгом.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F70937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- Ребята, эти советы Мудрой Совы, вы не забывайте. Они помогут вам вылечить и </w:t>
      </w:r>
    </w:p>
    <w:p w:rsidR="00F70937" w:rsidRDefault="00F70937" w:rsidP="00F70937">
      <w:pPr>
        <w:spacing w:after="0" w:line="240" w:lineRule="auto"/>
        <w:jc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- 4 -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lastRenderedPageBreak/>
        <w:t xml:space="preserve">отремонтировать книги. 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Ребята, давайте с вами вспомним. О чем мы с вами говорили?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Почему люди называют книги – друзьями?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- Какие виды книг вы знаете?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- Как нужно пользоваться книгой? 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>Дети отвечают на вопросы.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- Молодцы! Ребята, вы теперь знаете, как надо обращаться с книгой. А в заключение Максим прочитает нам стихотворение А. </w:t>
      </w:r>
      <w:proofErr w:type="spellStart"/>
      <w:r w:rsidRPr="00C320CB">
        <w:rPr>
          <w:rStyle w:val="a3"/>
          <w:i w:val="0"/>
          <w:sz w:val="28"/>
          <w:szCs w:val="28"/>
        </w:rPr>
        <w:t>Маро</w:t>
      </w:r>
      <w:proofErr w:type="spellEnd"/>
      <w:r w:rsidRPr="00C320CB">
        <w:rPr>
          <w:rStyle w:val="a3"/>
          <w:i w:val="0"/>
          <w:sz w:val="28"/>
          <w:szCs w:val="28"/>
        </w:rPr>
        <w:t xml:space="preserve"> «Друг».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                                       Я не мог бы прожить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                                       Без книги и дня.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                                       Как вода, как еда,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                                       Как бальзам для меня,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                                       Как источник тепла и света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                                        Для меня удивительна книга эта.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b/>
          <w:i w:val="0"/>
          <w:sz w:val="28"/>
          <w:szCs w:val="28"/>
        </w:rPr>
      </w:pPr>
      <w:r w:rsidRPr="00C320CB">
        <w:rPr>
          <w:rStyle w:val="a3"/>
          <w:b/>
          <w:i w:val="0"/>
          <w:sz w:val="28"/>
          <w:szCs w:val="28"/>
        </w:rPr>
        <w:t>Воспитатель: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 xml:space="preserve">А теперь ребята, подойдите и вложите свои закладки в книжки. И не забывайте советы Мудрой Совы.  </w:t>
      </w: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276F12" w:rsidRPr="00C320CB" w:rsidRDefault="00276F12" w:rsidP="00C320CB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3B0316" w:rsidRDefault="00276F12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 w:rsidRPr="00C320CB">
        <w:rPr>
          <w:rStyle w:val="a3"/>
          <w:i w:val="0"/>
          <w:sz w:val="28"/>
          <w:szCs w:val="28"/>
        </w:rPr>
        <w:tab/>
      </w:r>
      <w:r w:rsidRPr="00C320CB">
        <w:rPr>
          <w:rStyle w:val="a3"/>
          <w:i w:val="0"/>
          <w:sz w:val="28"/>
          <w:szCs w:val="28"/>
        </w:rPr>
        <w:tab/>
      </w:r>
      <w:r w:rsidRPr="00C320CB">
        <w:rPr>
          <w:rStyle w:val="a3"/>
          <w:i w:val="0"/>
          <w:sz w:val="28"/>
          <w:szCs w:val="28"/>
        </w:rPr>
        <w:tab/>
      </w:r>
      <w:r w:rsidRPr="00C320CB">
        <w:rPr>
          <w:rStyle w:val="a3"/>
          <w:i w:val="0"/>
          <w:sz w:val="28"/>
          <w:szCs w:val="28"/>
        </w:rPr>
        <w:tab/>
      </w: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Default="00F70937" w:rsidP="00F70937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</w:p>
    <w:p w:rsidR="00F70937" w:rsidRPr="00F70937" w:rsidRDefault="00F70937" w:rsidP="00F7093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i w:val="0"/>
          <w:sz w:val="28"/>
          <w:szCs w:val="28"/>
        </w:rPr>
        <w:t>- 5 -</w:t>
      </w:r>
    </w:p>
    <w:sectPr w:rsidR="00F70937" w:rsidRPr="00F70937" w:rsidSect="00C320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F12"/>
    <w:rsid w:val="00276F12"/>
    <w:rsid w:val="003B0316"/>
    <w:rsid w:val="008728CF"/>
    <w:rsid w:val="00AB6E3D"/>
    <w:rsid w:val="00C320CB"/>
    <w:rsid w:val="00F7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3D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6F1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276F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Emphasis"/>
    <w:basedOn w:val="a0"/>
    <w:uiPriority w:val="99"/>
    <w:qFormat/>
    <w:rsid w:val="00276F1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F1F9-C868-48E1-ACBE-414C68D9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2015-04-07T20:36:00Z</dcterms:created>
  <dcterms:modified xsi:type="dcterms:W3CDTF">2015-04-08T18:42:00Z</dcterms:modified>
</cp:coreProperties>
</file>