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7E" w:rsidRPr="003B247E" w:rsidRDefault="003B247E" w:rsidP="003B247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7E">
        <w:rPr>
          <w:rFonts w:ascii="Times New Roman" w:hAnsi="Times New Roman" w:cs="Times New Roman"/>
          <w:b/>
          <w:sz w:val="28"/>
          <w:szCs w:val="28"/>
        </w:rPr>
        <w:t>Конспект НОД «</w:t>
      </w:r>
      <w:r w:rsidRPr="003B247E">
        <w:rPr>
          <w:rFonts w:ascii="Times New Roman" w:hAnsi="Times New Roman" w:cs="Times New Roman"/>
          <w:b/>
          <w:sz w:val="28"/>
          <w:szCs w:val="28"/>
        </w:rPr>
        <w:t xml:space="preserve">Виртуальная экскурсия на озеро Байкал и Байкальский </w:t>
      </w:r>
      <w:proofErr w:type="spellStart"/>
      <w:r w:rsidRPr="003B247E">
        <w:rPr>
          <w:rFonts w:ascii="Times New Roman" w:hAnsi="Times New Roman" w:cs="Times New Roman"/>
          <w:b/>
          <w:sz w:val="28"/>
          <w:szCs w:val="28"/>
        </w:rPr>
        <w:t>нерпинарий</w:t>
      </w:r>
      <w:proofErr w:type="spellEnd"/>
      <w:r w:rsidRPr="003B247E">
        <w:rPr>
          <w:rFonts w:ascii="Times New Roman" w:hAnsi="Times New Roman" w:cs="Times New Roman"/>
          <w:b/>
          <w:sz w:val="28"/>
          <w:szCs w:val="28"/>
        </w:rPr>
        <w:t>»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  <w:r w:rsidRPr="003B247E">
        <w:rPr>
          <w:rFonts w:ascii="Times New Roman" w:hAnsi="Times New Roman" w:cs="Times New Roman"/>
          <w:sz w:val="28"/>
          <w:szCs w:val="28"/>
        </w:rPr>
        <w:t xml:space="preserve"> дать знания о многофункциональных связях нерпы со средой об</w:t>
      </w:r>
      <w:r>
        <w:rPr>
          <w:rFonts w:ascii="Times New Roman" w:hAnsi="Times New Roman" w:cs="Times New Roman"/>
          <w:sz w:val="28"/>
          <w:szCs w:val="28"/>
        </w:rPr>
        <w:t>итания (водой, воздушно-водной)</w:t>
      </w:r>
      <w:r w:rsidRPr="003B247E">
        <w:rPr>
          <w:rFonts w:ascii="Times New Roman" w:hAnsi="Times New Roman" w:cs="Times New Roman"/>
          <w:sz w:val="28"/>
          <w:szCs w:val="28"/>
        </w:rPr>
        <w:t>; знания о движении, питании, защите от врагов, росте и развитии. Дать знания о значении нерпы для человека. Дать знания о детенышах нерпы, способе вскармливания, месте обитания. Воспитывать негативное отношение к бездумному истреблению животных и их детенышей.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НОД: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3B247E">
        <w:rPr>
          <w:rFonts w:ascii="Times New Roman" w:hAnsi="Times New Roman" w:cs="Times New Roman"/>
          <w:sz w:val="28"/>
          <w:szCs w:val="28"/>
        </w:rPr>
        <w:t xml:space="preserve"> – Ребята, а мы с вами продолжаем наше удивительное путешествие по озеру Байкал. Но сначала, давайте вспомним: как называется наша страна? (Россия). Как называется наш край? (Сибирь). А как называется наша область? (Иркутская). А подскажите, с помощью чего мы можем узнать, где находиться Байкал? (Ответы). На чем можно добраться на озеро? (ответы). А я вам предлагаю отправиться в путешествие на самолете. Приготовились, полетели.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B247E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3B247E">
        <w:rPr>
          <w:rFonts w:ascii="Times New Roman" w:hAnsi="Times New Roman" w:cs="Times New Roman"/>
          <w:i/>
          <w:sz w:val="28"/>
          <w:szCs w:val="28"/>
        </w:rPr>
        <w:t>: «Самолёт»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Руки ставим мы вразлёт: (Руки в стороны.)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Появился самолёт. («Полетели» как самолёты.)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Мах крылом туда-сюда, (Наклоны влево-вправо.)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Делай «раз», делай «два». (Повороты влево-вправо.)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Раз и два, раз и два! (Хлопаем в ладоши.)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Руки в стороны держите, (Руки в стороны.)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Друг на друга посмотрите. (Повороты влево-вправо.)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Раз и два, раз и два! (Прыжки на месте.)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Опустили руки вниз, (Опустили руки.)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И на место все садись! (Сели на места.)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47E">
        <w:rPr>
          <w:rFonts w:ascii="Times New Roman" w:hAnsi="Times New Roman" w:cs="Times New Roman"/>
          <w:sz w:val="28"/>
          <w:szCs w:val="28"/>
        </w:rPr>
        <w:t xml:space="preserve"> Ну вот, мы и на месте. Присаживайтесь на стульчики. Ой, ребята, посмотрите, кто это на нас смотрит из-за льдины? (нерпа). Конечно, это нерпа. И сегодня мы с вами познакомимся с еще одним чудом Байкала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47E">
        <w:rPr>
          <w:rFonts w:ascii="Times New Roman" w:hAnsi="Times New Roman" w:cs="Times New Roman"/>
          <w:sz w:val="28"/>
          <w:szCs w:val="28"/>
        </w:rPr>
        <w:t xml:space="preserve"> нерпой. Ребята, а может, вы уже что-нибудь з</w:t>
      </w:r>
      <w:r>
        <w:rPr>
          <w:rFonts w:ascii="Times New Roman" w:hAnsi="Times New Roman" w:cs="Times New Roman"/>
          <w:sz w:val="28"/>
          <w:szCs w:val="28"/>
        </w:rPr>
        <w:t>наете о нерпе? (рассказы детей)</w:t>
      </w:r>
      <w:r w:rsidRPr="003B247E">
        <w:rPr>
          <w:rFonts w:ascii="Times New Roman" w:hAnsi="Times New Roman" w:cs="Times New Roman"/>
          <w:sz w:val="28"/>
          <w:szCs w:val="28"/>
        </w:rPr>
        <w:t>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3B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47E">
        <w:rPr>
          <w:rFonts w:ascii="Times New Roman" w:hAnsi="Times New Roman" w:cs="Times New Roman"/>
          <w:sz w:val="28"/>
          <w:szCs w:val="28"/>
        </w:rPr>
        <w:t xml:space="preserve"> Среда обитания нерпы ограничивается Байкалом, основное место – пелагиаль. Байкальская нерпа – эндемик озера Байкала. Иногда встречается в заливах. Средняя длина тела взрослой нерпы — 165 см (от конца носа до конца задних ластов). Вес от 50 до 130 кг, самки по массе больше самцов. Живут до 55 лет. Байкал замерзает полностью, покрываясь льдом. Нерпа в воде двигается очень быстро и уверенно, скорость движения под водой не превосходит 78 км/ч. По твёрдому льду нерпа передвигается достаточно медленно, перебирая ластами и хвостом. В случае опасности переходит к скачкам. Самый опасный враг нерпы – человек. Питанием нерпе служит непромысловая рыба (голомянка,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47E">
        <w:rPr>
          <w:rFonts w:ascii="Times New Roman" w:hAnsi="Times New Roman" w:cs="Times New Roman"/>
          <w:sz w:val="28"/>
          <w:szCs w:val="28"/>
        </w:rPr>
        <w:t>байкальский бычок)</w:t>
      </w:r>
      <w:proofErr w:type="gramStart"/>
      <w:r w:rsidRPr="003B24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Половозрелыми нерпы становятся в 3-4 года. Детёнышей нерпа рождает в специально подготовленном снежном логове.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lastRenderedPageBreak/>
        <w:t>Большая часть нерп рождается в середине марта. Обычно нерпа рождает одного, редко двух детёнышей. Вес новорождённого до 4 кг. Шкурка детёнышей белого цвета.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 xml:space="preserve">Около 4-6 недель детёныш проводит исключительно внутри логова, питаясь молоком матери. К тому времени, как логово </w:t>
      </w:r>
      <w:proofErr w:type="gramStart"/>
      <w:r w:rsidRPr="003B247E">
        <w:rPr>
          <w:rFonts w:ascii="Times New Roman" w:hAnsi="Times New Roman" w:cs="Times New Roman"/>
          <w:sz w:val="28"/>
          <w:szCs w:val="28"/>
        </w:rPr>
        <w:t>разрушится он успевает</w:t>
      </w:r>
      <w:proofErr w:type="gramEnd"/>
      <w:r w:rsidRPr="003B247E">
        <w:rPr>
          <w:rFonts w:ascii="Times New Roman" w:hAnsi="Times New Roman" w:cs="Times New Roman"/>
          <w:sz w:val="28"/>
          <w:szCs w:val="28"/>
        </w:rPr>
        <w:t xml:space="preserve"> практически полностью полинять. Мать проявляет заботу о малыше, отлучаясь лишь на время охоты. В присутствии матери температура внутри логова достигает +5 °C, в то время как снаружи стоят морозы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47E">
        <w:rPr>
          <w:rFonts w:ascii="Times New Roman" w:hAnsi="Times New Roman" w:cs="Times New Roman"/>
          <w:sz w:val="28"/>
          <w:szCs w:val="28"/>
        </w:rPr>
        <w:t xml:space="preserve">15…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47E">
        <w:rPr>
          <w:rFonts w:ascii="Times New Roman" w:hAnsi="Times New Roman" w:cs="Times New Roman"/>
          <w:sz w:val="28"/>
          <w:szCs w:val="28"/>
        </w:rPr>
        <w:t xml:space="preserve">20 °C. Период кормления заканчивается через 2—2, 5 месяца. </w:t>
      </w:r>
      <w:proofErr w:type="gramStart"/>
      <w:r w:rsidRPr="003B247E">
        <w:rPr>
          <w:rFonts w:ascii="Times New Roman" w:hAnsi="Times New Roman" w:cs="Times New Roman"/>
          <w:sz w:val="28"/>
          <w:szCs w:val="28"/>
        </w:rPr>
        <w:t xml:space="preserve">С переходом на самостоятельное питание рыбой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нерпята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 xml:space="preserve"> линяют, мех постепенно изменяет цвет на серебристо-серый у 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47E">
        <w:rPr>
          <w:rFonts w:ascii="Times New Roman" w:hAnsi="Times New Roman" w:cs="Times New Roman"/>
          <w:sz w:val="28"/>
          <w:szCs w:val="28"/>
        </w:rPr>
        <w:t>3-месячных,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47E">
        <w:rPr>
          <w:rFonts w:ascii="Times New Roman" w:hAnsi="Times New Roman" w:cs="Times New Roman"/>
          <w:sz w:val="28"/>
          <w:szCs w:val="28"/>
        </w:rPr>
        <w:t xml:space="preserve">а затем и на буро-коричневый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47E">
        <w:rPr>
          <w:rFonts w:ascii="Times New Roman" w:hAnsi="Times New Roman" w:cs="Times New Roman"/>
          <w:sz w:val="28"/>
          <w:szCs w:val="28"/>
        </w:rPr>
        <w:t xml:space="preserve"> у более старших и взрослых особей.</w:t>
      </w:r>
      <w:proofErr w:type="gramEnd"/>
      <w:r w:rsidRPr="003B247E">
        <w:rPr>
          <w:rFonts w:ascii="Times New Roman" w:hAnsi="Times New Roman" w:cs="Times New Roman"/>
          <w:sz w:val="28"/>
          <w:szCs w:val="28"/>
        </w:rPr>
        <w:t xml:space="preserve"> Зимует нерпа на льду в логовищах под снегом. Когда озеро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сковано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 xml:space="preserve"> льдом, нерпа может дышать только через отдушины-продухи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47E">
        <w:rPr>
          <w:rFonts w:ascii="Times New Roman" w:hAnsi="Times New Roman" w:cs="Times New Roman"/>
          <w:sz w:val="28"/>
          <w:szCs w:val="28"/>
        </w:rPr>
        <w:t xml:space="preserve"> запасные отверстия во льду. Продухи нерпа делает, разгребая снизу лёд когтями передних конечностей.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Ребята, посмотрите, нерпа нас куда-то зовет. Пойдем с ней?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Ответы детей: Да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 xml:space="preserve">Тогда в путь. Ой, ребята мы пришли в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нерпинарий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 xml:space="preserve">. Нерпа рассказывает о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нерпинарии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 xml:space="preserve">. Есть в Иркутске бассейн байкальской нерпы. Там живут и учатся веселые ластоногие ребята –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нерпята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>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Это Тито – великий умелец. Он настоящий мужчина – галантный, твердый и напористый. В его поведении это очень заметно. Он талантливый музыкант и художник. Рисует картины гуашью на ватмане. Такую картину можно приобрести на аукционе, который проводится во время представления.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 xml:space="preserve">В природе нерпы настолько боязливы, что никогда не решились бы на такой поступок. Но в этом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нерпинарии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 xml:space="preserve"> работники научили Тито прыгать как дельфина.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 xml:space="preserve">На каждый праздник работники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нерпинария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 xml:space="preserve"> готовят с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нерпятами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 xml:space="preserve"> новую программу. Вернее, в существующую программу добавляют новые трюки. Например, в новогодние праздники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нерпята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 xml:space="preserve"> наряжали ёлку игрушками, которую подвесили над бассейном. А в день Святого Валентина Тито дарил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Несси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 xml:space="preserve"> букет цветов.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Ну, вот и подошла наша удивительная экскурсия к концу. Ребята, нам пора возвращаться в детский сад.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 xml:space="preserve">Давайте поблагодарим нашу нерпу за столь увлекательное путешествие в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нерпинарий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47E">
        <w:rPr>
          <w:rFonts w:ascii="Times New Roman" w:hAnsi="Times New Roman" w:cs="Times New Roman"/>
          <w:sz w:val="28"/>
          <w:szCs w:val="28"/>
        </w:rPr>
        <w:t>Спасибо.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До новых встреч, ребята. Приходите ко мне в гости.</w:t>
      </w:r>
    </w:p>
    <w:p w:rsidR="003B247E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>Ребята, расскажите, как нерпа приспосабливается жить в воде, на суше зимой и весной?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47E">
        <w:rPr>
          <w:rFonts w:ascii="Times New Roman" w:hAnsi="Times New Roman" w:cs="Times New Roman"/>
          <w:sz w:val="28"/>
          <w:szCs w:val="28"/>
        </w:rPr>
        <w:t>Когда рождаются детеныши?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47E">
        <w:rPr>
          <w:rFonts w:ascii="Times New Roman" w:hAnsi="Times New Roman" w:cs="Times New Roman"/>
          <w:sz w:val="28"/>
          <w:szCs w:val="28"/>
        </w:rPr>
        <w:t xml:space="preserve">Чем питаются новорожденные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нерпята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>? А взрослая нерпа?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47E">
        <w:rPr>
          <w:rFonts w:ascii="Times New Roman" w:hAnsi="Times New Roman" w:cs="Times New Roman"/>
          <w:sz w:val="28"/>
          <w:szCs w:val="28"/>
        </w:rPr>
        <w:t>Кто самый опасный враг у нерпы?</w:t>
      </w:r>
    </w:p>
    <w:p w:rsidR="00DB6AA2" w:rsidRPr="003B247E" w:rsidRDefault="003B247E" w:rsidP="003B24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7E">
        <w:rPr>
          <w:rFonts w:ascii="Times New Roman" w:hAnsi="Times New Roman" w:cs="Times New Roman"/>
          <w:sz w:val="28"/>
          <w:szCs w:val="28"/>
        </w:rPr>
        <w:t xml:space="preserve">Ребята, вы такие молодцы, все запомнили. Мы совершили сегодня целых два путешествия. Побывали и на Байкале и </w:t>
      </w:r>
      <w:proofErr w:type="spellStart"/>
      <w:r w:rsidRPr="003B247E">
        <w:rPr>
          <w:rFonts w:ascii="Times New Roman" w:hAnsi="Times New Roman" w:cs="Times New Roman"/>
          <w:sz w:val="28"/>
          <w:szCs w:val="28"/>
        </w:rPr>
        <w:t>Нерпинарии</w:t>
      </w:r>
      <w:proofErr w:type="spellEnd"/>
      <w:r w:rsidRPr="003B247E">
        <w:rPr>
          <w:rFonts w:ascii="Times New Roman" w:hAnsi="Times New Roman" w:cs="Times New Roman"/>
          <w:sz w:val="28"/>
          <w:szCs w:val="28"/>
        </w:rPr>
        <w:t>. Ну а теперь нам пора возвращаться в детский сад. Ну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B247E">
        <w:rPr>
          <w:rFonts w:ascii="Times New Roman" w:hAnsi="Times New Roman" w:cs="Times New Roman"/>
          <w:sz w:val="28"/>
          <w:szCs w:val="28"/>
        </w:rPr>
        <w:t xml:space="preserve"> вот и мы вернулись, вам понравилось путешествие? </w:t>
      </w:r>
    </w:p>
    <w:sectPr w:rsidR="00DB6AA2" w:rsidRPr="003B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C4"/>
    <w:rsid w:val="003B247E"/>
    <w:rsid w:val="003F1DA7"/>
    <w:rsid w:val="006857C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2015-03-04T16:23:00Z</dcterms:created>
  <dcterms:modified xsi:type="dcterms:W3CDTF">2015-03-04T16:28:00Z</dcterms:modified>
</cp:coreProperties>
</file>