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2C" w:rsidRPr="00F4587A" w:rsidRDefault="00A34A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 работы </w:t>
      </w:r>
      <w:r w:rsidR="0097392C" w:rsidRPr="00F4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группы </w:t>
      </w:r>
      <w:r w:rsidRPr="00F4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временного присмотра за </w:t>
      </w:r>
      <w:r w:rsidR="0097392C" w:rsidRPr="00F4587A">
        <w:rPr>
          <w:rFonts w:ascii="Times New Roman" w:hAnsi="Times New Roman" w:cs="Times New Roman"/>
          <w:b/>
          <w:sz w:val="28"/>
          <w:szCs w:val="28"/>
          <w:u w:val="single"/>
        </w:rPr>
        <w:t>2014 г.</w:t>
      </w:r>
    </w:p>
    <w:p w:rsidR="0015470A" w:rsidRPr="00F4587A" w:rsidRDefault="005F3B12" w:rsidP="0015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 xml:space="preserve">   </w:t>
      </w:r>
      <w:r w:rsidR="0097392C" w:rsidRPr="00F4587A">
        <w:rPr>
          <w:rFonts w:ascii="Times New Roman" w:hAnsi="Times New Roman" w:cs="Times New Roman"/>
          <w:sz w:val="28"/>
          <w:szCs w:val="28"/>
        </w:rPr>
        <w:t>За отчетный пер</w:t>
      </w:r>
      <w:r w:rsidR="00A34AF2" w:rsidRPr="00F4587A">
        <w:rPr>
          <w:rFonts w:ascii="Times New Roman" w:hAnsi="Times New Roman" w:cs="Times New Roman"/>
          <w:sz w:val="28"/>
          <w:szCs w:val="28"/>
        </w:rPr>
        <w:t>иод реабилитацию в</w:t>
      </w:r>
      <w:r w:rsidR="00281690" w:rsidRPr="00F4587A">
        <w:rPr>
          <w:rFonts w:ascii="Times New Roman" w:hAnsi="Times New Roman" w:cs="Times New Roman"/>
          <w:sz w:val="28"/>
          <w:szCs w:val="28"/>
        </w:rPr>
        <w:t xml:space="preserve"> группе прошли 8 дошкольников в возрасте 4-6 лет.</w:t>
      </w:r>
      <w:r w:rsidR="00AC56CB" w:rsidRPr="00F4587A">
        <w:rPr>
          <w:rFonts w:ascii="Times New Roman" w:hAnsi="Times New Roman" w:cs="Times New Roman"/>
          <w:sz w:val="28"/>
          <w:szCs w:val="28"/>
        </w:rPr>
        <w:t xml:space="preserve"> Группу посещали дети из неполных малообеспеченных семей. </w:t>
      </w:r>
      <w:r w:rsidR="00281690" w:rsidRPr="00F4587A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281690" w:rsidRPr="00F4587A">
        <w:rPr>
          <w:rFonts w:ascii="Times New Roman" w:hAnsi="Times New Roman" w:cs="Times New Roman"/>
          <w:b/>
          <w:sz w:val="28"/>
          <w:szCs w:val="28"/>
        </w:rPr>
        <w:t>групповой работы</w:t>
      </w:r>
      <w:r w:rsidR="00281690" w:rsidRPr="00F4587A">
        <w:rPr>
          <w:rFonts w:ascii="Times New Roman" w:hAnsi="Times New Roman" w:cs="Times New Roman"/>
          <w:sz w:val="28"/>
          <w:szCs w:val="28"/>
        </w:rPr>
        <w:t xml:space="preserve">  разра</w:t>
      </w:r>
      <w:r w:rsidR="00C05795" w:rsidRPr="00F4587A">
        <w:rPr>
          <w:rFonts w:ascii="Times New Roman" w:hAnsi="Times New Roman" w:cs="Times New Roman"/>
          <w:sz w:val="28"/>
          <w:szCs w:val="28"/>
        </w:rPr>
        <w:t>ботана и успешно реализована</w:t>
      </w:r>
      <w:r w:rsidR="00281690" w:rsidRPr="00F4587A">
        <w:rPr>
          <w:rFonts w:ascii="Times New Roman" w:hAnsi="Times New Roman" w:cs="Times New Roman"/>
          <w:sz w:val="28"/>
          <w:szCs w:val="28"/>
        </w:rPr>
        <w:t xml:space="preserve"> «Программа развития и воспитания детей 5-6 лет в условиях группы временного присмотра со</w:t>
      </w:r>
      <w:r w:rsidR="0015470A" w:rsidRPr="00F4587A">
        <w:rPr>
          <w:rFonts w:ascii="Times New Roman" w:hAnsi="Times New Roman" w:cs="Times New Roman"/>
          <w:sz w:val="28"/>
          <w:szCs w:val="28"/>
        </w:rPr>
        <w:t>циально-реабилитационного центра».</w:t>
      </w:r>
    </w:p>
    <w:p w:rsidR="0015470A" w:rsidRPr="00F4587A" w:rsidRDefault="0015470A" w:rsidP="0015470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45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Программа предусматривает оказание квалифицированной  помощи специалистов, направленной на всестороннее развитие личности детей 5-6 летнего возраста.   </w:t>
      </w:r>
      <w:r w:rsidRPr="00F4587A">
        <w:rPr>
          <w:rFonts w:ascii="Times New Roman" w:eastAsia="Arial Unicode MS" w:hAnsi="Times New Roman" w:cs="Times New Roman"/>
          <w:sz w:val="28"/>
          <w:szCs w:val="28"/>
        </w:rPr>
        <w:t>Работа спланирована для реализации воспитательных областей: «Здоровье», «Безопасность», «Социализация» (сюжетно-ролевая игра, воспитание культуры поведения и положительных взаимоотношений, формирование гендерной, семейной и гражданской принадлежности), «Познание» (ознакомление с окружающим миром и природой), «Труд».</w:t>
      </w:r>
    </w:p>
    <w:p w:rsidR="00A34AF2" w:rsidRPr="00F4587A" w:rsidRDefault="00281690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b/>
          <w:sz w:val="28"/>
          <w:szCs w:val="28"/>
        </w:rPr>
        <w:t>Индивидуальная р</w:t>
      </w:r>
      <w:r w:rsidR="00A34AF2" w:rsidRPr="00F4587A">
        <w:rPr>
          <w:rFonts w:ascii="Times New Roman" w:hAnsi="Times New Roman" w:cs="Times New Roman"/>
          <w:b/>
          <w:sz w:val="28"/>
          <w:szCs w:val="28"/>
        </w:rPr>
        <w:t>еабилитационно-профилактическая работа</w:t>
      </w:r>
      <w:r w:rsidR="00A34AF2" w:rsidRPr="00F4587A">
        <w:rPr>
          <w:rFonts w:ascii="Times New Roman" w:hAnsi="Times New Roman" w:cs="Times New Roman"/>
          <w:sz w:val="28"/>
          <w:szCs w:val="28"/>
        </w:rPr>
        <w:t xml:space="preserve"> проводилась по следующим направлениям:</w:t>
      </w:r>
    </w:p>
    <w:p w:rsidR="0097392C" w:rsidRPr="00F4587A" w:rsidRDefault="00A34AF2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>1) формирование</w:t>
      </w:r>
      <w:r w:rsidR="0097392C" w:rsidRPr="00F4587A">
        <w:rPr>
          <w:rFonts w:ascii="Times New Roman" w:hAnsi="Times New Roman" w:cs="Times New Roman"/>
          <w:sz w:val="28"/>
          <w:szCs w:val="28"/>
        </w:rPr>
        <w:t xml:space="preserve"> санитарно-</w:t>
      </w:r>
      <w:r w:rsidR="003355B4" w:rsidRPr="00F4587A">
        <w:rPr>
          <w:rFonts w:ascii="Times New Roman" w:hAnsi="Times New Roman" w:cs="Times New Roman"/>
          <w:sz w:val="28"/>
          <w:szCs w:val="28"/>
        </w:rPr>
        <w:t>гигиенических и бытовых навыков</w:t>
      </w:r>
      <w:r w:rsidR="0097392C" w:rsidRPr="00F4587A">
        <w:rPr>
          <w:rFonts w:ascii="Times New Roman" w:hAnsi="Times New Roman" w:cs="Times New Roman"/>
          <w:sz w:val="28"/>
          <w:szCs w:val="28"/>
        </w:rPr>
        <w:t>;</w:t>
      </w:r>
    </w:p>
    <w:p w:rsidR="0097392C" w:rsidRPr="00F4587A" w:rsidRDefault="003355B4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>2) развитие</w:t>
      </w:r>
      <w:r w:rsidR="0097392C" w:rsidRPr="00F4587A">
        <w:rPr>
          <w:rFonts w:ascii="Times New Roman" w:hAnsi="Times New Roman" w:cs="Times New Roman"/>
          <w:sz w:val="28"/>
          <w:szCs w:val="28"/>
        </w:rPr>
        <w:t xml:space="preserve"> социально-культурных умений и навыков;</w:t>
      </w:r>
    </w:p>
    <w:p w:rsidR="0097392C" w:rsidRPr="00F4587A" w:rsidRDefault="003355B4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>3) формирование</w:t>
      </w:r>
      <w:r w:rsidR="0097392C" w:rsidRPr="00F4587A">
        <w:rPr>
          <w:rFonts w:ascii="Times New Roman" w:hAnsi="Times New Roman" w:cs="Times New Roman"/>
          <w:sz w:val="28"/>
          <w:szCs w:val="28"/>
        </w:rPr>
        <w:t xml:space="preserve"> навыков уче</w:t>
      </w:r>
      <w:r w:rsidRPr="00F4587A">
        <w:rPr>
          <w:rFonts w:ascii="Times New Roman" w:hAnsi="Times New Roman" w:cs="Times New Roman"/>
          <w:sz w:val="28"/>
          <w:szCs w:val="28"/>
        </w:rPr>
        <w:t>бно-познавательной деятельности</w:t>
      </w:r>
      <w:r w:rsidR="0097392C" w:rsidRPr="00F4587A">
        <w:rPr>
          <w:rFonts w:ascii="Times New Roman" w:hAnsi="Times New Roman" w:cs="Times New Roman"/>
          <w:sz w:val="28"/>
          <w:szCs w:val="28"/>
        </w:rPr>
        <w:t>;</w:t>
      </w:r>
    </w:p>
    <w:p w:rsidR="0097392C" w:rsidRPr="00F4587A" w:rsidRDefault="003355B4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>4) развитие</w:t>
      </w:r>
      <w:r w:rsidR="0097392C" w:rsidRPr="00F4587A">
        <w:rPr>
          <w:rFonts w:ascii="Times New Roman" w:hAnsi="Times New Roman" w:cs="Times New Roman"/>
          <w:sz w:val="28"/>
          <w:szCs w:val="28"/>
        </w:rPr>
        <w:t xml:space="preserve"> коммун</w:t>
      </w:r>
      <w:r w:rsidRPr="00F4587A">
        <w:rPr>
          <w:rFonts w:ascii="Times New Roman" w:hAnsi="Times New Roman" w:cs="Times New Roman"/>
          <w:sz w:val="28"/>
          <w:szCs w:val="28"/>
        </w:rPr>
        <w:t>икативных умений и навыков</w:t>
      </w:r>
      <w:r w:rsidR="0097392C" w:rsidRPr="00F4587A">
        <w:rPr>
          <w:rFonts w:ascii="Times New Roman" w:hAnsi="Times New Roman" w:cs="Times New Roman"/>
          <w:sz w:val="28"/>
          <w:szCs w:val="28"/>
        </w:rPr>
        <w:t>.</w:t>
      </w:r>
    </w:p>
    <w:p w:rsidR="002E0F08" w:rsidRPr="00F4587A" w:rsidRDefault="00281690" w:rsidP="002E0F08">
      <w:pPr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 xml:space="preserve"> </w:t>
      </w:r>
      <w:r w:rsidR="00E86329" w:rsidRPr="00F4587A">
        <w:rPr>
          <w:rFonts w:ascii="Times New Roman" w:hAnsi="Times New Roman" w:cs="Times New Roman"/>
          <w:sz w:val="28"/>
          <w:szCs w:val="28"/>
        </w:rPr>
        <w:t xml:space="preserve">    </w:t>
      </w:r>
      <w:r w:rsidRPr="00F4587A">
        <w:rPr>
          <w:rFonts w:ascii="Times New Roman" w:hAnsi="Times New Roman" w:cs="Times New Roman"/>
          <w:sz w:val="28"/>
          <w:szCs w:val="28"/>
        </w:rPr>
        <w:t>Для достижения высокой эффективности индивидуальной</w:t>
      </w:r>
      <w:r w:rsidR="00E86329" w:rsidRPr="00F4587A"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  <w:r w:rsidRPr="00F4587A">
        <w:rPr>
          <w:rFonts w:ascii="Times New Roman" w:hAnsi="Times New Roman" w:cs="Times New Roman"/>
          <w:sz w:val="28"/>
          <w:szCs w:val="28"/>
        </w:rPr>
        <w:t xml:space="preserve"> работы разработаны «Технология по формированию санитарно-гигиенических и бытовых умений и навыков», «Технология по формированию учебно-познавательной деятельности», программы по развитию социально-культурных умений и коммуникативных навыков.</w:t>
      </w:r>
    </w:p>
    <w:p w:rsidR="00E86329" w:rsidRPr="00F4587A" w:rsidRDefault="0033518A" w:rsidP="002E0F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определения уровня </w:t>
      </w:r>
      <w:proofErr w:type="spellStart"/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470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ормированности</w:t>
      </w:r>
      <w:proofErr w:type="spellEnd"/>
      <w:r w:rsidR="00E86329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умений и навыков у дошкольников проводится 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диагностика</w:t>
      </w:r>
      <w:r w:rsidR="00E86329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промежуточная и итоговая. </w:t>
      </w:r>
    </w:p>
    <w:p w:rsidR="005F3B12" w:rsidRPr="00F4587A" w:rsidRDefault="005F3B12" w:rsidP="005F3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поступлении детей в группу высокий уровень </w:t>
      </w:r>
      <w:proofErr w:type="spellStart"/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</w:t>
      </w:r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</w:t>
      </w:r>
      <w:proofErr w:type="spellEnd"/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санитарно-гигиенических,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бытовых</w:t>
      </w:r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учебно-познавательных, коммуникативных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наблюдался</w:t>
      </w:r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 лишь у 5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дошкольников.</w:t>
      </w:r>
    </w:p>
    <w:p w:rsidR="005F3B12" w:rsidRPr="00F4587A" w:rsidRDefault="005F3B12" w:rsidP="005F3B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конце реабилитационного периода пока</w:t>
      </w:r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 уровня </w:t>
      </w:r>
      <w:proofErr w:type="spellStart"/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навыко</w:t>
      </w:r>
      <w:r w:rsidR="00B82A10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вырос</w:t>
      </w:r>
      <w:r w:rsidR="00211AE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F4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82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57642A"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  <w:r w:rsidR="00C05795"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«Уровень </w:t>
      </w:r>
      <w:proofErr w:type="spellStart"/>
      <w:r w:rsidR="00C05795"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7642A"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умений и </w:t>
      </w:r>
      <w:r w:rsidR="00C05795"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навыков у дошкольников»</w:t>
      </w:r>
      <w:r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F3B12" w:rsidRPr="00F4587A" w:rsidRDefault="0057642A" w:rsidP="005F3B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</w:p>
    <w:p w:rsidR="00C05795" w:rsidRPr="00F4587A" w:rsidRDefault="0015470A" w:rsidP="00C057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 w:rsidR="00C05795"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Уровень </w:t>
      </w:r>
      <w:proofErr w:type="spellStart"/>
      <w:r w:rsidR="00C05795"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сформированности</w:t>
      </w:r>
      <w:proofErr w:type="spellEnd"/>
      <w:r w:rsidR="00C05795"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7642A"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умений и </w:t>
      </w:r>
      <w:r w:rsidR="00C05795"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навыков у дошкольников</w:t>
      </w:r>
      <w:r w:rsidRPr="00F45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2E0F08" w:rsidRPr="00F4587A" w:rsidRDefault="002E0F08" w:rsidP="00C057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F3B12" w:rsidRPr="00F4587A" w:rsidTr="005F3B12">
        <w:tc>
          <w:tcPr>
            <w:tcW w:w="3379" w:type="dxa"/>
          </w:tcPr>
          <w:p w:rsidR="005F3B12" w:rsidRPr="00F4587A" w:rsidRDefault="005F3B12" w:rsidP="005F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и навыки</w:t>
            </w:r>
          </w:p>
        </w:tc>
        <w:tc>
          <w:tcPr>
            <w:tcW w:w="3379" w:type="dxa"/>
          </w:tcPr>
          <w:p w:rsidR="005F3B12" w:rsidRPr="00F4587A" w:rsidRDefault="005F3B12" w:rsidP="005F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реабилитации</w:t>
            </w:r>
            <w:r w:rsidR="00211AEA"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3380" w:type="dxa"/>
          </w:tcPr>
          <w:p w:rsidR="005F3B12" w:rsidRPr="00F4587A" w:rsidRDefault="005F3B12" w:rsidP="005F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реабилитации</w:t>
            </w:r>
            <w:r w:rsidR="00211AEA"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</w:tr>
      <w:tr w:rsidR="005F3B12" w:rsidRPr="00F4587A" w:rsidTr="005F3B12">
        <w:tc>
          <w:tcPr>
            <w:tcW w:w="3379" w:type="dxa"/>
          </w:tcPr>
          <w:p w:rsidR="005F3B12" w:rsidRPr="00F4587A" w:rsidRDefault="00281690" w:rsidP="002816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и бытовые</w:t>
            </w:r>
          </w:p>
        </w:tc>
        <w:tc>
          <w:tcPr>
            <w:tcW w:w="3379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80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5F3B12" w:rsidRPr="00F4587A" w:rsidTr="005F3B12">
        <w:tc>
          <w:tcPr>
            <w:tcW w:w="3379" w:type="dxa"/>
          </w:tcPr>
          <w:p w:rsidR="005F3B12" w:rsidRPr="00F4587A" w:rsidRDefault="00281690" w:rsidP="002816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Социально-культурные</w:t>
            </w:r>
          </w:p>
        </w:tc>
        <w:tc>
          <w:tcPr>
            <w:tcW w:w="3379" w:type="dxa"/>
          </w:tcPr>
          <w:p w:rsidR="005F3B12" w:rsidRPr="00F4587A" w:rsidRDefault="00651E82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80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5F3B12" w:rsidRPr="00F4587A" w:rsidTr="005F3B12">
        <w:tc>
          <w:tcPr>
            <w:tcW w:w="3379" w:type="dxa"/>
          </w:tcPr>
          <w:p w:rsidR="005F3B12" w:rsidRPr="00F4587A" w:rsidRDefault="00650565" w:rsidP="002816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1690"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ознавательные</w:t>
            </w:r>
          </w:p>
        </w:tc>
        <w:tc>
          <w:tcPr>
            <w:tcW w:w="3379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80" w:type="dxa"/>
          </w:tcPr>
          <w:p w:rsidR="005F3B12" w:rsidRPr="00F4587A" w:rsidRDefault="005F1F4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11AEA"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3B12" w:rsidRPr="00F4587A" w:rsidTr="005F3B12">
        <w:tc>
          <w:tcPr>
            <w:tcW w:w="3379" w:type="dxa"/>
          </w:tcPr>
          <w:p w:rsidR="005F3B12" w:rsidRPr="00F4587A" w:rsidRDefault="00211AEA" w:rsidP="00211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379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80" w:type="dxa"/>
          </w:tcPr>
          <w:p w:rsidR="005F3B12" w:rsidRPr="00F4587A" w:rsidRDefault="00211AEA" w:rsidP="00211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2E0F08" w:rsidRPr="00F4587A" w:rsidRDefault="002E0F08" w:rsidP="002E0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формирование у детей санитарно-гигиенических и  бытовых умений и навыков является показателем начальной социализации. Наиболее успешно это формирование происходит в дошкольном возрасте:  </w:t>
      </w: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воспитывать привычку следить за чистотой тела, опрятностью одежды, причёски,  чистить зубы, следить за чистотой ногтей и т.д</w:t>
      </w:r>
      <w:r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. Меняется отношение ребенка к собственному организму и здоровью: возрастает и становится устойчивым интерес к человеку и зависимости его здоровья от внешних условий. При поступлении детей в группу санитарно-гигиенические и бытовые </w:t>
      </w:r>
      <w:proofErr w:type="gramStart"/>
      <w:r w:rsidRPr="00F4587A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gramEnd"/>
      <w:r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 и навыки были сформированы у 60% дошкольников. В конце реабилитационного периода показатель вырос до 90%</w:t>
      </w:r>
    </w:p>
    <w:p w:rsidR="0097392C" w:rsidRPr="00F4587A" w:rsidRDefault="002E0F08" w:rsidP="005F1F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50565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оциально-культурные умения и навыки предполагают формирование представлений о нормах социального поведения (правила поведения в группе и центре, в общественных местах, транспорте и т.д.) и формирование социально-значимых умений и навыков (уважительное отношение к взрослым и сверстникам, приветствие, умение делать покупки, дарить подарки и т.д.)</w:t>
      </w:r>
      <w:r w:rsidR="005F1F4A" w:rsidRPr="00F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начальном этапе </w:t>
      </w:r>
      <w:r w:rsidR="005F1F4A" w:rsidRPr="00F4587A">
        <w:rPr>
          <w:rFonts w:ascii="Times New Roman" w:hAnsi="Times New Roman" w:cs="Times New Roman"/>
          <w:sz w:val="28"/>
          <w:szCs w:val="28"/>
        </w:rPr>
        <w:t xml:space="preserve"> с</w:t>
      </w:r>
      <w:r w:rsidR="00E86329" w:rsidRPr="00F4587A">
        <w:rPr>
          <w:rFonts w:ascii="Times New Roman" w:hAnsi="Times New Roman" w:cs="Times New Roman"/>
          <w:sz w:val="28"/>
          <w:szCs w:val="28"/>
        </w:rPr>
        <w:t>оциально-культурные умения и навыки</w:t>
      </w:r>
      <w:r w:rsidR="00651E82" w:rsidRPr="00F4587A">
        <w:rPr>
          <w:rFonts w:ascii="Times New Roman" w:hAnsi="Times New Roman" w:cs="Times New Roman"/>
          <w:sz w:val="28"/>
          <w:szCs w:val="28"/>
        </w:rPr>
        <w:t xml:space="preserve"> были сформированы у 50% воспитанников, а в конце реабилитационного периода – у 80% (</w:t>
      </w:r>
      <w:r w:rsidR="00651E82" w:rsidRPr="00F4587A">
        <w:rPr>
          <w:rFonts w:ascii="Times New Roman" w:hAnsi="Times New Roman" w:cs="Times New Roman"/>
          <w:i/>
          <w:sz w:val="28"/>
          <w:szCs w:val="28"/>
        </w:rPr>
        <w:t>диаграмма «Уровень развития социально-культурных умений и навыков)</w:t>
      </w:r>
    </w:p>
    <w:p w:rsidR="00904446" w:rsidRPr="00F4587A" w:rsidRDefault="00904446" w:rsidP="005F1F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41D2" w:rsidRPr="00F4587A" w:rsidRDefault="0057642A" w:rsidP="00A841D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Диаграмма «</w:t>
      </w:r>
      <w:r w:rsidR="00A841D2"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развития социально-культурных</w:t>
      </w:r>
      <w:r w:rsidR="00651E82"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умений и </w:t>
      </w:r>
      <w:r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навыков»</w:t>
      </w:r>
      <w:r w:rsidR="00A841D2"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841D2" w:rsidRPr="00F4587A" w:rsidRDefault="00A841D2" w:rsidP="00A841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4F18B" wp14:editId="65E308FB">
            <wp:extent cx="360997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4A" w:rsidRPr="00F4587A" w:rsidRDefault="005F1F4A" w:rsidP="00A841D2">
      <w:pPr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87A">
        <w:rPr>
          <w:rFonts w:ascii="Times New Roman" w:hAnsi="Times New Roman" w:cs="Times New Roman"/>
          <w:sz w:val="28"/>
          <w:szCs w:val="28"/>
        </w:rPr>
        <w:t>Развитие познавательных процессов предполагает повышение мотивации познавательной деятельности, познавательную активность, самостоятельность в познавательной деятельности. Первично уровень познавательных процессов у дошкольников составлял 40</w:t>
      </w:r>
      <w:r w:rsidR="00904446" w:rsidRPr="00F4587A">
        <w:rPr>
          <w:rFonts w:ascii="Times New Roman" w:hAnsi="Times New Roman" w:cs="Times New Roman"/>
          <w:sz w:val="28"/>
          <w:szCs w:val="28"/>
        </w:rPr>
        <w:t>%, по итогам реабилитационной работы – 70% (</w:t>
      </w:r>
      <w:r w:rsidR="00904446" w:rsidRPr="00F4587A">
        <w:rPr>
          <w:rFonts w:ascii="Times New Roman" w:hAnsi="Times New Roman" w:cs="Times New Roman"/>
          <w:i/>
          <w:sz w:val="28"/>
          <w:szCs w:val="28"/>
        </w:rPr>
        <w:t>диаграмма «Уровень развития познавательных процессов»)</w:t>
      </w:r>
    </w:p>
    <w:p w:rsidR="005F1F4A" w:rsidRPr="00F4587A" w:rsidRDefault="0057642A" w:rsidP="005F1F4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Диаграмма «</w:t>
      </w:r>
      <w:r w:rsidR="005F1F4A"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Ур</w:t>
      </w:r>
      <w:bookmarkStart w:id="0" w:name="_GoBack"/>
      <w:bookmarkEnd w:id="0"/>
      <w:r w:rsidR="005F1F4A"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овень развития познавательных процессов</w:t>
      </w:r>
      <w:r w:rsidRPr="00F4587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F1F4A" w:rsidRPr="00F4587A" w:rsidRDefault="005F1F4A" w:rsidP="005F1F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F458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C7AD2" wp14:editId="1260AAE0">
            <wp:extent cx="3609975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82" w:rsidRPr="00F4587A" w:rsidRDefault="00651E82" w:rsidP="00651E82">
      <w:pPr>
        <w:shd w:val="clear" w:color="auto" w:fill="FFFFFF"/>
        <w:ind w:firstLine="1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5795" w:rsidRPr="00F4587A">
        <w:rPr>
          <w:rFonts w:ascii="Times New Roman" w:hAnsi="Times New Roman" w:cs="Times New Roman"/>
          <w:color w:val="000000"/>
          <w:sz w:val="28"/>
          <w:szCs w:val="28"/>
        </w:rPr>
        <w:t>Таким образом,  г</w:t>
      </w:r>
      <w:r w:rsidRPr="00F4587A">
        <w:rPr>
          <w:rFonts w:ascii="Times New Roman" w:hAnsi="Times New Roman" w:cs="Times New Roman"/>
          <w:color w:val="000000"/>
          <w:sz w:val="28"/>
          <w:szCs w:val="28"/>
        </w:rPr>
        <w:t>руппа временного присмотра имеет все  условия для успешной реабилитационно-профила</w:t>
      </w:r>
      <w:r w:rsidR="00C05795" w:rsidRPr="00F4587A">
        <w:rPr>
          <w:rFonts w:ascii="Times New Roman" w:hAnsi="Times New Roman" w:cs="Times New Roman"/>
          <w:color w:val="000000"/>
          <w:sz w:val="28"/>
          <w:szCs w:val="28"/>
        </w:rPr>
        <w:t>ктической работы:</w:t>
      </w:r>
      <w:r w:rsidR="00836577"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</w:t>
      </w:r>
      <w:r w:rsidR="00C05795"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 богатый методический и дидактический материал, разработаны программы и технологии для индивидуальной и групповой работы.</w:t>
      </w:r>
      <w:r w:rsidRPr="00F4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42A" w:rsidRPr="00F4587A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 и технологий наблюдается положительная динамика у воспитанников  группы временного присмотра.</w:t>
      </w:r>
    </w:p>
    <w:p w:rsidR="0097392C" w:rsidRPr="00F4587A" w:rsidRDefault="0097392C">
      <w:pPr>
        <w:rPr>
          <w:rFonts w:ascii="Times New Roman" w:hAnsi="Times New Roman" w:cs="Times New Roman"/>
          <w:sz w:val="28"/>
          <w:szCs w:val="28"/>
        </w:rPr>
      </w:pPr>
    </w:p>
    <w:p w:rsidR="0097392C" w:rsidRPr="00F4587A" w:rsidRDefault="0097392C">
      <w:pPr>
        <w:rPr>
          <w:rFonts w:ascii="Times New Roman" w:hAnsi="Times New Roman" w:cs="Times New Roman"/>
          <w:sz w:val="28"/>
          <w:szCs w:val="28"/>
        </w:rPr>
      </w:pPr>
    </w:p>
    <w:sectPr w:rsidR="0097392C" w:rsidRPr="00F4587A" w:rsidSect="00EA46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8F4"/>
    <w:multiLevelType w:val="hybridMultilevel"/>
    <w:tmpl w:val="ECF64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E35"/>
    <w:multiLevelType w:val="hybridMultilevel"/>
    <w:tmpl w:val="90F4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2614"/>
    <w:multiLevelType w:val="hybridMultilevel"/>
    <w:tmpl w:val="E8AE2294"/>
    <w:lvl w:ilvl="0" w:tplc="BD4A4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52BCA"/>
    <w:multiLevelType w:val="hybridMultilevel"/>
    <w:tmpl w:val="F4A8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F7B"/>
    <w:multiLevelType w:val="hybridMultilevel"/>
    <w:tmpl w:val="D582821E"/>
    <w:lvl w:ilvl="0" w:tplc="BFA6D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70817"/>
    <w:multiLevelType w:val="hybridMultilevel"/>
    <w:tmpl w:val="2DF8ECA2"/>
    <w:lvl w:ilvl="0" w:tplc="BFA6D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EFE"/>
    <w:multiLevelType w:val="hybridMultilevel"/>
    <w:tmpl w:val="1E143ECC"/>
    <w:lvl w:ilvl="0" w:tplc="886CFED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576F96"/>
    <w:multiLevelType w:val="hybridMultilevel"/>
    <w:tmpl w:val="21FAF688"/>
    <w:lvl w:ilvl="0" w:tplc="A4AAB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8326E"/>
    <w:multiLevelType w:val="hybridMultilevel"/>
    <w:tmpl w:val="AF40D662"/>
    <w:lvl w:ilvl="0" w:tplc="BFA6D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37C6"/>
    <w:multiLevelType w:val="hybridMultilevel"/>
    <w:tmpl w:val="827E7C8E"/>
    <w:lvl w:ilvl="0" w:tplc="AC6E92C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D34618"/>
    <w:multiLevelType w:val="hybridMultilevel"/>
    <w:tmpl w:val="9BD0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86D7C"/>
    <w:multiLevelType w:val="hybridMultilevel"/>
    <w:tmpl w:val="F54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70B75"/>
    <w:multiLevelType w:val="hybridMultilevel"/>
    <w:tmpl w:val="7F485440"/>
    <w:lvl w:ilvl="0" w:tplc="826E4F3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D8"/>
    <w:rsid w:val="00066DAD"/>
    <w:rsid w:val="0011415F"/>
    <w:rsid w:val="0015470A"/>
    <w:rsid w:val="00211AEA"/>
    <w:rsid w:val="00281690"/>
    <w:rsid w:val="002E0F08"/>
    <w:rsid w:val="003256D3"/>
    <w:rsid w:val="0033518A"/>
    <w:rsid w:val="003355B4"/>
    <w:rsid w:val="0057642A"/>
    <w:rsid w:val="005F1F4A"/>
    <w:rsid w:val="005F3B12"/>
    <w:rsid w:val="006061AA"/>
    <w:rsid w:val="00650565"/>
    <w:rsid w:val="00651E82"/>
    <w:rsid w:val="006B08D8"/>
    <w:rsid w:val="006B0FBD"/>
    <w:rsid w:val="006B4069"/>
    <w:rsid w:val="00756922"/>
    <w:rsid w:val="007D127A"/>
    <w:rsid w:val="00836577"/>
    <w:rsid w:val="008E031F"/>
    <w:rsid w:val="00904446"/>
    <w:rsid w:val="0097392C"/>
    <w:rsid w:val="00A34AF2"/>
    <w:rsid w:val="00A841D2"/>
    <w:rsid w:val="00A84849"/>
    <w:rsid w:val="00AC56CB"/>
    <w:rsid w:val="00B753D8"/>
    <w:rsid w:val="00B82A10"/>
    <w:rsid w:val="00BF473D"/>
    <w:rsid w:val="00C05795"/>
    <w:rsid w:val="00C22EC4"/>
    <w:rsid w:val="00D36DD4"/>
    <w:rsid w:val="00D442B3"/>
    <w:rsid w:val="00DE2E3E"/>
    <w:rsid w:val="00E86329"/>
    <w:rsid w:val="00EA4678"/>
    <w:rsid w:val="00F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AA"/>
  </w:style>
  <w:style w:type="paragraph" w:styleId="5">
    <w:name w:val="heading 5"/>
    <w:basedOn w:val="a"/>
    <w:next w:val="a"/>
    <w:link w:val="50"/>
    <w:uiPriority w:val="99"/>
    <w:unhideWhenUsed/>
    <w:qFormat/>
    <w:rsid w:val="006505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AA"/>
    <w:pPr>
      <w:ind w:left="720"/>
      <w:contextualSpacing/>
    </w:pPr>
  </w:style>
  <w:style w:type="table" w:styleId="a4">
    <w:name w:val="Table Grid"/>
    <w:basedOn w:val="a1"/>
    <w:uiPriority w:val="59"/>
    <w:rsid w:val="005F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6505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50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505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AA"/>
  </w:style>
  <w:style w:type="paragraph" w:styleId="5">
    <w:name w:val="heading 5"/>
    <w:basedOn w:val="a"/>
    <w:next w:val="a"/>
    <w:link w:val="50"/>
    <w:uiPriority w:val="99"/>
    <w:unhideWhenUsed/>
    <w:qFormat/>
    <w:rsid w:val="006505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AA"/>
    <w:pPr>
      <w:ind w:left="720"/>
      <w:contextualSpacing/>
    </w:pPr>
  </w:style>
  <w:style w:type="table" w:styleId="a4">
    <w:name w:val="Table Grid"/>
    <w:basedOn w:val="a1"/>
    <w:uiPriority w:val="59"/>
    <w:rsid w:val="005F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6505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50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505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BC19-9FA0-438C-A6B6-E13718EF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ТУРСУНТ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26</cp:revision>
  <cp:lastPrinted>2014-02-25T10:49:00Z</cp:lastPrinted>
  <dcterms:created xsi:type="dcterms:W3CDTF">2014-01-20T14:56:00Z</dcterms:created>
  <dcterms:modified xsi:type="dcterms:W3CDTF">2015-04-13T16:13:00Z</dcterms:modified>
</cp:coreProperties>
</file>