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05" w:rsidRDefault="002F1905" w:rsidP="002F1905"/>
    <w:p w:rsidR="002F1905" w:rsidRDefault="002F1905" w:rsidP="002F1905"/>
    <w:p w:rsidR="002F1905" w:rsidRDefault="002F1905" w:rsidP="002F1905"/>
    <w:p w:rsidR="002F1905" w:rsidRPr="002F1905" w:rsidRDefault="002F1905" w:rsidP="002F1905">
      <w:pPr>
        <w:rPr>
          <w:rFonts w:ascii="Times New Roman" w:hAnsi="Times New Roman" w:cs="Times New Roman"/>
          <w:sz w:val="28"/>
          <w:szCs w:val="28"/>
        </w:rPr>
      </w:pPr>
    </w:p>
    <w:p w:rsidR="002F1905" w:rsidRDefault="00C972AE" w:rsidP="00C97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о работе</w:t>
      </w:r>
      <w:r w:rsidR="002F1905" w:rsidRPr="002F1905">
        <w:rPr>
          <w:rFonts w:ascii="Times New Roman" w:hAnsi="Times New Roman" w:cs="Times New Roman"/>
          <w:b/>
          <w:sz w:val="32"/>
          <w:szCs w:val="32"/>
        </w:rPr>
        <w:t xml:space="preserve"> группы №1 ОСР</w:t>
      </w:r>
    </w:p>
    <w:p w:rsidR="002F1905" w:rsidRPr="002F1905" w:rsidRDefault="002F1905" w:rsidP="00C97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905">
        <w:rPr>
          <w:rFonts w:ascii="Times New Roman" w:hAnsi="Times New Roman" w:cs="Times New Roman"/>
          <w:b/>
          <w:sz w:val="32"/>
          <w:szCs w:val="32"/>
        </w:rPr>
        <w:t>за 2011 г.</w:t>
      </w:r>
    </w:p>
    <w:p w:rsidR="002F1905" w:rsidRPr="00C972AE" w:rsidRDefault="002F1905" w:rsidP="00C972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905" w:rsidRPr="00C972AE" w:rsidRDefault="002F1905" w:rsidP="00C972AE">
      <w:pPr>
        <w:tabs>
          <w:tab w:val="left" w:pos="3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2AE">
        <w:rPr>
          <w:rFonts w:ascii="Times New Roman" w:hAnsi="Times New Roman" w:cs="Times New Roman"/>
          <w:b/>
          <w:sz w:val="28"/>
          <w:szCs w:val="28"/>
        </w:rPr>
        <w:tab/>
      </w:r>
      <w:r w:rsidR="00C972AE" w:rsidRPr="00C972AE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C972AE" w:rsidRPr="00C972AE" w:rsidRDefault="00C972AE" w:rsidP="00C972AE">
      <w:pPr>
        <w:tabs>
          <w:tab w:val="left" w:pos="3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72AE">
        <w:rPr>
          <w:rFonts w:ascii="Times New Roman" w:hAnsi="Times New Roman" w:cs="Times New Roman"/>
          <w:b/>
          <w:sz w:val="28"/>
          <w:szCs w:val="28"/>
        </w:rPr>
        <w:t>Подойникова</w:t>
      </w:r>
      <w:proofErr w:type="spellEnd"/>
      <w:r w:rsidRPr="00C972AE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C972AE" w:rsidRPr="00C972AE" w:rsidRDefault="00C972AE" w:rsidP="00C972AE">
      <w:pPr>
        <w:tabs>
          <w:tab w:val="left" w:pos="3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2AE">
        <w:rPr>
          <w:rFonts w:ascii="Times New Roman" w:hAnsi="Times New Roman" w:cs="Times New Roman"/>
          <w:b/>
          <w:sz w:val="28"/>
          <w:szCs w:val="28"/>
        </w:rPr>
        <w:t>Кулик Г.А.</w:t>
      </w:r>
    </w:p>
    <w:p w:rsidR="00C972AE" w:rsidRPr="00C972AE" w:rsidRDefault="00C972AE" w:rsidP="00C972AE">
      <w:pPr>
        <w:tabs>
          <w:tab w:val="left" w:pos="37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2AE">
        <w:rPr>
          <w:rFonts w:ascii="Times New Roman" w:hAnsi="Times New Roman" w:cs="Times New Roman"/>
          <w:b/>
          <w:sz w:val="28"/>
          <w:szCs w:val="28"/>
        </w:rPr>
        <w:t>Солнцева И.В.</w:t>
      </w:r>
    </w:p>
    <w:p w:rsidR="002F1905" w:rsidRPr="00C972AE" w:rsidRDefault="002F1905" w:rsidP="002F1905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F1905" w:rsidRPr="00C972AE" w:rsidRDefault="002F1905" w:rsidP="002F1905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2F1905" w:rsidRDefault="002F1905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972AE" w:rsidRDefault="00C972AE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972AE" w:rsidRDefault="00C972AE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972AE" w:rsidRDefault="00C972AE" w:rsidP="002F1905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C972AE" w:rsidRDefault="00C972AE" w:rsidP="00C972AE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</w:p>
    <w:p w:rsidR="00C972AE" w:rsidRPr="002F1905" w:rsidRDefault="00C972AE" w:rsidP="00C972AE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2F1905" w:rsidRPr="002F1905" w:rsidRDefault="002F1905" w:rsidP="002F19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lastRenderedPageBreak/>
        <w:t>Из общего числа воспитанников, поступивших в отделение социальной реабилитации за 2011, дети дошкольного возраста составляют 23%. В процессе психолого-педагогической диагностики у всех воспитанников данного возраста констатируется выраженная социальная и педагогическая запущенность.</w:t>
      </w:r>
    </w:p>
    <w:p w:rsidR="002F1905" w:rsidRPr="002F1905" w:rsidRDefault="002F1905" w:rsidP="002F19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Как правило, дети поступают в центр из семей, имеющих статус «неблагополучная семья». Диагностические данные свидетельствуют о том, что в большинстве случаев у детей не сформированы </w:t>
      </w:r>
      <w:proofErr w:type="spellStart"/>
      <w:r w:rsidRPr="002F190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F1905">
        <w:rPr>
          <w:rFonts w:ascii="Times New Roman" w:hAnsi="Times New Roman" w:cs="Times New Roman"/>
          <w:sz w:val="28"/>
          <w:szCs w:val="28"/>
        </w:rPr>
        <w:t xml:space="preserve"> – гигиенические, бытовые и трудовые умения и навыки. Они неопрятны, неряшливы, не следят за своим внешним видом, не умеют пользоваться столовыми приборами, не приучены к выполнению гигиенических процедур. Некоторые не имеют представление об элементарных средствах гигиены.</w:t>
      </w:r>
    </w:p>
    <w:p w:rsidR="002F1905" w:rsidRPr="002F1905" w:rsidRDefault="00C972AE" w:rsidP="002F19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Из–</w:t>
      </w:r>
      <w:r w:rsidR="002F1905" w:rsidRPr="002F1905">
        <w:rPr>
          <w:rFonts w:ascii="Times New Roman" w:hAnsi="Times New Roman" w:cs="Times New Roman"/>
          <w:sz w:val="28"/>
          <w:szCs w:val="28"/>
        </w:rPr>
        <w:t>за ограниченности социальных контактов (пребывание с ограниченным кругом людей, часто с асоциальным поведением) у детей наблюдаются скудные представления о нормах социального поведения. Дети не умеют вести себя в общественных местах, не разборчивы в установлении дружеских связей с взрослыми и сверстниками. В общении не чувствуют дистанции: со всеми на «ты».</w:t>
      </w:r>
    </w:p>
    <w:p w:rsidR="002F1905" w:rsidRPr="002F1905" w:rsidRDefault="002F1905" w:rsidP="002F190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У большинства детей наблюдается низкий уровень познавательной активности. Круг интересов сужен, не простирается дальше непосредственного окружающего. Побуждение к получению новых знаний снижено. Некоторые не уверены в себе, от ребенка можно услышать: «Я это не умею», «У меня это не получится». Они пассивны, их трудно увлечь какой – либо деятельностью. У некоторых, напротив, наблюдается избыточная активность, импульсивность и повышенная возбудимость. Все дети не умеют работать самостоятельно, необходим постоянный организующий и обучающий контроль.</w:t>
      </w:r>
    </w:p>
    <w:p w:rsidR="002F1905" w:rsidRPr="002F1905" w:rsidRDefault="002F1905" w:rsidP="002F1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        В ходе первичной педагогической  диагностики у воспитанников дошкольного возраста наблюдается низкий уровень развития познавательных </w:t>
      </w:r>
      <w:r w:rsidRPr="002F1905">
        <w:rPr>
          <w:rFonts w:ascii="Times New Roman" w:hAnsi="Times New Roman" w:cs="Times New Roman"/>
          <w:sz w:val="28"/>
          <w:szCs w:val="28"/>
        </w:rPr>
        <w:lastRenderedPageBreak/>
        <w:t>психических процессов (восприятие, память, внимание, мышления, воображения)</w:t>
      </w:r>
    </w:p>
    <w:p w:rsidR="002F1905" w:rsidRPr="002F1905" w:rsidRDefault="002F1905" w:rsidP="002F1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Дети не собраны, легко отвлекаются. Также у детей наблюдается: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слабое речевое развитие 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недостаточный словарный запас 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неразвитость мелкой моторики 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неправильное формирование способов игровой и учебной деятельности 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неумение контролировать свое поведение </w:t>
      </w:r>
    </w:p>
    <w:p w:rsidR="002F1905" w:rsidRPr="002F1905" w:rsidRDefault="002F1905" w:rsidP="002F19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низкий уровень развития самоконтроля и самооценки (у детей возникают затруднения, когда необходимо выполнить работу по заданному образцу и выдержать заданные требования) </w:t>
      </w:r>
    </w:p>
    <w:p w:rsidR="002F1905" w:rsidRPr="002F1905" w:rsidRDefault="002F1905" w:rsidP="002F190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вышеперечисленного</w:t>
      </w:r>
      <w:proofErr w:type="gramEnd"/>
      <w:r w:rsidRPr="002F1905">
        <w:rPr>
          <w:rFonts w:ascii="Times New Roman" w:hAnsi="Times New Roman" w:cs="Times New Roman"/>
          <w:sz w:val="28"/>
          <w:szCs w:val="28"/>
        </w:rPr>
        <w:t>,</w:t>
      </w:r>
      <w:r w:rsidR="00C972AE">
        <w:rPr>
          <w:rFonts w:ascii="Times New Roman" w:hAnsi="Times New Roman" w:cs="Times New Roman"/>
          <w:sz w:val="28"/>
          <w:szCs w:val="28"/>
        </w:rPr>
        <w:t xml:space="preserve"> </w:t>
      </w:r>
      <w:r w:rsidRPr="002F1905">
        <w:rPr>
          <w:rFonts w:ascii="Times New Roman" w:hAnsi="Times New Roman" w:cs="Times New Roman"/>
          <w:sz w:val="28"/>
          <w:szCs w:val="28"/>
        </w:rPr>
        <w:t xml:space="preserve"> перед педагогическим коллективом группы стоят следующие задачи:</w:t>
      </w:r>
    </w:p>
    <w:p w:rsidR="002F1905" w:rsidRPr="002F1905" w:rsidRDefault="002F1905" w:rsidP="002F190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90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F1905">
        <w:rPr>
          <w:rFonts w:ascii="Times New Roman" w:hAnsi="Times New Roman" w:cs="Times New Roman"/>
          <w:sz w:val="28"/>
          <w:szCs w:val="28"/>
        </w:rPr>
        <w:t xml:space="preserve"> – развивающее воздействие, направленное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905">
        <w:rPr>
          <w:rFonts w:ascii="Times New Roman" w:hAnsi="Times New Roman" w:cs="Times New Roman"/>
          <w:sz w:val="28"/>
          <w:szCs w:val="28"/>
        </w:rPr>
        <w:t>:</w:t>
      </w:r>
    </w:p>
    <w:p w:rsidR="002F1905" w:rsidRPr="002F1905" w:rsidRDefault="002F1905" w:rsidP="002F1905">
      <w:pPr>
        <w:pStyle w:val="a3"/>
        <w:numPr>
          <w:ilvl w:val="0"/>
          <w:numId w:val="3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Формирование и развитие трудовых, бытовых, </w:t>
      </w:r>
      <w:proofErr w:type="spellStart"/>
      <w:r w:rsidRPr="002F190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F1905">
        <w:rPr>
          <w:rFonts w:ascii="Times New Roman" w:hAnsi="Times New Roman" w:cs="Times New Roman"/>
          <w:sz w:val="28"/>
          <w:szCs w:val="28"/>
        </w:rPr>
        <w:t xml:space="preserve"> – гигиенических умений и навыков, навыков самообслуживания;</w:t>
      </w:r>
    </w:p>
    <w:p w:rsidR="002F1905" w:rsidRPr="002F1905" w:rsidRDefault="002F1905" w:rsidP="002F1905">
      <w:pPr>
        <w:pStyle w:val="a3"/>
        <w:numPr>
          <w:ilvl w:val="0"/>
          <w:numId w:val="3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Формирование социокультурных умений и навыков;</w:t>
      </w:r>
    </w:p>
    <w:p w:rsidR="002F1905" w:rsidRPr="002F1905" w:rsidRDefault="002F1905" w:rsidP="002F1905">
      <w:pPr>
        <w:pStyle w:val="a3"/>
        <w:numPr>
          <w:ilvl w:val="0"/>
          <w:numId w:val="3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Развитие познавательных процессов и первичных учебных навыков, расширение кругозора.</w:t>
      </w:r>
    </w:p>
    <w:p w:rsidR="002F1905" w:rsidRPr="002F1905" w:rsidRDefault="002F1905" w:rsidP="002F1905">
      <w:pPr>
        <w:pStyle w:val="a3"/>
        <w:numPr>
          <w:ilvl w:val="0"/>
          <w:numId w:val="2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Совершенствование форм и методов воспитательной работы, способствующих наиболее полной реабилитации воспитанников;</w:t>
      </w:r>
    </w:p>
    <w:p w:rsidR="002F1905" w:rsidRPr="002F1905" w:rsidRDefault="002F1905" w:rsidP="002F1905">
      <w:pPr>
        <w:pStyle w:val="a3"/>
        <w:numPr>
          <w:ilvl w:val="0"/>
          <w:numId w:val="2"/>
        </w:num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педагогов.</w:t>
      </w: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   Большое внимание в реабилитации несовершеннолетних уделяется </w:t>
      </w:r>
      <w:r w:rsidRPr="002F1905">
        <w:rPr>
          <w:rFonts w:ascii="Times New Roman" w:hAnsi="Times New Roman" w:cs="Times New Roman"/>
          <w:i/>
          <w:iCs/>
          <w:sz w:val="28"/>
          <w:szCs w:val="28"/>
        </w:rPr>
        <w:t>развитию санитарно-гигиенических и бытовых умений и навыков.</w:t>
      </w:r>
      <w:r w:rsidRPr="002F1905">
        <w:rPr>
          <w:rFonts w:ascii="Times New Roman" w:hAnsi="Times New Roman" w:cs="Times New Roman"/>
          <w:sz w:val="28"/>
          <w:szCs w:val="28"/>
        </w:rPr>
        <w:t xml:space="preserve"> Педагоги используют различные методы работы: практикумы, игры, беседы, упражнения с элементами моделирования проблемных ситуаций. Работа в </w:t>
      </w:r>
      <w:r w:rsidRPr="002F1905">
        <w:rPr>
          <w:rFonts w:ascii="Times New Roman" w:hAnsi="Times New Roman" w:cs="Times New Roman"/>
          <w:sz w:val="28"/>
          <w:szCs w:val="28"/>
        </w:rPr>
        <w:lastRenderedPageBreak/>
        <w:t xml:space="preserve">этом направлении подразумевает не только развитие навыков самообслуживания, но и включение детей в посильную  трудовую деятельность. </w:t>
      </w: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B576D" wp14:editId="0CC5ADF8">
            <wp:extent cx="5905500" cy="3895725"/>
            <wp:effectExtent l="0" t="0" r="0" b="952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05" w:rsidRPr="002F1905" w:rsidRDefault="002F1905" w:rsidP="002F1905">
      <w:pPr>
        <w:pStyle w:val="a4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 w:rsidRPr="002F1905">
        <w:rPr>
          <w:rFonts w:ascii="Times New Roman" w:hAnsi="Times New Roman"/>
          <w:sz w:val="28"/>
          <w:szCs w:val="28"/>
        </w:rPr>
        <w:t xml:space="preserve">Из данной диаграммы видна существенная динамика </w:t>
      </w:r>
      <w:proofErr w:type="spellStart"/>
      <w:r w:rsidRPr="002F190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972AE">
        <w:rPr>
          <w:rFonts w:ascii="Times New Roman" w:hAnsi="Times New Roman"/>
          <w:sz w:val="28"/>
          <w:szCs w:val="28"/>
        </w:rPr>
        <w:t xml:space="preserve"> </w:t>
      </w:r>
      <w:r w:rsidRPr="002F1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0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2F1905">
        <w:rPr>
          <w:rFonts w:ascii="Times New Roman" w:hAnsi="Times New Roman"/>
          <w:sz w:val="28"/>
          <w:szCs w:val="28"/>
        </w:rPr>
        <w:t xml:space="preserve"> – гигиенических, бытовых и трудовых умений и навыков у воспитанников. У 55% воспитанников полностью сформированы санитарно-гигиенические и бытовые умения и навыки.</w:t>
      </w:r>
    </w:p>
    <w:p w:rsidR="002F1905" w:rsidRPr="002F1905" w:rsidRDefault="002F1905" w:rsidP="002F1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С воспитанниками проводится  работа по развитию социокультурных умений и навыков.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Используются различные методы работы: игры, конкурсы, викторины, беседы,  просмотры мультфильмов, презентаций, упражнения.</w:t>
      </w:r>
      <w:proofErr w:type="gramEnd"/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AFAD82" wp14:editId="6CA0005B">
            <wp:extent cx="6000750" cy="4391025"/>
            <wp:effectExtent l="0" t="0" r="0" b="952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05" w:rsidRPr="002F1905" w:rsidRDefault="002F1905" w:rsidP="002F1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В качестве показателей мониторинга рассматривались: </w:t>
      </w:r>
      <w:proofErr w:type="spellStart"/>
      <w:r w:rsidRPr="002F190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F190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нормах социального поведения и  </w:t>
      </w:r>
      <w:proofErr w:type="spellStart"/>
      <w:r w:rsidRPr="002F190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F190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социально-значимых умений и навыков. К концу года у 50% детей частично сформированы </w:t>
      </w:r>
      <w:proofErr w:type="spellStart"/>
      <w:proofErr w:type="gramStart"/>
      <w:r w:rsidRPr="002F1905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2F1905">
        <w:rPr>
          <w:rFonts w:ascii="Times New Roman" w:hAnsi="Times New Roman" w:cs="Times New Roman"/>
          <w:color w:val="000000"/>
          <w:sz w:val="28"/>
          <w:szCs w:val="28"/>
        </w:rPr>
        <w:t xml:space="preserve"> – культурные</w:t>
      </w:r>
      <w:proofErr w:type="gramEnd"/>
      <w:r w:rsidRPr="002F1905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навыки, у 6% - не сформированы. </w:t>
      </w:r>
      <w:r w:rsidRPr="002F1905">
        <w:rPr>
          <w:rFonts w:ascii="Times New Roman" w:hAnsi="Times New Roman" w:cs="Times New Roman"/>
          <w:sz w:val="28"/>
          <w:szCs w:val="28"/>
        </w:rPr>
        <w:t>Главная проблема заключается в том, что дети поступают в социально - реабилитационное учреждение, имея за плечами негативный социальный опыт. Результаты мониторинга показали, что необходимо продолжать развивать у воспитанников такие качества как вежливость, доброта, дружелюбие, взаимовыручка, ответственное отношение к своим обязанностям, знания традиций, историю родного края, навыки поведения в общественных местах.</w:t>
      </w:r>
    </w:p>
    <w:p w:rsidR="002F1905" w:rsidRPr="002F1905" w:rsidRDefault="002F1905" w:rsidP="002F1905">
      <w:pPr>
        <w:pStyle w:val="a4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2F1905" w:rsidRPr="002F1905" w:rsidRDefault="002F1905" w:rsidP="002F1905">
      <w:pPr>
        <w:pStyle w:val="a4"/>
        <w:spacing w:line="360" w:lineRule="auto"/>
        <w:ind w:left="11" w:right="1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1905">
        <w:rPr>
          <w:rFonts w:ascii="Times New Roman" w:hAnsi="Times New Roman"/>
          <w:sz w:val="28"/>
          <w:szCs w:val="28"/>
        </w:rPr>
        <w:t xml:space="preserve">Одним из приоритетных направлений является педагогическая реабилитация, включающая в себя  </w:t>
      </w:r>
      <w:r w:rsidRPr="002F1905">
        <w:rPr>
          <w:rFonts w:ascii="Times New Roman" w:hAnsi="Times New Roman"/>
          <w:i/>
          <w:iCs/>
          <w:sz w:val="28"/>
          <w:szCs w:val="28"/>
        </w:rPr>
        <w:t xml:space="preserve">формирование положительной мотивации и активизации познавательной деятельности. </w:t>
      </w:r>
    </w:p>
    <w:p w:rsidR="002F1905" w:rsidRPr="002F1905" w:rsidRDefault="00C972AE" w:rsidP="002F1905">
      <w:pPr>
        <w:pStyle w:val="a4"/>
        <w:spacing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</w:t>
      </w:r>
      <w:r w:rsidR="002F1905" w:rsidRPr="002F1905">
        <w:rPr>
          <w:rFonts w:ascii="Times New Roman" w:hAnsi="Times New Roman"/>
          <w:sz w:val="28"/>
          <w:szCs w:val="28"/>
        </w:rPr>
        <w:t xml:space="preserve"> году педагогами отделения соц</w:t>
      </w:r>
      <w:r>
        <w:rPr>
          <w:rFonts w:ascii="Times New Roman" w:hAnsi="Times New Roman"/>
          <w:sz w:val="28"/>
          <w:szCs w:val="28"/>
        </w:rPr>
        <w:t>иальной реабилитации группы № 1</w:t>
      </w:r>
      <w:bookmarkStart w:id="0" w:name="_GoBack"/>
      <w:bookmarkEnd w:id="0"/>
      <w:r w:rsidR="002F1905" w:rsidRPr="002F1905">
        <w:rPr>
          <w:rFonts w:ascii="Times New Roman" w:hAnsi="Times New Roman"/>
          <w:sz w:val="28"/>
          <w:szCs w:val="28"/>
        </w:rPr>
        <w:t xml:space="preserve"> разработан методический материал, включающий в себя комплекс игр и </w:t>
      </w:r>
      <w:r w:rsidR="002F1905" w:rsidRPr="002F1905">
        <w:rPr>
          <w:rFonts w:ascii="Times New Roman" w:hAnsi="Times New Roman"/>
          <w:sz w:val="28"/>
          <w:szCs w:val="28"/>
        </w:rPr>
        <w:lastRenderedPageBreak/>
        <w:t>игровых упражнений, направленных на развитие различных психических функций (восприятие, внимание, память, мышление, воображение). Для повышения уровня развития познавательных процессов у дошкольников была защищена программа развития детей дошкольного возраста с применением личностно – ориентированного подхода.</w:t>
      </w:r>
    </w:p>
    <w:p w:rsidR="002F1905" w:rsidRPr="002F1905" w:rsidRDefault="002F1905" w:rsidP="002F1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3AA2BC" wp14:editId="5181F3EB">
            <wp:extent cx="5200650" cy="42862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Из данной диаграммы видна динамика уровня познавательного развития у воспитанников. Считаем такую работу успешной.</w:t>
      </w:r>
    </w:p>
    <w:p w:rsidR="002F1905" w:rsidRPr="002F1905" w:rsidRDefault="002F1905" w:rsidP="002F1905">
      <w:pPr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    Огромная роль в работе педагогов отводится развитию личностных и поведенческих качеств. Для наших воспитанников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2F1905">
        <w:rPr>
          <w:rFonts w:ascii="Times New Roman" w:hAnsi="Times New Roman" w:cs="Times New Roman"/>
          <w:sz w:val="28"/>
          <w:szCs w:val="28"/>
        </w:rPr>
        <w:t xml:space="preserve">: физическая агрессия по отношению друг к другу, неуважительное отношение к старшим, сквернословие. Работа педагогов была направлена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90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1905" w:rsidRPr="002F1905" w:rsidRDefault="002F1905" w:rsidP="002F1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грамотно </w:t>
      </w:r>
      <w:proofErr w:type="gramStart"/>
      <w:r w:rsidRPr="002F1905">
        <w:rPr>
          <w:rFonts w:ascii="Times New Roman" w:hAnsi="Times New Roman" w:cs="Times New Roman"/>
          <w:sz w:val="28"/>
          <w:szCs w:val="28"/>
        </w:rPr>
        <w:t>налаженные</w:t>
      </w:r>
      <w:proofErr w:type="gramEnd"/>
      <w:r w:rsidRPr="002F1905">
        <w:rPr>
          <w:rFonts w:ascii="Times New Roman" w:hAnsi="Times New Roman" w:cs="Times New Roman"/>
          <w:sz w:val="28"/>
          <w:szCs w:val="28"/>
        </w:rPr>
        <w:t xml:space="preserve"> межличностных отношений между воспитателями и детьми, между самими детьми; </w:t>
      </w:r>
    </w:p>
    <w:p w:rsidR="002F1905" w:rsidRPr="002F1905" w:rsidRDefault="002F1905" w:rsidP="002F1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организация занятости воспитанников с разумным чередованием видов деятельности; </w:t>
      </w:r>
    </w:p>
    <w:p w:rsidR="002F1905" w:rsidRPr="002F1905" w:rsidRDefault="002F1905" w:rsidP="002F1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>проведение ежедневной рефлексии по обсуждению отклоняющегося поведения детей.</w:t>
      </w:r>
    </w:p>
    <w:p w:rsidR="002F1905" w:rsidRPr="002F1905" w:rsidRDefault="002F1905" w:rsidP="002F1905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774E40" wp14:editId="5901927D">
            <wp:extent cx="5791200" cy="34099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    В течение года с воспитанниками проводилась не только индивидуальная работа, направленная на развитие </w:t>
      </w:r>
      <w:proofErr w:type="spellStart"/>
      <w:r w:rsidRPr="002F190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F1905">
        <w:rPr>
          <w:rFonts w:ascii="Times New Roman" w:hAnsi="Times New Roman" w:cs="Times New Roman"/>
          <w:sz w:val="28"/>
          <w:szCs w:val="28"/>
        </w:rPr>
        <w:t xml:space="preserve"> – гигиенических, социокультурных умений и навыков, познавательных процессов,  значительное внимание уделялось групповой работе.                                     Ежедневно проводились занятия по формированию и развитию элементарных математических представлений, по развитию речи, ознакомлению с окружающим миром по программе «Юный эколог».</w:t>
      </w: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1905">
        <w:rPr>
          <w:rFonts w:ascii="Times New Roman" w:hAnsi="Times New Roman" w:cs="Times New Roman"/>
          <w:sz w:val="28"/>
          <w:szCs w:val="28"/>
        </w:rPr>
        <w:t xml:space="preserve">    В выходные и праздничные дни проводились групповые занятия для организации свободного времени: конкурсы, викторины, игры, инсценировки, развлечения.</w:t>
      </w: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905" w:rsidRPr="002F1905" w:rsidRDefault="002F1905" w:rsidP="002F1905">
      <w:pPr>
        <w:tabs>
          <w:tab w:val="left" w:pos="37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2FCB" w:rsidRDefault="00062FCB"/>
    <w:sectPr w:rsidR="0006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5DB"/>
    <w:multiLevelType w:val="hybridMultilevel"/>
    <w:tmpl w:val="4C5C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75BF"/>
    <w:multiLevelType w:val="hybridMultilevel"/>
    <w:tmpl w:val="CA1877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C1937"/>
    <w:multiLevelType w:val="hybridMultilevel"/>
    <w:tmpl w:val="1F348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7C3263F7"/>
    <w:multiLevelType w:val="hybridMultilevel"/>
    <w:tmpl w:val="AF02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F1"/>
    <w:rsid w:val="00062FCB"/>
    <w:rsid w:val="002F1905"/>
    <w:rsid w:val="00634AF1"/>
    <w:rsid w:val="00C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905"/>
    <w:pPr>
      <w:ind w:left="720"/>
    </w:pPr>
  </w:style>
  <w:style w:type="paragraph" w:customStyle="1" w:styleId="a4">
    <w:name w:val="Стиль"/>
    <w:uiPriority w:val="99"/>
    <w:rsid w:val="002F190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905"/>
    <w:pPr>
      <w:ind w:left="720"/>
    </w:pPr>
  </w:style>
  <w:style w:type="paragraph" w:customStyle="1" w:styleId="a4">
    <w:name w:val="Стиль"/>
    <w:uiPriority w:val="99"/>
    <w:rsid w:val="002F190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962</Words>
  <Characters>5485</Characters>
  <Application>Microsoft Office Word</Application>
  <DocSecurity>0</DocSecurity>
  <Lines>45</Lines>
  <Paragraphs>12</Paragraphs>
  <ScaleCrop>false</ScaleCrop>
  <Company>ТУРСУНТ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2015-04-13T17:20:00Z</dcterms:created>
  <dcterms:modified xsi:type="dcterms:W3CDTF">2015-04-13T17:28:00Z</dcterms:modified>
</cp:coreProperties>
</file>