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14" w:rsidRPr="00C42C6E" w:rsidRDefault="00C42C6E" w:rsidP="00C42C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6E">
        <w:rPr>
          <w:rFonts w:ascii="Times New Roman" w:hAnsi="Times New Roman" w:cs="Times New Roman"/>
          <w:b/>
          <w:sz w:val="28"/>
          <w:szCs w:val="28"/>
        </w:rPr>
        <w:t>Вариативные формы, методы и средства взаимодействия с воспитанниками в рамках реализации образовательной программы дошкольного образования</w:t>
      </w:r>
    </w:p>
    <w:p w:rsidR="00C42C6E" w:rsidRDefault="00C42C6E" w:rsidP="00C42C6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2C6E" w:rsidRPr="00C42C6E" w:rsidRDefault="00C42C6E" w:rsidP="00C42C6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C42C6E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п. 2.11.2 ФГОС </w:t>
      </w:r>
      <w:proofErr w:type="gramStart"/>
      <w:r w:rsidRPr="00C42C6E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</w:p>
    <w:p w:rsidR="00C42C6E" w:rsidRPr="00C42C6E" w:rsidRDefault="00C42C6E" w:rsidP="00C42C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2C6E">
        <w:rPr>
          <w:rFonts w:ascii="Times New Roman" w:hAnsi="Times New Roman" w:cs="Times New Roman"/>
          <w:sz w:val="28"/>
          <w:szCs w:val="28"/>
        </w:rPr>
        <w:t>Содержательный раздел должен включать описание вариативных форм, способов, методов и средств реализации образовательной программы дошкольного образования с учётом их образовательных потребностей и интересов.</w:t>
      </w:r>
    </w:p>
    <w:p w:rsidR="00D67AC4" w:rsidRDefault="00C42C6E" w:rsidP="00C42C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2C6E">
        <w:rPr>
          <w:rFonts w:ascii="Times New Roman" w:hAnsi="Times New Roman" w:cs="Times New Roman"/>
          <w:sz w:val="28"/>
          <w:szCs w:val="28"/>
        </w:rPr>
        <w:t xml:space="preserve">Вариативность форм, методов и </w:t>
      </w:r>
      <w:proofErr w:type="gramStart"/>
      <w:r w:rsidRPr="00C42C6E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C42C6E">
        <w:rPr>
          <w:rFonts w:ascii="Times New Roman" w:hAnsi="Times New Roman" w:cs="Times New Roman"/>
          <w:sz w:val="28"/>
          <w:szCs w:val="28"/>
        </w:rPr>
        <w:t xml:space="preserve"> используемых в организации образовательного процесса с воспитанниками с дошкольниками зависит от</w:t>
      </w:r>
      <w:r w:rsidR="00D67AC4"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582EE0" w:rsidP="00D67AC4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2C6E">
        <w:rPr>
          <w:rFonts w:ascii="Times New Roman" w:hAnsi="Times New Roman" w:cs="Times New Roman"/>
          <w:sz w:val="28"/>
          <w:szCs w:val="28"/>
        </w:rPr>
        <w:t>возрастных особенностей воспитанников;</w:t>
      </w:r>
    </w:p>
    <w:p w:rsidR="00000000" w:rsidRDefault="00582EE0" w:rsidP="00C42C6E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AC4">
        <w:rPr>
          <w:rFonts w:ascii="Times New Roman" w:hAnsi="Times New Roman" w:cs="Times New Roman"/>
          <w:sz w:val="28"/>
          <w:szCs w:val="28"/>
        </w:rPr>
        <w:t>их индивидуальных и особых образовательных потребностей;</w:t>
      </w:r>
    </w:p>
    <w:p w:rsidR="00000000" w:rsidRDefault="00582EE0" w:rsidP="00C42C6E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AC4">
        <w:rPr>
          <w:rFonts w:ascii="Times New Roman" w:hAnsi="Times New Roman" w:cs="Times New Roman"/>
          <w:sz w:val="28"/>
          <w:szCs w:val="28"/>
        </w:rPr>
        <w:t>личных интересов, мотивов, ожиданий, желаний детей;</w:t>
      </w:r>
    </w:p>
    <w:p w:rsidR="00000000" w:rsidRPr="00D67AC4" w:rsidRDefault="00582EE0" w:rsidP="00C42C6E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AC4">
        <w:rPr>
          <w:rFonts w:ascii="Times New Roman" w:hAnsi="Times New Roman" w:cs="Times New Roman"/>
          <w:sz w:val="28"/>
          <w:szCs w:val="28"/>
        </w:rPr>
        <w:t>степени организации деятельности воспитанников (непосредственно образовательная деятельность, деятельность в режимных моментах, свободная</w:t>
      </w:r>
      <w:r w:rsidRPr="00D67AC4">
        <w:rPr>
          <w:rFonts w:ascii="Times New Roman" w:hAnsi="Times New Roman" w:cs="Times New Roman"/>
          <w:sz w:val="28"/>
          <w:szCs w:val="28"/>
        </w:rPr>
        <w:t xml:space="preserve"> деятельность детей)</w:t>
      </w:r>
      <w:r w:rsidR="00D67AC4">
        <w:rPr>
          <w:rFonts w:ascii="Times New Roman" w:hAnsi="Times New Roman" w:cs="Times New Roman"/>
          <w:sz w:val="28"/>
          <w:szCs w:val="28"/>
        </w:rPr>
        <w:t>.</w:t>
      </w:r>
    </w:p>
    <w:p w:rsidR="00C42C6E" w:rsidRPr="00D67AC4" w:rsidRDefault="00C42C6E" w:rsidP="00D67AC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AC4">
        <w:rPr>
          <w:rFonts w:ascii="Times New Roman" w:hAnsi="Times New Roman" w:cs="Times New Roman"/>
          <w:b/>
          <w:sz w:val="28"/>
          <w:szCs w:val="28"/>
        </w:rPr>
        <w:t>Основные трудности при проектировании образовательного процесса в ДОО</w:t>
      </w:r>
    </w:p>
    <w:p w:rsidR="00C42C6E" w:rsidRPr="00C42C6E" w:rsidRDefault="00D67AC4" w:rsidP="00C42C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2C6E" w:rsidRPr="00C42C6E">
        <w:rPr>
          <w:rFonts w:ascii="Times New Roman" w:hAnsi="Times New Roman" w:cs="Times New Roman"/>
          <w:sz w:val="28"/>
          <w:szCs w:val="28"/>
        </w:rPr>
        <w:t>Ряд примерных образовательных программ побуждает педагогов переходить от «вчерашних привычных» учебных занятий к новым вариативным формам (игры, беседы, мастерские, проектная деятельность и др.).</w:t>
      </w:r>
    </w:p>
    <w:p w:rsidR="00C42C6E" w:rsidRPr="00C42C6E" w:rsidRDefault="00C42C6E" w:rsidP="00C42C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42C6E">
        <w:rPr>
          <w:rFonts w:ascii="Times New Roman" w:hAnsi="Times New Roman" w:cs="Times New Roman"/>
          <w:sz w:val="28"/>
          <w:szCs w:val="28"/>
        </w:rPr>
        <w:tab/>
        <w:t xml:space="preserve">Данный призыв объясним и актуален, однако является </w:t>
      </w:r>
      <w:r w:rsidRPr="00C42C6E">
        <w:rPr>
          <w:rFonts w:ascii="Times New Roman" w:hAnsi="Times New Roman" w:cs="Times New Roman"/>
          <w:sz w:val="28"/>
          <w:szCs w:val="28"/>
          <w:u w:val="single"/>
        </w:rPr>
        <w:t>предпосылкой для отсутствия взаимопонимания</w:t>
      </w:r>
      <w:r w:rsidRPr="00C42C6E">
        <w:rPr>
          <w:rFonts w:ascii="Times New Roman" w:hAnsi="Times New Roman" w:cs="Times New Roman"/>
          <w:sz w:val="28"/>
          <w:szCs w:val="28"/>
        </w:rPr>
        <w:t xml:space="preserve"> внутри педагогических коллективов, а также несёт в себе риск депривации свободной спонтанной игры воспитанников:</w:t>
      </w:r>
    </w:p>
    <w:p w:rsidR="00000000" w:rsidRPr="00D67AC4" w:rsidRDefault="00D67AC4" w:rsidP="00D67AC4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C42C6E" w:rsidRPr="00D67AC4">
        <w:rPr>
          <w:rFonts w:ascii="Times New Roman" w:hAnsi="Times New Roman" w:cs="Times New Roman"/>
          <w:bCs/>
          <w:sz w:val="28"/>
          <w:szCs w:val="28"/>
        </w:rPr>
        <w:t>аотичное использование понятийного аппарата дошкольной педагогики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67AC4" w:rsidRPr="00D67AC4" w:rsidRDefault="00D67AC4" w:rsidP="00C42C6E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AC4">
        <w:rPr>
          <w:rFonts w:ascii="Times New Roman" w:hAnsi="Times New Roman" w:cs="Times New Roman"/>
          <w:bCs/>
          <w:sz w:val="28"/>
          <w:szCs w:val="28"/>
        </w:rPr>
        <w:t>о</w:t>
      </w:r>
      <w:r w:rsidR="00C42C6E" w:rsidRPr="00D67AC4">
        <w:rPr>
          <w:rFonts w:ascii="Times New Roman" w:hAnsi="Times New Roman" w:cs="Times New Roman"/>
          <w:bCs/>
          <w:sz w:val="28"/>
          <w:szCs w:val="28"/>
        </w:rPr>
        <w:t>тсутствие чётких структурных компонентов образовательного процесса</w:t>
      </w:r>
      <w:r w:rsidRPr="00D67AC4">
        <w:rPr>
          <w:rFonts w:ascii="Times New Roman" w:hAnsi="Times New Roman" w:cs="Times New Roman"/>
          <w:bCs/>
          <w:sz w:val="28"/>
          <w:szCs w:val="28"/>
        </w:rPr>
        <w:t xml:space="preserve">  с детьми дошкольного возраста;</w:t>
      </w:r>
      <w:r w:rsidR="00C42C6E" w:rsidRPr="00D67AC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00000" w:rsidRPr="00D67AC4" w:rsidRDefault="00D67AC4" w:rsidP="00C42C6E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C42C6E" w:rsidRPr="00D67AC4">
        <w:rPr>
          <w:rFonts w:ascii="Times New Roman" w:hAnsi="Times New Roman" w:cs="Times New Roman"/>
          <w:bCs/>
          <w:sz w:val="28"/>
          <w:szCs w:val="28"/>
        </w:rPr>
        <w:t>еспособность разработать,  спланировать и организовать процесс обучения и воспитания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42C6E" w:rsidRPr="00D67AC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42C6E" w:rsidRPr="00C42C6E" w:rsidRDefault="00C42C6E" w:rsidP="00D67AC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C6E">
        <w:rPr>
          <w:rFonts w:ascii="Times New Roman" w:hAnsi="Times New Roman" w:cs="Times New Roman"/>
          <w:b/>
          <w:bCs/>
          <w:sz w:val="28"/>
          <w:szCs w:val="28"/>
        </w:rPr>
        <w:t xml:space="preserve">Формы непосредственно образовательной деятельности классифицировать в зависимости </w:t>
      </w:r>
      <w:proofErr w:type="gramStart"/>
      <w:r w:rsidRPr="00C42C6E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C42C6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0000" w:rsidRDefault="00582EE0" w:rsidP="00D67AC4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2C6E">
        <w:rPr>
          <w:rFonts w:ascii="Times New Roman" w:hAnsi="Times New Roman" w:cs="Times New Roman"/>
          <w:sz w:val="28"/>
          <w:szCs w:val="28"/>
        </w:rPr>
        <w:t>количества воспитанников (индивидуальные, подгрупповые, индивидуально-подгрупповые, фронтальные);</w:t>
      </w:r>
    </w:p>
    <w:p w:rsidR="00000000" w:rsidRDefault="00582EE0" w:rsidP="00C42C6E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AC4">
        <w:rPr>
          <w:rFonts w:ascii="Times New Roman" w:hAnsi="Times New Roman" w:cs="Times New Roman"/>
          <w:sz w:val="28"/>
          <w:szCs w:val="28"/>
        </w:rPr>
        <w:t>степени интеграции (интегрированные,</w:t>
      </w:r>
      <w:r w:rsidRPr="00D67AC4">
        <w:rPr>
          <w:rFonts w:ascii="Times New Roman" w:hAnsi="Times New Roman" w:cs="Times New Roman"/>
          <w:sz w:val="28"/>
          <w:szCs w:val="28"/>
        </w:rPr>
        <w:t xml:space="preserve"> с доминирующей образовательной областью (занятие по развитию речи, по ознакомлению с окружающим, по рисованию и др.);</w:t>
      </w:r>
    </w:p>
    <w:p w:rsidR="00000000" w:rsidRPr="00D67AC4" w:rsidRDefault="00582EE0" w:rsidP="00C42C6E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AC4">
        <w:rPr>
          <w:rFonts w:ascii="Times New Roman" w:hAnsi="Times New Roman" w:cs="Times New Roman"/>
          <w:sz w:val="28"/>
          <w:szCs w:val="28"/>
        </w:rPr>
        <w:t>ведущего метода и/или совокупности методов в целом (ознакомительное, эксперим</w:t>
      </w:r>
      <w:r w:rsidRPr="00D67AC4">
        <w:rPr>
          <w:rFonts w:ascii="Times New Roman" w:hAnsi="Times New Roman" w:cs="Times New Roman"/>
          <w:sz w:val="28"/>
          <w:szCs w:val="28"/>
        </w:rPr>
        <w:t>ентирование, формирование определённых навыков и др.);</w:t>
      </w:r>
    </w:p>
    <w:p w:rsidR="00000000" w:rsidRPr="00C42C6E" w:rsidRDefault="00582EE0" w:rsidP="00C42C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42C6E">
        <w:rPr>
          <w:rFonts w:ascii="Times New Roman" w:hAnsi="Times New Roman" w:cs="Times New Roman"/>
          <w:sz w:val="28"/>
          <w:szCs w:val="28"/>
        </w:rPr>
        <w:t>сюжетообразующего компонента (пространство, основной идейный и эмоциональный тон (лейтмотив)).</w:t>
      </w:r>
    </w:p>
    <w:p w:rsidR="00C42C6E" w:rsidRDefault="00C42C6E" w:rsidP="00D67AC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C6E">
        <w:rPr>
          <w:rFonts w:ascii="Times New Roman" w:hAnsi="Times New Roman" w:cs="Times New Roman"/>
          <w:b/>
          <w:bCs/>
          <w:sz w:val="28"/>
          <w:szCs w:val="28"/>
        </w:rPr>
        <w:t>Формы образовательной деятельности в режимных моментах</w:t>
      </w:r>
    </w:p>
    <w:p w:rsidR="00D67AC4" w:rsidRPr="00C42C6E" w:rsidRDefault="00D67AC4" w:rsidP="00D67AC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71"/>
        <w:gridCol w:w="6689"/>
      </w:tblGrid>
      <w:tr w:rsidR="00C42C6E" w:rsidRPr="00C42C6E" w:rsidTr="00D67AC4">
        <w:trPr>
          <w:trHeight w:val="642"/>
        </w:trPr>
        <w:tc>
          <w:tcPr>
            <w:tcW w:w="37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26" w:type="dxa"/>
              <w:left w:w="51" w:type="dxa"/>
              <w:bottom w:w="26" w:type="dxa"/>
              <w:right w:w="51" w:type="dxa"/>
            </w:tcMar>
            <w:hideMark/>
          </w:tcPr>
          <w:p w:rsidR="00C42C6E" w:rsidRPr="00C42C6E" w:rsidRDefault="00C42C6E" w:rsidP="00C42C6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6E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Совместные с педагогом коллективные игры</w:t>
            </w:r>
          </w:p>
        </w:tc>
        <w:tc>
          <w:tcPr>
            <w:tcW w:w="66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2C6E" w:rsidRPr="00C42C6E" w:rsidRDefault="00C42C6E" w:rsidP="00C42C6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6E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Педагог выступает в качестве носителя игрового опыта, предлагает детям образцы исполнения различных ролей, обучает режиссёрской игре, позволяющей проживать любую воображаемую ситуацию</w:t>
            </w:r>
          </w:p>
        </w:tc>
      </w:tr>
      <w:tr w:rsidR="00C42C6E" w:rsidRPr="00C42C6E" w:rsidTr="00D67AC4">
        <w:trPr>
          <w:trHeight w:val="514"/>
        </w:trPr>
        <w:tc>
          <w:tcPr>
            <w:tcW w:w="37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26" w:type="dxa"/>
              <w:left w:w="51" w:type="dxa"/>
              <w:bottom w:w="26" w:type="dxa"/>
              <w:right w:w="51" w:type="dxa"/>
            </w:tcMar>
            <w:hideMark/>
          </w:tcPr>
          <w:p w:rsidR="00C42C6E" w:rsidRPr="00C42C6E" w:rsidRDefault="00C42C6E" w:rsidP="00C42C6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6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lastRenderedPageBreak/>
              <w:t>Дежурство, хозяйственно-бытовой труд</w:t>
            </w:r>
          </w:p>
        </w:tc>
        <w:tc>
          <w:tcPr>
            <w:tcW w:w="66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2C6E" w:rsidRPr="00C42C6E" w:rsidRDefault="00C42C6E" w:rsidP="00C42C6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6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Самостоятельная деятельность в рамках выполнения поручений, соблюдение принятых в коллективе правил и обязанностей, формирование полезных навыков и привычек</w:t>
            </w:r>
          </w:p>
        </w:tc>
      </w:tr>
      <w:tr w:rsidR="00C42C6E" w:rsidRPr="00C42C6E" w:rsidTr="00D67AC4">
        <w:trPr>
          <w:trHeight w:val="565"/>
        </w:trPr>
        <w:tc>
          <w:tcPr>
            <w:tcW w:w="3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26" w:type="dxa"/>
              <w:left w:w="51" w:type="dxa"/>
              <w:bottom w:w="26" w:type="dxa"/>
              <w:right w:w="51" w:type="dxa"/>
            </w:tcMar>
            <w:hideMark/>
          </w:tcPr>
          <w:p w:rsidR="00C42C6E" w:rsidRPr="00C42C6E" w:rsidRDefault="00C42C6E" w:rsidP="00C42C6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6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Мероприятия, связанные с организованной двигательной деятельностью, и закаливающие мероприятия</w:t>
            </w:r>
          </w:p>
        </w:tc>
        <w:tc>
          <w:tcPr>
            <w:tcW w:w="6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2C6E" w:rsidRPr="00C42C6E" w:rsidRDefault="00C42C6E" w:rsidP="00C42C6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6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Оптимизация двигательной деятельности, формирование привычки к здоровому образу жизни</w:t>
            </w:r>
          </w:p>
        </w:tc>
      </w:tr>
      <w:tr w:rsidR="00C42C6E" w:rsidRPr="00C42C6E" w:rsidTr="00D67AC4">
        <w:trPr>
          <w:trHeight w:val="514"/>
        </w:trPr>
        <w:tc>
          <w:tcPr>
            <w:tcW w:w="3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26" w:type="dxa"/>
              <w:left w:w="51" w:type="dxa"/>
              <w:bottom w:w="26" w:type="dxa"/>
              <w:right w:w="51" w:type="dxa"/>
            </w:tcMar>
            <w:hideMark/>
          </w:tcPr>
          <w:p w:rsidR="00C42C6E" w:rsidRPr="00C42C6E" w:rsidRDefault="00C42C6E" w:rsidP="00C42C6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6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Самообслуживание </w:t>
            </w:r>
          </w:p>
        </w:tc>
        <w:tc>
          <w:tcPr>
            <w:tcW w:w="6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2C6E" w:rsidRPr="00C42C6E" w:rsidRDefault="00C42C6E" w:rsidP="00C42C6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6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Формирование навыков самообслуживания, самоконтроль, труд ребёнка, направленный на уход за самим собой, включающий комплекс культурно-гигиенических навыков</w:t>
            </w:r>
          </w:p>
        </w:tc>
      </w:tr>
      <w:tr w:rsidR="00C42C6E" w:rsidRPr="00C42C6E" w:rsidTr="00D67AC4">
        <w:trPr>
          <w:trHeight w:val="514"/>
        </w:trPr>
        <w:tc>
          <w:tcPr>
            <w:tcW w:w="3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26" w:type="dxa"/>
              <w:left w:w="51" w:type="dxa"/>
              <w:bottom w:w="26" w:type="dxa"/>
              <w:right w:w="51" w:type="dxa"/>
            </w:tcMar>
            <w:hideMark/>
          </w:tcPr>
          <w:p w:rsidR="00C42C6E" w:rsidRPr="00C42C6E" w:rsidRDefault="00C42C6E" w:rsidP="00C42C6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6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Природоохранный труд </w:t>
            </w:r>
          </w:p>
        </w:tc>
        <w:tc>
          <w:tcPr>
            <w:tcW w:w="6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2C6E" w:rsidRPr="00C42C6E" w:rsidRDefault="00C42C6E" w:rsidP="00C42C6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6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Развивает наблюдательность, бережное и ответственное отношение к природе и всему живому (садоводство, уход за растениями в уголке живой природы и др.)</w:t>
            </w:r>
          </w:p>
        </w:tc>
      </w:tr>
      <w:tr w:rsidR="00C42C6E" w:rsidRPr="00C42C6E" w:rsidTr="00D67AC4">
        <w:trPr>
          <w:trHeight w:val="642"/>
        </w:trPr>
        <w:tc>
          <w:tcPr>
            <w:tcW w:w="3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26" w:type="dxa"/>
              <w:left w:w="51" w:type="dxa"/>
              <w:bottom w:w="26" w:type="dxa"/>
              <w:right w:w="51" w:type="dxa"/>
            </w:tcMar>
            <w:hideMark/>
          </w:tcPr>
          <w:p w:rsidR="00C42C6E" w:rsidRPr="00C42C6E" w:rsidRDefault="00C42C6E" w:rsidP="00C42C6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6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6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2C6E" w:rsidRPr="00C42C6E" w:rsidRDefault="00C42C6E" w:rsidP="00C42C6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6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Способность к сопереживанию, восприятию произведения, постижение его идейно-духовной сущности, видение его как произведение искусства, отображающего действительность</w:t>
            </w:r>
          </w:p>
        </w:tc>
      </w:tr>
      <w:tr w:rsidR="00C42C6E" w:rsidRPr="00C42C6E" w:rsidTr="00D67AC4">
        <w:trPr>
          <w:trHeight w:val="642"/>
        </w:trPr>
        <w:tc>
          <w:tcPr>
            <w:tcW w:w="3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26" w:type="dxa"/>
              <w:left w:w="51" w:type="dxa"/>
              <w:bottom w:w="26" w:type="dxa"/>
              <w:right w:w="51" w:type="dxa"/>
            </w:tcMar>
            <w:hideMark/>
          </w:tcPr>
          <w:p w:rsidR="00C42C6E" w:rsidRPr="00C42C6E" w:rsidRDefault="00C42C6E" w:rsidP="00C42C6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C42C6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Совместные с педагогом коллективные игры</w:t>
            </w:r>
          </w:p>
        </w:tc>
        <w:tc>
          <w:tcPr>
            <w:tcW w:w="6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2C6E" w:rsidRPr="00C42C6E" w:rsidRDefault="00C42C6E" w:rsidP="00C42C6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C42C6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Педагог выступает в качестве носителя игрового опыта, предлагает детям образцы исполнения различных ролей, обучает режиссёрской игре, позволяющей проживать любую воображаемую ситуацию</w:t>
            </w:r>
          </w:p>
        </w:tc>
      </w:tr>
      <w:tr w:rsidR="00D67AC4" w:rsidRPr="00C42C6E" w:rsidTr="00D67AC4">
        <w:trPr>
          <w:trHeight w:val="642"/>
        </w:trPr>
        <w:tc>
          <w:tcPr>
            <w:tcW w:w="3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26" w:type="dxa"/>
              <w:left w:w="51" w:type="dxa"/>
              <w:bottom w:w="26" w:type="dxa"/>
              <w:right w:w="51" w:type="dxa"/>
            </w:tcMar>
            <w:hideMark/>
          </w:tcPr>
          <w:p w:rsidR="00C42C6E" w:rsidRPr="00C42C6E" w:rsidRDefault="00C42C6E" w:rsidP="00C42C6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C42C6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Дежурство, хозяйственно-бытовой труд</w:t>
            </w:r>
          </w:p>
        </w:tc>
        <w:tc>
          <w:tcPr>
            <w:tcW w:w="6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2C6E" w:rsidRPr="00C42C6E" w:rsidRDefault="00C42C6E" w:rsidP="00C42C6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C42C6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Самостоятельная деятельность в рамках выполнения поручений, соблюдение принятых в коллективе правил и обязанностей, формирование полезных навыков и привычек</w:t>
            </w:r>
          </w:p>
        </w:tc>
      </w:tr>
      <w:tr w:rsidR="00C42C6E" w:rsidRPr="00C42C6E" w:rsidTr="00D67AC4">
        <w:trPr>
          <w:trHeight w:val="642"/>
        </w:trPr>
        <w:tc>
          <w:tcPr>
            <w:tcW w:w="3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26" w:type="dxa"/>
              <w:left w:w="51" w:type="dxa"/>
              <w:bottom w:w="26" w:type="dxa"/>
              <w:right w:w="51" w:type="dxa"/>
            </w:tcMar>
            <w:hideMark/>
          </w:tcPr>
          <w:p w:rsidR="00C42C6E" w:rsidRPr="00C42C6E" w:rsidRDefault="00C42C6E" w:rsidP="00C42C6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C42C6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Мероприятия, связанные с организованной двигательной деятельностью, и закаливающие мероприятия</w:t>
            </w:r>
          </w:p>
        </w:tc>
        <w:tc>
          <w:tcPr>
            <w:tcW w:w="6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2C6E" w:rsidRPr="00C42C6E" w:rsidRDefault="00C42C6E" w:rsidP="00C42C6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C42C6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Оптимизация двигательной деятельности, формирование привычки к здоровому образу жизни</w:t>
            </w:r>
          </w:p>
        </w:tc>
      </w:tr>
      <w:tr w:rsidR="00D67AC4" w:rsidRPr="00C42C6E" w:rsidTr="00D67AC4">
        <w:trPr>
          <w:trHeight w:val="642"/>
        </w:trPr>
        <w:tc>
          <w:tcPr>
            <w:tcW w:w="3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26" w:type="dxa"/>
              <w:left w:w="51" w:type="dxa"/>
              <w:bottom w:w="26" w:type="dxa"/>
              <w:right w:w="51" w:type="dxa"/>
            </w:tcMar>
            <w:hideMark/>
          </w:tcPr>
          <w:p w:rsidR="00C42C6E" w:rsidRPr="00C42C6E" w:rsidRDefault="00C42C6E" w:rsidP="00C42C6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C42C6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Самообслуживание </w:t>
            </w:r>
          </w:p>
        </w:tc>
        <w:tc>
          <w:tcPr>
            <w:tcW w:w="6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2C6E" w:rsidRPr="00C42C6E" w:rsidRDefault="00C42C6E" w:rsidP="00C42C6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C42C6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Формирование навыков самообслуживания, самоконтроль, труд ребёнка, направленный на уход за самим собой, включающий комплекс культурно-гигиенических навыков</w:t>
            </w:r>
          </w:p>
        </w:tc>
      </w:tr>
      <w:tr w:rsidR="00C42C6E" w:rsidRPr="00C42C6E" w:rsidTr="00D67AC4">
        <w:trPr>
          <w:trHeight w:val="642"/>
        </w:trPr>
        <w:tc>
          <w:tcPr>
            <w:tcW w:w="3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26" w:type="dxa"/>
              <w:left w:w="51" w:type="dxa"/>
              <w:bottom w:w="26" w:type="dxa"/>
              <w:right w:w="51" w:type="dxa"/>
            </w:tcMar>
            <w:hideMark/>
          </w:tcPr>
          <w:p w:rsidR="00C42C6E" w:rsidRPr="00C42C6E" w:rsidRDefault="00C42C6E" w:rsidP="00C42C6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C42C6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Природоохранный труд </w:t>
            </w:r>
          </w:p>
        </w:tc>
        <w:tc>
          <w:tcPr>
            <w:tcW w:w="6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2C6E" w:rsidRPr="00C42C6E" w:rsidRDefault="00C42C6E" w:rsidP="00C42C6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C42C6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Развивает наблюдательность, бережное и ответственное отношение к природе и всему живому (садоводство, уход за растениями в уголке живой природы и др.)</w:t>
            </w:r>
          </w:p>
        </w:tc>
      </w:tr>
      <w:tr w:rsidR="00D67AC4" w:rsidRPr="00C42C6E" w:rsidTr="00D67AC4">
        <w:trPr>
          <w:trHeight w:val="642"/>
        </w:trPr>
        <w:tc>
          <w:tcPr>
            <w:tcW w:w="3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26" w:type="dxa"/>
              <w:left w:w="51" w:type="dxa"/>
              <w:bottom w:w="26" w:type="dxa"/>
              <w:right w:w="51" w:type="dxa"/>
            </w:tcMar>
            <w:hideMark/>
          </w:tcPr>
          <w:p w:rsidR="00C42C6E" w:rsidRPr="00C42C6E" w:rsidRDefault="00C42C6E" w:rsidP="00C42C6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C42C6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6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2C6E" w:rsidRPr="00C42C6E" w:rsidRDefault="00C42C6E" w:rsidP="00C42C6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C42C6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Способность к сопереживанию, восприятию произведения, постижение его идейно-духовной сущности, видение его как произведение искусства, отображающего действительность</w:t>
            </w:r>
          </w:p>
        </w:tc>
      </w:tr>
    </w:tbl>
    <w:p w:rsidR="00C42C6E" w:rsidRPr="00C42C6E" w:rsidRDefault="00C42C6E" w:rsidP="00C42C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42C6E" w:rsidRPr="00C42C6E" w:rsidRDefault="00C42C6E" w:rsidP="00D67AC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C6E">
        <w:rPr>
          <w:rFonts w:ascii="Times New Roman" w:hAnsi="Times New Roman" w:cs="Times New Roman"/>
          <w:b/>
          <w:bCs/>
          <w:sz w:val="28"/>
          <w:szCs w:val="28"/>
        </w:rPr>
        <w:t>Методы передачи сведений и информации, знаний</w:t>
      </w:r>
    </w:p>
    <w:p w:rsidR="00C42C6E" w:rsidRPr="00D67AC4" w:rsidRDefault="00C42C6E" w:rsidP="00C42C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C6E">
        <w:rPr>
          <w:rFonts w:ascii="Times New Roman" w:hAnsi="Times New Roman" w:cs="Times New Roman"/>
          <w:b/>
          <w:bCs/>
          <w:sz w:val="28"/>
          <w:szCs w:val="28"/>
        </w:rPr>
        <w:t>Словесные методы:</w:t>
      </w:r>
      <w:r w:rsidR="00D67AC4">
        <w:rPr>
          <w:rFonts w:ascii="Times New Roman" w:hAnsi="Times New Roman" w:cs="Times New Roman"/>
          <w:sz w:val="28"/>
          <w:szCs w:val="28"/>
        </w:rPr>
        <w:t xml:space="preserve"> </w:t>
      </w:r>
      <w:r w:rsidRPr="00D67AC4">
        <w:rPr>
          <w:rFonts w:ascii="Times New Roman" w:hAnsi="Times New Roman" w:cs="Times New Roman"/>
          <w:bCs/>
          <w:sz w:val="28"/>
          <w:szCs w:val="28"/>
        </w:rPr>
        <w:t>рассказ, объяснение, беседа, разъяснение, поручение, анализ ситуаций, обсуждение, увещевание, работа с книгой</w:t>
      </w:r>
      <w:r w:rsidR="00D67AC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00000" w:rsidRPr="00C42C6E" w:rsidRDefault="00C42C6E" w:rsidP="00C42C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C6E">
        <w:rPr>
          <w:rFonts w:ascii="Times New Roman" w:hAnsi="Times New Roman" w:cs="Times New Roman"/>
          <w:b/>
          <w:bCs/>
          <w:sz w:val="28"/>
          <w:szCs w:val="28"/>
        </w:rPr>
        <w:t>Основным средством выступает устное или печатное слово:</w:t>
      </w:r>
      <w:r w:rsidR="00D67AC4">
        <w:rPr>
          <w:rFonts w:ascii="Times New Roman" w:hAnsi="Times New Roman" w:cs="Times New Roman"/>
          <w:sz w:val="28"/>
          <w:szCs w:val="28"/>
        </w:rPr>
        <w:t xml:space="preserve"> </w:t>
      </w:r>
      <w:r w:rsidR="00582EE0" w:rsidRPr="00C42C6E">
        <w:rPr>
          <w:rFonts w:ascii="Times New Roman" w:hAnsi="Times New Roman" w:cs="Times New Roman"/>
          <w:b/>
          <w:bCs/>
          <w:sz w:val="28"/>
          <w:szCs w:val="28"/>
        </w:rPr>
        <w:t xml:space="preserve">фольклор: песни, </w:t>
      </w:r>
      <w:proofErr w:type="spellStart"/>
      <w:r w:rsidR="00582EE0" w:rsidRPr="00C42C6E">
        <w:rPr>
          <w:rFonts w:ascii="Times New Roman" w:hAnsi="Times New Roman" w:cs="Times New Roman"/>
          <w:b/>
          <w:bCs/>
          <w:sz w:val="28"/>
          <w:szCs w:val="28"/>
        </w:rPr>
        <w:t>потешки</w:t>
      </w:r>
      <w:proofErr w:type="spellEnd"/>
      <w:r w:rsidR="00582EE0" w:rsidRPr="00C42C6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582EE0" w:rsidRPr="00C42C6E">
        <w:rPr>
          <w:rFonts w:ascii="Times New Roman" w:hAnsi="Times New Roman" w:cs="Times New Roman"/>
          <w:b/>
          <w:bCs/>
          <w:sz w:val="28"/>
          <w:szCs w:val="28"/>
        </w:rPr>
        <w:t>заклички</w:t>
      </w:r>
      <w:proofErr w:type="spellEnd"/>
      <w:r w:rsidR="00582EE0" w:rsidRPr="00C42C6E">
        <w:rPr>
          <w:rFonts w:ascii="Times New Roman" w:hAnsi="Times New Roman" w:cs="Times New Roman"/>
          <w:b/>
          <w:bCs/>
          <w:sz w:val="28"/>
          <w:szCs w:val="28"/>
        </w:rPr>
        <w:t>, сказки, пословицы, былины;</w:t>
      </w:r>
      <w:r w:rsidR="00D67AC4">
        <w:rPr>
          <w:rFonts w:ascii="Times New Roman" w:hAnsi="Times New Roman" w:cs="Times New Roman"/>
          <w:sz w:val="28"/>
          <w:szCs w:val="28"/>
        </w:rPr>
        <w:t xml:space="preserve"> </w:t>
      </w:r>
      <w:r w:rsidR="00582EE0" w:rsidRPr="00C42C6E">
        <w:rPr>
          <w:rFonts w:ascii="Times New Roman" w:hAnsi="Times New Roman" w:cs="Times New Roman"/>
          <w:b/>
          <w:bCs/>
          <w:sz w:val="28"/>
          <w:szCs w:val="28"/>
        </w:rPr>
        <w:t>поэтические и прозаические произведения (стихотворения, литературн</w:t>
      </w:r>
      <w:r w:rsidR="00582EE0" w:rsidRPr="00C42C6E">
        <w:rPr>
          <w:rFonts w:ascii="Times New Roman" w:hAnsi="Times New Roman" w:cs="Times New Roman"/>
          <w:b/>
          <w:bCs/>
          <w:sz w:val="28"/>
          <w:szCs w:val="28"/>
        </w:rPr>
        <w:t>ые сказки, рассказы, повести и др.);</w:t>
      </w:r>
      <w:proofErr w:type="gramEnd"/>
    </w:p>
    <w:p w:rsidR="00000000" w:rsidRPr="00C42C6E" w:rsidRDefault="00582EE0" w:rsidP="00C42C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42C6E">
        <w:rPr>
          <w:rFonts w:ascii="Times New Roman" w:hAnsi="Times New Roman" w:cs="Times New Roman"/>
          <w:b/>
          <w:bCs/>
          <w:sz w:val="28"/>
          <w:szCs w:val="28"/>
        </w:rPr>
        <w:t>скороговорки, загадки и др.</w:t>
      </w:r>
    </w:p>
    <w:p w:rsidR="00D67AC4" w:rsidRDefault="00C42C6E" w:rsidP="00C42C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42C6E">
        <w:rPr>
          <w:rFonts w:ascii="Times New Roman" w:hAnsi="Times New Roman" w:cs="Times New Roman"/>
          <w:b/>
          <w:bCs/>
          <w:sz w:val="28"/>
          <w:szCs w:val="28"/>
        </w:rPr>
        <w:t>Методы практического обучения:</w:t>
      </w:r>
      <w:r w:rsidR="00D67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C6E" w:rsidRPr="00D67AC4" w:rsidRDefault="00C42C6E" w:rsidP="00D67AC4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AC4">
        <w:rPr>
          <w:rFonts w:ascii="Times New Roman" w:hAnsi="Times New Roman" w:cs="Times New Roman"/>
          <w:bCs/>
          <w:sz w:val="28"/>
          <w:szCs w:val="28"/>
        </w:rPr>
        <w:t>упражнения (устные, графические, двигательные (для развития общей и мелкой моторики) и трудовые);</w:t>
      </w:r>
    </w:p>
    <w:p w:rsidR="00C42C6E" w:rsidRPr="00D67AC4" w:rsidRDefault="00D67AC4" w:rsidP="00D67AC4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AC4">
        <w:rPr>
          <w:rFonts w:ascii="Times New Roman" w:hAnsi="Times New Roman" w:cs="Times New Roman"/>
          <w:bCs/>
          <w:sz w:val="28"/>
          <w:szCs w:val="28"/>
        </w:rPr>
        <w:t>п</w:t>
      </w:r>
      <w:r w:rsidR="00C42C6E" w:rsidRPr="00D67AC4">
        <w:rPr>
          <w:rFonts w:ascii="Times New Roman" w:hAnsi="Times New Roman" w:cs="Times New Roman"/>
          <w:bCs/>
          <w:sz w:val="28"/>
          <w:szCs w:val="28"/>
        </w:rPr>
        <w:t>риучение;</w:t>
      </w:r>
    </w:p>
    <w:p w:rsidR="00C42C6E" w:rsidRPr="00D67AC4" w:rsidRDefault="00D67AC4" w:rsidP="00D67AC4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AC4">
        <w:rPr>
          <w:rFonts w:ascii="Times New Roman" w:hAnsi="Times New Roman" w:cs="Times New Roman"/>
          <w:bCs/>
          <w:sz w:val="28"/>
          <w:szCs w:val="28"/>
        </w:rPr>
        <w:t>т</w:t>
      </w:r>
      <w:r w:rsidR="00C42C6E" w:rsidRPr="00D67AC4">
        <w:rPr>
          <w:rFonts w:ascii="Times New Roman" w:hAnsi="Times New Roman" w:cs="Times New Roman"/>
          <w:bCs/>
          <w:sz w:val="28"/>
          <w:szCs w:val="28"/>
        </w:rPr>
        <w:t>ехнические и творческие действия</w:t>
      </w:r>
    </w:p>
    <w:p w:rsidR="00000000" w:rsidRPr="00D67AC4" w:rsidRDefault="00C42C6E" w:rsidP="00C42C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42C6E">
        <w:rPr>
          <w:rFonts w:ascii="Times New Roman" w:hAnsi="Times New Roman" w:cs="Times New Roman"/>
          <w:b/>
          <w:bCs/>
          <w:sz w:val="28"/>
          <w:szCs w:val="28"/>
        </w:rPr>
        <w:t>Основные средства:</w:t>
      </w:r>
      <w:r w:rsidR="00D67AC4">
        <w:rPr>
          <w:rFonts w:ascii="Times New Roman" w:hAnsi="Times New Roman" w:cs="Times New Roman"/>
          <w:sz w:val="28"/>
          <w:szCs w:val="28"/>
        </w:rPr>
        <w:t xml:space="preserve"> 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>скороговорки, стихотворения;</w:t>
      </w:r>
      <w:r w:rsidR="00D67AC4" w:rsidRPr="00D67AC4">
        <w:rPr>
          <w:rFonts w:ascii="Times New Roman" w:hAnsi="Times New Roman" w:cs="Times New Roman"/>
          <w:sz w:val="28"/>
          <w:szCs w:val="28"/>
        </w:rPr>
        <w:t xml:space="preserve"> 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>музыкально-</w:t>
      </w:r>
      <w:proofErr w:type="gramStart"/>
      <w:r w:rsidR="00582EE0" w:rsidRPr="00D67AC4">
        <w:rPr>
          <w:rFonts w:ascii="Times New Roman" w:hAnsi="Times New Roman" w:cs="Times New Roman"/>
          <w:bCs/>
          <w:sz w:val="28"/>
          <w:szCs w:val="28"/>
        </w:rPr>
        <w:t>ритмические движения</w:t>
      </w:r>
      <w:proofErr w:type="gramEnd"/>
      <w:r w:rsidR="00582EE0" w:rsidRPr="00D67AC4">
        <w:rPr>
          <w:rFonts w:ascii="Times New Roman" w:hAnsi="Times New Roman" w:cs="Times New Roman"/>
          <w:bCs/>
          <w:sz w:val="28"/>
          <w:szCs w:val="28"/>
        </w:rPr>
        <w:t>, этюды-драматизации;</w:t>
      </w:r>
      <w:r w:rsidR="00D67AC4" w:rsidRPr="00D67AC4">
        <w:rPr>
          <w:rFonts w:ascii="Times New Roman" w:hAnsi="Times New Roman" w:cs="Times New Roman"/>
          <w:sz w:val="28"/>
          <w:szCs w:val="28"/>
        </w:rPr>
        <w:t xml:space="preserve"> 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>дидактические, музыкально-дидактические и подвижные игры;</w:t>
      </w:r>
      <w:r w:rsidR="00D67AC4" w:rsidRPr="00D67AC4">
        <w:rPr>
          <w:rFonts w:ascii="Times New Roman" w:hAnsi="Times New Roman" w:cs="Times New Roman"/>
          <w:sz w:val="28"/>
          <w:szCs w:val="28"/>
        </w:rPr>
        <w:t xml:space="preserve"> 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>различный материал для продуктивной и творческой деятельности</w:t>
      </w:r>
      <w:r w:rsidR="00D67AC4" w:rsidRPr="00D67AC4">
        <w:rPr>
          <w:rFonts w:ascii="Times New Roman" w:hAnsi="Times New Roman" w:cs="Times New Roman"/>
          <w:bCs/>
          <w:sz w:val="28"/>
          <w:szCs w:val="28"/>
        </w:rPr>
        <w:t>.</w:t>
      </w:r>
    </w:p>
    <w:p w:rsidR="00C42C6E" w:rsidRPr="00D67AC4" w:rsidRDefault="00C42C6E" w:rsidP="00C42C6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7AC4">
        <w:rPr>
          <w:rFonts w:ascii="Times New Roman" w:hAnsi="Times New Roman" w:cs="Times New Roman"/>
          <w:b/>
          <w:bCs/>
          <w:sz w:val="28"/>
          <w:szCs w:val="28"/>
        </w:rPr>
        <w:t>Методы эстетического восприятия</w:t>
      </w:r>
      <w:r w:rsidR="00D67A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0000" w:rsidRPr="00D67AC4" w:rsidRDefault="00582EE0" w:rsidP="00D67AC4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AC4">
        <w:rPr>
          <w:rFonts w:ascii="Times New Roman" w:hAnsi="Times New Roman" w:cs="Times New Roman"/>
          <w:bCs/>
          <w:sz w:val="28"/>
          <w:szCs w:val="28"/>
        </w:rPr>
        <w:t>побуждение к самостоятельному творчеству (описанию, словотвор</w:t>
      </w:r>
      <w:r w:rsidRPr="00D67AC4">
        <w:rPr>
          <w:rFonts w:ascii="Times New Roman" w:hAnsi="Times New Roman" w:cs="Times New Roman"/>
          <w:bCs/>
          <w:sz w:val="28"/>
          <w:szCs w:val="28"/>
        </w:rPr>
        <w:t xml:space="preserve">честву, продуктивной художественной деятельности и художественному моделированию, пению, </w:t>
      </w:r>
      <w:proofErr w:type="spellStart"/>
      <w:r w:rsidRPr="00D67AC4">
        <w:rPr>
          <w:rFonts w:ascii="Times New Roman" w:hAnsi="Times New Roman" w:cs="Times New Roman"/>
          <w:bCs/>
          <w:sz w:val="28"/>
          <w:szCs w:val="28"/>
        </w:rPr>
        <w:t>музицированию</w:t>
      </w:r>
      <w:proofErr w:type="spellEnd"/>
      <w:r w:rsidRPr="00D67AC4">
        <w:rPr>
          <w:rFonts w:ascii="Times New Roman" w:hAnsi="Times New Roman" w:cs="Times New Roman"/>
          <w:bCs/>
          <w:sz w:val="28"/>
          <w:szCs w:val="28"/>
        </w:rPr>
        <w:t xml:space="preserve"> и др.)</w:t>
      </w:r>
      <w:r w:rsidR="00D67AC4"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D67AC4" w:rsidRDefault="00582EE0" w:rsidP="00D67AC4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AC4">
        <w:rPr>
          <w:rFonts w:ascii="Times New Roman" w:hAnsi="Times New Roman" w:cs="Times New Roman"/>
          <w:bCs/>
          <w:sz w:val="28"/>
          <w:szCs w:val="28"/>
        </w:rPr>
        <w:t>побуждение к сопереживанию</w:t>
      </w:r>
      <w:r w:rsidR="00D67AC4"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D67AC4" w:rsidRDefault="00582EE0" w:rsidP="00D67AC4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AC4">
        <w:rPr>
          <w:rFonts w:ascii="Times New Roman" w:hAnsi="Times New Roman" w:cs="Times New Roman"/>
          <w:bCs/>
          <w:sz w:val="28"/>
          <w:szCs w:val="28"/>
        </w:rPr>
        <w:t>культурный пример</w:t>
      </w:r>
      <w:r w:rsidR="00D67AC4"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D67AC4" w:rsidRDefault="00582EE0" w:rsidP="00D67AC4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AC4">
        <w:rPr>
          <w:rFonts w:ascii="Times New Roman" w:hAnsi="Times New Roman" w:cs="Times New Roman"/>
          <w:bCs/>
          <w:sz w:val="28"/>
          <w:szCs w:val="28"/>
        </w:rPr>
        <w:t>драматизация</w:t>
      </w:r>
      <w:r w:rsidR="00D67AC4">
        <w:rPr>
          <w:rFonts w:ascii="Times New Roman" w:hAnsi="Times New Roman" w:cs="Times New Roman"/>
          <w:bCs/>
          <w:sz w:val="28"/>
          <w:szCs w:val="28"/>
        </w:rPr>
        <w:t>.</w:t>
      </w:r>
    </w:p>
    <w:p w:rsidR="00C42C6E" w:rsidRPr="00C42C6E" w:rsidRDefault="00C42C6E" w:rsidP="00C42C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42C6E">
        <w:rPr>
          <w:rFonts w:ascii="Times New Roman" w:hAnsi="Times New Roman" w:cs="Times New Roman"/>
          <w:b/>
          <w:bCs/>
          <w:sz w:val="28"/>
          <w:szCs w:val="28"/>
        </w:rPr>
        <w:t>Средства:</w:t>
      </w:r>
    </w:p>
    <w:p w:rsidR="00000000" w:rsidRPr="00C42C6E" w:rsidRDefault="00582EE0" w:rsidP="00C42C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42C6E">
        <w:rPr>
          <w:rFonts w:ascii="Times New Roman" w:hAnsi="Times New Roman" w:cs="Times New Roman"/>
          <w:sz w:val="28"/>
          <w:szCs w:val="28"/>
        </w:rPr>
        <w:t>- разнообразные продукты и атрибуты различных видов искусства (в том числе и этнического) - сказки, рассказы, загадки, песни, танцы, картины, музыкальные произведения и другие;</w:t>
      </w:r>
    </w:p>
    <w:p w:rsidR="00000000" w:rsidRPr="00C42C6E" w:rsidRDefault="00582EE0" w:rsidP="00C42C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42C6E">
        <w:rPr>
          <w:rFonts w:ascii="Times New Roman" w:hAnsi="Times New Roman" w:cs="Times New Roman"/>
          <w:sz w:val="28"/>
          <w:szCs w:val="28"/>
        </w:rPr>
        <w:t>- личный пример взрослых, единство их внешней и внутренней культуры поведения;</w:t>
      </w:r>
    </w:p>
    <w:p w:rsidR="00000000" w:rsidRPr="00C42C6E" w:rsidRDefault="00582EE0" w:rsidP="00C42C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42C6E">
        <w:rPr>
          <w:rFonts w:ascii="Times New Roman" w:hAnsi="Times New Roman" w:cs="Times New Roman"/>
          <w:sz w:val="28"/>
          <w:szCs w:val="28"/>
        </w:rPr>
        <w:t>- эстетика окружающей обстановки (целесообразность, её практическая оправданность, чистота, простот</w:t>
      </w:r>
      <w:r w:rsidRPr="00C42C6E">
        <w:rPr>
          <w:rFonts w:ascii="Times New Roman" w:hAnsi="Times New Roman" w:cs="Times New Roman"/>
          <w:sz w:val="28"/>
          <w:szCs w:val="28"/>
        </w:rPr>
        <w:t>а, красота, правильное сочетание цвета и света, наличие единой композиции, уместных аксессуаров)</w:t>
      </w:r>
    </w:p>
    <w:p w:rsidR="00C42C6E" w:rsidRPr="00C42C6E" w:rsidRDefault="00C42C6E" w:rsidP="00C42C6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2C6E">
        <w:rPr>
          <w:rFonts w:ascii="Times New Roman" w:hAnsi="Times New Roman" w:cs="Times New Roman"/>
          <w:b/>
          <w:bCs/>
          <w:sz w:val="28"/>
          <w:szCs w:val="28"/>
        </w:rPr>
        <w:br/>
        <w:t>Методы проблемного обучения</w:t>
      </w:r>
    </w:p>
    <w:p w:rsidR="00000000" w:rsidRPr="00D67AC4" w:rsidRDefault="00D67AC4" w:rsidP="00D67AC4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>роблемная ситуация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D67AC4" w:rsidRDefault="00D67AC4" w:rsidP="00D67AC4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>ознавательное проблемное изложение (педагог ставит задачу и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>ли обозначает проблему и в процессе общения дает алгоритм решения)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D67AC4" w:rsidRDefault="00D67AC4" w:rsidP="00D67AC4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 xml:space="preserve">иалогическое проблемное изложение (педагог ставит задачу или обозначает проблему, и в процессе общения дети 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>ведут поиск решения данной проблемы)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D67AC4" w:rsidRDefault="00D67AC4" w:rsidP="00D67AC4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>етод неоднозначной ситуации (отсутствие однозначного вывода или решения проблемы)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D67AC4" w:rsidRDefault="00D67AC4" w:rsidP="00D67AC4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>ксперимен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>тирование, эвристический или частично-поисковый метод (дети экспериментальным путем знакомятся с различными явлениями или свойствами; проблема ставится или до, или после эксперимента)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Default="00D67AC4" w:rsidP="00D67AC4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>рогнозир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>ование (потенциально-реальной ситуации, фантазийных ситуаций, нелепиц)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D67AC4" w:rsidRDefault="00D67AC4" w:rsidP="00C42C6E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AC4">
        <w:rPr>
          <w:rFonts w:ascii="Times New Roman" w:hAnsi="Times New Roman" w:cs="Times New Roman"/>
          <w:bCs/>
          <w:sz w:val="28"/>
          <w:szCs w:val="28"/>
        </w:rPr>
        <w:lastRenderedPageBreak/>
        <w:t>м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>етод интеллектуального штурма</w:t>
      </w:r>
      <w:r w:rsidR="00582EE0" w:rsidRPr="00D67A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>(как можно больше ответов к вопросу/проблеме, даже супер фантастических)</w:t>
      </w:r>
    </w:p>
    <w:p w:rsidR="00000000" w:rsidRPr="00D67AC4" w:rsidRDefault="00C42C6E" w:rsidP="00C42C6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42C6E">
        <w:rPr>
          <w:rFonts w:ascii="Times New Roman" w:hAnsi="Times New Roman" w:cs="Times New Roman"/>
          <w:b/>
          <w:bCs/>
          <w:sz w:val="28"/>
          <w:szCs w:val="28"/>
        </w:rPr>
        <w:t>Средства проблемного обучения</w:t>
      </w:r>
      <w:r w:rsidR="00D67AC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 xml:space="preserve">рассказы, содержащие проблемный компонент; картотека логических задач и 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 xml:space="preserve">проблемных ситуаций; 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 xml:space="preserve">объекты и явления окружающего мира; </w:t>
      </w:r>
      <w:r w:rsidR="00D67AC4" w:rsidRPr="00D67A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>различный дидактический материал,</w:t>
      </w:r>
      <w:r w:rsidR="00D67AC4" w:rsidRPr="00D67A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>различные приборы и механизмы (к</w:t>
      </w:r>
      <w:r w:rsidR="00D67AC4" w:rsidRPr="00D67AC4">
        <w:rPr>
          <w:rFonts w:ascii="Times New Roman" w:hAnsi="Times New Roman" w:cs="Times New Roman"/>
          <w:bCs/>
          <w:sz w:val="28"/>
          <w:szCs w:val="28"/>
        </w:rPr>
        <w:t xml:space="preserve">омпас, барометр, колбы, и т.д.); 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>оборудование для опытно-экспериментальной деятельности с водой, светотенью и и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>ными свойствами материалов, явлениями;</w:t>
      </w:r>
      <w:r w:rsidR="00D67AC4" w:rsidRPr="00D67A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 (интерактивная доска, мультимедийное оборудование и др.).</w:t>
      </w:r>
      <w:proofErr w:type="gramEnd"/>
    </w:p>
    <w:p w:rsidR="00D67AC4" w:rsidRDefault="00D67AC4" w:rsidP="00C42C6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2C6E" w:rsidRPr="00C42C6E" w:rsidRDefault="00C42C6E" w:rsidP="00C42C6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2C6E">
        <w:rPr>
          <w:rFonts w:ascii="Times New Roman" w:hAnsi="Times New Roman" w:cs="Times New Roman"/>
          <w:b/>
          <w:bCs/>
          <w:sz w:val="28"/>
          <w:szCs w:val="28"/>
        </w:rPr>
        <w:t>Методы поддержки эмоциональной активности</w:t>
      </w:r>
    </w:p>
    <w:p w:rsidR="00000000" w:rsidRPr="00D67AC4" w:rsidRDefault="00D67AC4" w:rsidP="00D67AC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>гровые и воображаемые ситуации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D67AC4" w:rsidRDefault="00D67AC4" w:rsidP="00D67AC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>охвала (в качестве аванса, подбадривания, как положительный итог, как утешение)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D67AC4" w:rsidRDefault="00D67AC4" w:rsidP="00D67AC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>ридумывание сказок, рассказов, стихотворений, загадок и т.д.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D67AC4" w:rsidRDefault="00D67AC4" w:rsidP="00D67AC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>гры-драматизации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D67AC4" w:rsidRDefault="00D67AC4" w:rsidP="00D67AC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>юрпризные моменты, забавы, фокусы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D67AC4" w:rsidRDefault="00D67AC4" w:rsidP="00D67AC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>лементы твор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>чества и новизны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D67AC4" w:rsidRDefault="00D67AC4" w:rsidP="00D67AC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>мор и шутка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00000" w:rsidRPr="00D67AC4" w:rsidRDefault="00C42C6E" w:rsidP="00C42C6E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C6E">
        <w:rPr>
          <w:rFonts w:ascii="Times New Roman" w:hAnsi="Times New Roman" w:cs="Times New Roman"/>
          <w:b/>
          <w:bCs/>
          <w:sz w:val="28"/>
          <w:szCs w:val="28"/>
        </w:rPr>
        <w:t>Средства поддержки эмоциональной активности</w:t>
      </w:r>
      <w:r w:rsidR="00D67AC4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>картотека возможных игровых и проблемных ситуаций;</w:t>
      </w:r>
      <w:r w:rsidR="00D67AC4" w:rsidRPr="00D67A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>картотека стихотворе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 xml:space="preserve">ний, загадок, </w:t>
      </w:r>
      <w:proofErr w:type="spellStart"/>
      <w:r w:rsidR="00582EE0" w:rsidRPr="00D67AC4">
        <w:rPr>
          <w:rFonts w:ascii="Times New Roman" w:hAnsi="Times New Roman" w:cs="Times New Roman"/>
          <w:bCs/>
          <w:sz w:val="28"/>
          <w:szCs w:val="28"/>
        </w:rPr>
        <w:t>закличек</w:t>
      </w:r>
      <w:proofErr w:type="spellEnd"/>
      <w:r w:rsidR="00582EE0" w:rsidRPr="00D67AC4">
        <w:rPr>
          <w:rFonts w:ascii="Times New Roman" w:hAnsi="Times New Roman" w:cs="Times New Roman"/>
          <w:bCs/>
          <w:sz w:val="28"/>
          <w:szCs w:val="28"/>
        </w:rPr>
        <w:t xml:space="preserve">, в том числе предполагающих </w:t>
      </w:r>
      <w:proofErr w:type="spellStart"/>
      <w:r w:rsidR="00582EE0" w:rsidRPr="00D67AC4">
        <w:rPr>
          <w:rFonts w:ascii="Times New Roman" w:hAnsi="Times New Roman" w:cs="Times New Roman"/>
          <w:bCs/>
          <w:sz w:val="28"/>
          <w:szCs w:val="28"/>
        </w:rPr>
        <w:t>додумывание</w:t>
      </w:r>
      <w:proofErr w:type="spellEnd"/>
      <w:r w:rsidR="00582EE0" w:rsidRPr="00D67AC4">
        <w:rPr>
          <w:rFonts w:ascii="Times New Roman" w:hAnsi="Times New Roman" w:cs="Times New Roman"/>
          <w:bCs/>
          <w:sz w:val="28"/>
          <w:szCs w:val="28"/>
        </w:rPr>
        <w:t xml:space="preserve"> концовки воспитанников;</w:t>
      </w:r>
      <w:r w:rsidR="00D67AC4" w:rsidRPr="00D67A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 xml:space="preserve">шаблоны, </w:t>
      </w:r>
      <w:proofErr w:type="spellStart"/>
      <w:r w:rsidR="00582EE0" w:rsidRPr="00D67AC4">
        <w:rPr>
          <w:rFonts w:ascii="Times New Roman" w:hAnsi="Times New Roman" w:cs="Times New Roman"/>
          <w:bCs/>
          <w:sz w:val="28"/>
          <w:szCs w:val="28"/>
        </w:rPr>
        <w:t>полуготовые</w:t>
      </w:r>
      <w:proofErr w:type="spellEnd"/>
      <w:r w:rsidR="00582EE0" w:rsidRPr="00D67AC4">
        <w:rPr>
          <w:rFonts w:ascii="Times New Roman" w:hAnsi="Times New Roman" w:cs="Times New Roman"/>
          <w:bCs/>
          <w:sz w:val="28"/>
          <w:szCs w:val="28"/>
        </w:rPr>
        <w:t xml:space="preserve"> и промежуточные варианты раздаточного материала, разрезные картинки, </w:t>
      </w:r>
      <w:proofErr w:type="spellStart"/>
      <w:r w:rsidR="00582EE0" w:rsidRPr="00D67AC4">
        <w:rPr>
          <w:rFonts w:ascii="Times New Roman" w:hAnsi="Times New Roman" w:cs="Times New Roman"/>
          <w:bCs/>
          <w:sz w:val="28"/>
          <w:szCs w:val="28"/>
        </w:rPr>
        <w:t>пазлы</w:t>
      </w:r>
      <w:proofErr w:type="spellEnd"/>
      <w:r w:rsidR="00582EE0" w:rsidRPr="00D67AC4">
        <w:rPr>
          <w:rFonts w:ascii="Times New Roman" w:hAnsi="Times New Roman" w:cs="Times New Roman"/>
          <w:bCs/>
          <w:sz w:val="28"/>
          <w:szCs w:val="28"/>
        </w:rPr>
        <w:t>, нелепицы,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 xml:space="preserve"> шутейные изображения и др.,</w:t>
      </w:r>
      <w:r w:rsidR="00D67AC4" w:rsidRPr="00D67A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>инвентарь для элементарных фокусов, игрушки-персонажи, ростовые куклы, костюмы для ряженья;</w:t>
      </w:r>
      <w:r w:rsidR="00D67AC4" w:rsidRPr="00D67A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>юморески,</w:t>
      </w:r>
      <w:r w:rsidR="00582EE0" w:rsidRPr="00D67AC4">
        <w:rPr>
          <w:rFonts w:ascii="Times New Roman" w:hAnsi="Times New Roman" w:cs="Times New Roman"/>
          <w:bCs/>
          <w:sz w:val="28"/>
          <w:szCs w:val="28"/>
        </w:rPr>
        <w:t xml:space="preserve"> комиксы и др.</w:t>
      </w:r>
    </w:p>
    <w:p w:rsidR="00C42C6E" w:rsidRPr="00C42C6E" w:rsidRDefault="00C42C6E" w:rsidP="00C42C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42C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DEFA5" wp14:editId="787F7C82">
                <wp:simplePos x="0" y="0"/>
                <wp:positionH relativeFrom="column">
                  <wp:posOffset>-622935</wp:posOffset>
                </wp:positionH>
                <wp:positionV relativeFrom="paragraph">
                  <wp:posOffset>-5905500</wp:posOffset>
                </wp:positionV>
                <wp:extent cx="189653" cy="147524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53" cy="147524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dk1">
                            <a:alpha val="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0">
                          <a:schemeClr val="lt1">
                            <a:alpha val="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alpha val="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49.05pt;margin-top:-465pt;width:14.95pt;height:1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" filled="f" stroked="f"/>
            </w:pict>
          </mc:Fallback>
        </mc:AlternateContent>
      </w:r>
      <w:r w:rsidRPr="00C42C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872D3" wp14:editId="03B9DC34">
                <wp:simplePos x="0" y="0"/>
                <wp:positionH relativeFrom="column">
                  <wp:posOffset>-775335</wp:posOffset>
                </wp:positionH>
                <wp:positionV relativeFrom="paragraph">
                  <wp:posOffset>-6057900</wp:posOffset>
                </wp:positionV>
                <wp:extent cx="189653" cy="147524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53" cy="147524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dk1">
                            <a:alpha val="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0">
                          <a:schemeClr val="lt1">
                            <a:alpha val="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alpha val="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61.05pt;margin-top:-477pt;width:14.95pt;height:1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" filled="f" stroked="f"/>
            </w:pict>
          </mc:Fallback>
        </mc:AlternateContent>
      </w:r>
      <w:r w:rsidRPr="00C42C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15850" wp14:editId="41E5A8FD">
                <wp:simplePos x="0" y="0"/>
                <wp:positionH relativeFrom="column">
                  <wp:posOffset>-927735</wp:posOffset>
                </wp:positionH>
                <wp:positionV relativeFrom="paragraph">
                  <wp:posOffset>-6210300</wp:posOffset>
                </wp:positionV>
                <wp:extent cx="189653" cy="147524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53" cy="147524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dk1">
                            <a:alpha val="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0">
                          <a:schemeClr val="lt1">
                            <a:alpha val="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alpha val="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73.05pt;margin-top:-489pt;width:14.95pt;height:1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" filled="f" stroked="f"/>
            </w:pict>
          </mc:Fallback>
        </mc:AlternateContent>
      </w:r>
      <w:bookmarkEnd w:id="0"/>
    </w:p>
    <w:sectPr w:rsidR="00C42C6E" w:rsidRPr="00C42C6E" w:rsidSect="00D67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B28"/>
    <w:multiLevelType w:val="hybridMultilevel"/>
    <w:tmpl w:val="774E51B0"/>
    <w:lvl w:ilvl="0" w:tplc="2B860C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DA3D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9602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455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6AE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618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2FD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0021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018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B2C2D"/>
    <w:multiLevelType w:val="hybridMultilevel"/>
    <w:tmpl w:val="C628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F3C4C"/>
    <w:multiLevelType w:val="hybridMultilevel"/>
    <w:tmpl w:val="F1E2251A"/>
    <w:lvl w:ilvl="0" w:tplc="DD56D0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818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A17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AED8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012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618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B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FA88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DEA0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23B24"/>
    <w:multiLevelType w:val="hybridMultilevel"/>
    <w:tmpl w:val="0D10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C39A1"/>
    <w:multiLevelType w:val="hybridMultilevel"/>
    <w:tmpl w:val="3B70A066"/>
    <w:lvl w:ilvl="0" w:tplc="FE1626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03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8A2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A8E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40C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64D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E1B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B49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2AA4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7973B9"/>
    <w:multiLevelType w:val="hybridMultilevel"/>
    <w:tmpl w:val="A7DAD034"/>
    <w:lvl w:ilvl="0" w:tplc="13285B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A44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C491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6B6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F015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363A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60B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5688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3432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307A55"/>
    <w:multiLevelType w:val="hybridMultilevel"/>
    <w:tmpl w:val="E29876CE"/>
    <w:lvl w:ilvl="0" w:tplc="55307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E7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BE8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A9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DEB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50B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082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F6F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8A4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73105B"/>
    <w:multiLevelType w:val="hybridMultilevel"/>
    <w:tmpl w:val="58787A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7F73A2A"/>
    <w:multiLevelType w:val="hybridMultilevel"/>
    <w:tmpl w:val="34062DF4"/>
    <w:lvl w:ilvl="0" w:tplc="38823A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0169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C4C5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2F5C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F2810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E95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E646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32C23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0C08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D11A3F"/>
    <w:multiLevelType w:val="hybridMultilevel"/>
    <w:tmpl w:val="43A21344"/>
    <w:lvl w:ilvl="0" w:tplc="77BCE6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F4E6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8A0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68A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62E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CABE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8EF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A0D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CD5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D15133"/>
    <w:multiLevelType w:val="hybridMultilevel"/>
    <w:tmpl w:val="B79E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C4CA0"/>
    <w:multiLevelType w:val="hybridMultilevel"/>
    <w:tmpl w:val="B70E18D2"/>
    <w:lvl w:ilvl="0" w:tplc="94A04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74E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B63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D09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22E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46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42F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83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C7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3BE0785"/>
    <w:multiLevelType w:val="hybridMultilevel"/>
    <w:tmpl w:val="56C4F9FE"/>
    <w:lvl w:ilvl="0" w:tplc="4F4A28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5E05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4AF04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675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23D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0FA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CFF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CEA75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E232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3F2311"/>
    <w:multiLevelType w:val="hybridMultilevel"/>
    <w:tmpl w:val="158C1E06"/>
    <w:lvl w:ilvl="0" w:tplc="3DD23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EC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AE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03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FE6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63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C49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AE2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760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772764B"/>
    <w:multiLevelType w:val="hybridMultilevel"/>
    <w:tmpl w:val="D38AD6BE"/>
    <w:lvl w:ilvl="0" w:tplc="E7D43B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E07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206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86B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48F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5CFF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2BB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74A8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E4D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F8061B"/>
    <w:multiLevelType w:val="hybridMultilevel"/>
    <w:tmpl w:val="F976DE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244AA2"/>
    <w:multiLevelType w:val="hybridMultilevel"/>
    <w:tmpl w:val="E51C1CA8"/>
    <w:lvl w:ilvl="0" w:tplc="CFF803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E13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EB67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2C14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4D3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6F6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80B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65B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4B4F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4B2D58"/>
    <w:multiLevelType w:val="hybridMultilevel"/>
    <w:tmpl w:val="7B7A7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A347E"/>
    <w:multiLevelType w:val="hybridMultilevel"/>
    <w:tmpl w:val="E6A4B2A0"/>
    <w:lvl w:ilvl="0" w:tplc="122A2B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2E8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829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ACC5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23AE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C644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853A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4785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473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1A3A9D"/>
    <w:multiLevelType w:val="hybridMultilevel"/>
    <w:tmpl w:val="9D926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73D81"/>
    <w:multiLevelType w:val="hybridMultilevel"/>
    <w:tmpl w:val="9248802A"/>
    <w:lvl w:ilvl="0" w:tplc="66CC0E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FE18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44CA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878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A0B7C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2E91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CAE5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ED7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83E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3"/>
  </w:num>
  <w:num w:numId="5">
    <w:abstractNumId w:val="0"/>
  </w:num>
  <w:num w:numId="6">
    <w:abstractNumId w:val="8"/>
  </w:num>
  <w:num w:numId="7">
    <w:abstractNumId w:val="12"/>
  </w:num>
  <w:num w:numId="8">
    <w:abstractNumId w:val="20"/>
  </w:num>
  <w:num w:numId="9">
    <w:abstractNumId w:val="4"/>
  </w:num>
  <w:num w:numId="10">
    <w:abstractNumId w:val="18"/>
  </w:num>
  <w:num w:numId="11">
    <w:abstractNumId w:val="5"/>
  </w:num>
  <w:num w:numId="12">
    <w:abstractNumId w:val="2"/>
  </w:num>
  <w:num w:numId="13">
    <w:abstractNumId w:val="14"/>
  </w:num>
  <w:num w:numId="14">
    <w:abstractNumId w:val="9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17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6E"/>
    <w:rsid w:val="004449BA"/>
    <w:rsid w:val="00582EE0"/>
    <w:rsid w:val="006E042B"/>
    <w:rsid w:val="00C42C6E"/>
    <w:rsid w:val="00D6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42C6E"/>
    <w:pPr>
      <w:ind w:left="720"/>
      <w:contextualSpacing/>
    </w:pPr>
  </w:style>
  <w:style w:type="paragraph" w:styleId="a7">
    <w:name w:val="No Spacing"/>
    <w:uiPriority w:val="1"/>
    <w:qFormat/>
    <w:rsid w:val="00C42C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42C6E"/>
    <w:pPr>
      <w:ind w:left="720"/>
      <w:contextualSpacing/>
    </w:pPr>
  </w:style>
  <w:style w:type="paragraph" w:styleId="a7">
    <w:name w:val="No Spacing"/>
    <w:uiPriority w:val="1"/>
    <w:qFormat/>
    <w:rsid w:val="00C42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1155">
          <w:marLeft w:val="446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113">
          <w:marLeft w:val="446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165">
          <w:marLeft w:val="446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888">
          <w:marLeft w:val="446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35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8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8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9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2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0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6807">
          <w:marLeft w:val="446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272">
          <w:marLeft w:val="446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482">
          <w:marLeft w:val="446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538">
          <w:marLeft w:val="446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776">
          <w:marLeft w:val="446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5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5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9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8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56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3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7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36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3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1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76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7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1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5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2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9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4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0223">
          <w:marLeft w:val="446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82">
          <w:marLeft w:val="446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425">
          <w:marLeft w:val="446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735">
          <w:marLeft w:val="446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944">
          <w:marLeft w:val="446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73">
          <w:marLeft w:val="446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70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78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9495">
          <w:marLeft w:val="446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1256">
          <w:marLeft w:val="446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099">
          <w:marLeft w:val="446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783">
          <w:marLeft w:val="446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748">
          <w:marLeft w:val="446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653">
          <w:marLeft w:val="446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492">
          <w:marLeft w:val="446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49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8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6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9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5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9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8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3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4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0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0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4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6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817">
          <w:marLeft w:val="446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7991">
          <w:marLeft w:val="446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111">
          <w:marLeft w:val="446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834">
          <w:marLeft w:val="446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708">
          <w:marLeft w:val="446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184">
          <w:marLeft w:val="446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Ольга Николаевна</cp:lastModifiedBy>
  <cp:revision>1</cp:revision>
  <dcterms:created xsi:type="dcterms:W3CDTF">2015-03-07T11:51:00Z</dcterms:created>
  <dcterms:modified xsi:type="dcterms:W3CDTF">2015-03-07T12:24:00Z</dcterms:modified>
</cp:coreProperties>
</file>