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9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Красноборский детский сад «Колосок» </w:t>
      </w: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«Раннее детство: личностное развитие»</w:t>
      </w: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423A" w:rsidRDefault="0049423A" w:rsidP="0049423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</w:t>
      </w:r>
    </w:p>
    <w:p w:rsidR="0049423A" w:rsidRDefault="0049423A" w:rsidP="0049423A">
      <w:pPr>
        <w:rPr>
          <w:rFonts w:ascii="Times New Roman" w:hAnsi="Times New Roman" w:cs="Times New Roman"/>
          <w:b/>
          <w:sz w:val="44"/>
          <w:szCs w:val="44"/>
        </w:rPr>
      </w:pPr>
    </w:p>
    <w:p w:rsidR="0049423A" w:rsidRDefault="0049423A" w:rsidP="0049423A">
      <w:pPr>
        <w:rPr>
          <w:rFonts w:ascii="Times New Roman" w:hAnsi="Times New Roman" w:cs="Times New Roman"/>
          <w:b/>
          <w:sz w:val="44"/>
          <w:szCs w:val="44"/>
        </w:rPr>
      </w:pPr>
    </w:p>
    <w:p w:rsidR="0049423A" w:rsidRDefault="0049423A" w:rsidP="0049423A">
      <w:pPr>
        <w:rPr>
          <w:rFonts w:ascii="Times New Roman" w:hAnsi="Times New Roman" w:cs="Times New Roman"/>
          <w:b/>
          <w:sz w:val="44"/>
          <w:szCs w:val="44"/>
        </w:rPr>
      </w:pPr>
    </w:p>
    <w:p w:rsidR="0049423A" w:rsidRDefault="0049423A" w:rsidP="0049423A">
      <w:pPr>
        <w:rPr>
          <w:rFonts w:ascii="Times New Roman" w:hAnsi="Times New Roman" w:cs="Times New Roman"/>
          <w:b/>
          <w:sz w:val="44"/>
          <w:szCs w:val="44"/>
        </w:rPr>
      </w:pPr>
    </w:p>
    <w:p w:rsidR="0049423A" w:rsidRDefault="0049423A" w:rsidP="00494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</w:t>
      </w:r>
      <w:r w:rsidRPr="00816597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9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49423A" w:rsidRDefault="0049423A" w:rsidP="004942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Ерыкалина Е.Г.</w:t>
      </w:r>
    </w:p>
    <w:p w:rsidR="0049423A" w:rsidRDefault="0049423A" w:rsidP="004942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Красный Бор</w:t>
      </w:r>
    </w:p>
    <w:p w:rsidR="0049423A" w:rsidRDefault="0049423A" w:rsidP="00494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 г. </w:t>
      </w:r>
    </w:p>
    <w:p w:rsidR="00EC4C5F" w:rsidRPr="001F7124" w:rsidRDefault="00EC4C5F" w:rsidP="00EC4C5F">
      <w:pPr>
        <w:pStyle w:val="10"/>
        <w:keepNext/>
        <w:keepLines/>
        <w:shd w:val="clear" w:color="auto" w:fill="auto"/>
        <w:spacing w:after="168" w:line="360" w:lineRule="auto"/>
        <w:rPr>
          <w:sz w:val="28"/>
          <w:szCs w:val="28"/>
        </w:rPr>
      </w:pPr>
      <w:bookmarkStart w:id="0" w:name="bookmark0"/>
      <w:r w:rsidRPr="001F7124">
        <w:rPr>
          <w:sz w:val="28"/>
          <w:szCs w:val="28"/>
        </w:rPr>
        <w:lastRenderedPageBreak/>
        <w:t>Личностное развитие</w:t>
      </w:r>
      <w:bookmarkEnd w:id="0"/>
    </w:p>
    <w:p w:rsidR="00EC4C5F" w:rsidRPr="001F7124" w:rsidRDefault="00EC4C5F" w:rsidP="00EC4C5F">
      <w:pPr>
        <w:pStyle w:val="11"/>
        <w:shd w:val="clear" w:color="auto" w:fill="auto"/>
        <w:spacing w:before="0" w:line="360" w:lineRule="auto"/>
        <w:ind w:left="567" w:right="20"/>
        <w:rPr>
          <w:sz w:val="28"/>
          <w:szCs w:val="28"/>
        </w:rPr>
      </w:pPr>
      <w:r w:rsidRPr="001F7124">
        <w:rPr>
          <w:sz w:val="28"/>
          <w:szCs w:val="28"/>
        </w:rPr>
        <w:t>Поведение ребенка раннего возраста импульсивно, желания его неустойчивы и быстро преходящи, он не может их контролировать, соблюдать правила и удерживать поставленную цель. В.С. Мухина приводит такой пример: детям второго и третьего годов жизни дали после завтрака по конфетке и попросили, когда придет мама, дать ей попробовать, а пока не есть. Больше половины детей съели кон</w:t>
      </w:r>
      <w:r w:rsidRPr="001F7124">
        <w:rPr>
          <w:sz w:val="28"/>
          <w:szCs w:val="28"/>
        </w:rPr>
        <w:softHyphen/>
        <w:t>фету, а остальные по многу раз ее доставали, разворачивали, обли</w:t>
      </w:r>
      <w:r w:rsidRPr="001F7124">
        <w:rPr>
          <w:sz w:val="28"/>
          <w:szCs w:val="28"/>
        </w:rPr>
        <w:softHyphen/>
        <w:t>зывали и т.д.</w:t>
      </w:r>
    </w:p>
    <w:p w:rsidR="00EC4C5F" w:rsidRPr="001F7124" w:rsidRDefault="00EC4C5F" w:rsidP="00EC4C5F">
      <w:pPr>
        <w:pStyle w:val="11"/>
        <w:shd w:val="clear" w:color="auto" w:fill="auto"/>
        <w:spacing w:before="0" w:line="360" w:lineRule="auto"/>
        <w:ind w:left="567" w:right="20"/>
        <w:rPr>
          <w:sz w:val="28"/>
          <w:szCs w:val="28"/>
        </w:rPr>
      </w:pPr>
      <w:r w:rsidRPr="001F7124">
        <w:rPr>
          <w:sz w:val="28"/>
          <w:szCs w:val="28"/>
        </w:rPr>
        <w:t>Ребенок учится сдерживать возникающие желания под влияни</w:t>
      </w:r>
      <w:r w:rsidRPr="001F7124">
        <w:rPr>
          <w:sz w:val="28"/>
          <w:szCs w:val="28"/>
        </w:rPr>
        <w:softHyphen/>
        <w:t>ем настойчивых указаний взрослого, под •влиянием его наказаний или поощрений. Все желания ребенка обладают одинаковой силой: в раннем возрасте отсутствует соподчинение мотивов.</w:t>
      </w:r>
    </w:p>
    <w:p w:rsidR="0049423A" w:rsidRPr="0049423A" w:rsidRDefault="00EC4C5F" w:rsidP="00EC4C5F">
      <w:pPr>
        <w:pStyle w:val="11"/>
        <w:shd w:val="clear" w:color="auto" w:fill="auto"/>
        <w:spacing w:before="0" w:line="360" w:lineRule="auto"/>
        <w:ind w:left="567" w:right="20"/>
        <w:rPr>
          <w:sz w:val="28"/>
          <w:szCs w:val="28"/>
        </w:rPr>
      </w:pPr>
      <w:r w:rsidRPr="001F7124">
        <w:rPr>
          <w:sz w:val="28"/>
          <w:szCs w:val="28"/>
        </w:rPr>
        <w:t>В данный возрастной период, согласно теории Э. Эриксона, фор</w:t>
      </w:r>
      <w:r w:rsidRPr="001F7124">
        <w:rPr>
          <w:sz w:val="28"/>
          <w:szCs w:val="28"/>
        </w:rPr>
        <w:softHyphen/>
        <w:t>мируются волевые качества, закладывается самостоятельность, не</w:t>
      </w:r>
      <w:r w:rsidRPr="001F7124">
        <w:rPr>
          <w:sz w:val="28"/>
          <w:szCs w:val="28"/>
        </w:rPr>
        <w:softHyphen/>
        <w:t>зависимость, поэтому ребенка нужно учить самому принимать ре</w:t>
      </w:r>
      <w:r w:rsidRPr="001F7124">
        <w:rPr>
          <w:sz w:val="28"/>
          <w:szCs w:val="28"/>
        </w:rPr>
        <w:softHyphen/>
        <w:t>шения и нести ответственность за их выполнение. Это прежде все</w:t>
      </w:r>
      <w:r w:rsidRPr="001F7124">
        <w:rPr>
          <w:sz w:val="28"/>
          <w:szCs w:val="28"/>
        </w:rPr>
        <w:softHyphen/>
        <w:t>го касается еды, туалета, одевания и пр. Ребенок может сам решить, положить ему еще каши или не надо; будет он рисовать или играть в кубики и т.д. Однако в раннем возрасте дети, как правило, чаще ошибаются, чем принимают правильные решения, и неспособны по</w:t>
      </w:r>
      <w:r w:rsidRPr="001F7124">
        <w:rPr>
          <w:sz w:val="28"/>
          <w:szCs w:val="28"/>
        </w:rPr>
        <w:softHyphen/>
        <w:t>стоянно контролировать свои поступки, поэтому, когда у детей на</w:t>
      </w:r>
      <w:r w:rsidRPr="001F7124">
        <w:rPr>
          <w:sz w:val="28"/>
          <w:szCs w:val="28"/>
        </w:rPr>
        <w:softHyphen/>
        <w:t>чинает развиваться стремление к с</w:t>
      </w:r>
      <w:r>
        <w:rPr>
          <w:sz w:val="28"/>
          <w:szCs w:val="28"/>
        </w:rPr>
        <w:t>амостоятельности, они остро нуж</w:t>
      </w:r>
      <w:r w:rsidR="0049423A" w:rsidRPr="0049423A">
        <w:rPr>
          <w:sz w:val="28"/>
          <w:szCs w:val="28"/>
        </w:rPr>
        <w:t>даются в поддержке и огромном терпении со стороны любящих взрослых, особенно в конфликтны</w:t>
      </w:r>
      <w:r w:rsidR="0049423A">
        <w:rPr>
          <w:sz w:val="28"/>
          <w:szCs w:val="28"/>
        </w:rPr>
        <w:t>х си</w:t>
      </w:r>
      <w:r w:rsidR="0049423A" w:rsidRPr="0049423A">
        <w:rPr>
          <w:sz w:val="28"/>
          <w:szCs w:val="28"/>
        </w:rPr>
        <w:t>туациях. Внешний контроль со стороны взрослых необходим, но он должен быть поощряющим, излишняя строгость, наказания за ошибки, так же как и гиперопека, могут привести к формированию чувства стыда за свои поступки и поведение, сомнения в собственных силах и способностях. Поло</w:t>
      </w:r>
      <w:r w:rsidR="0049423A" w:rsidRPr="0049423A">
        <w:rPr>
          <w:sz w:val="28"/>
          <w:szCs w:val="28"/>
        </w:rPr>
        <w:softHyphen/>
        <w:t>жительное самоощущение развивается у ребенка в том случае, если взрослые, с одной стороны, поощряют его самостоятельность, а с другой — устанавливают согласованные, четкие, разумные ограни</w:t>
      </w:r>
      <w:r w:rsidR="0049423A" w:rsidRPr="0049423A">
        <w:rPr>
          <w:sz w:val="28"/>
          <w:szCs w:val="28"/>
        </w:rPr>
        <w:softHyphen/>
        <w:t xml:space="preserve">чения, с любовью относясь к </w:t>
      </w:r>
      <w:r w:rsidR="0049423A" w:rsidRPr="0049423A">
        <w:rPr>
          <w:sz w:val="28"/>
          <w:szCs w:val="28"/>
        </w:rPr>
        <w:lastRenderedPageBreak/>
        <w:t>маленькому «изобретателю» и «экспе</w:t>
      </w:r>
      <w:r w:rsidR="0049423A" w:rsidRPr="0049423A">
        <w:rPr>
          <w:sz w:val="28"/>
          <w:szCs w:val="28"/>
        </w:rPr>
        <w:softHyphen/>
        <w:t>риментатору» (К. Флэйк</w:t>
      </w:r>
      <w:r w:rsidR="006D3DE0">
        <w:rPr>
          <w:sz w:val="28"/>
          <w:szCs w:val="28"/>
        </w:rPr>
        <w:t xml:space="preserve"> – </w:t>
      </w:r>
      <w:r w:rsidR="0049423A" w:rsidRPr="0049423A">
        <w:rPr>
          <w:sz w:val="28"/>
          <w:szCs w:val="28"/>
        </w:rPr>
        <w:t>Хобсон</w:t>
      </w:r>
      <w:r w:rsidR="006D3DE0">
        <w:rPr>
          <w:sz w:val="28"/>
          <w:szCs w:val="28"/>
        </w:rPr>
        <w:t xml:space="preserve"> </w:t>
      </w:r>
      <w:r w:rsidR="0049423A" w:rsidRPr="0049423A">
        <w:rPr>
          <w:sz w:val="28"/>
          <w:szCs w:val="28"/>
        </w:rPr>
        <w:t xml:space="preserve"> и др.).</w:t>
      </w:r>
    </w:p>
    <w:p w:rsidR="0049423A" w:rsidRPr="0049423A" w:rsidRDefault="0049423A" w:rsidP="00E26F09">
      <w:pPr>
        <w:pStyle w:val="40"/>
        <w:shd w:val="clear" w:color="auto" w:fill="auto"/>
        <w:spacing w:line="360" w:lineRule="auto"/>
        <w:ind w:left="567" w:right="20" w:firstLine="567"/>
        <w:rPr>
          <w:sz w:val="28"/>
          <w:szCs w:val="28"/>
        </w:rPr>
      </w:pPr>
      <w:r w:rsidRPr="0049423A">
        <w:rPr>
          <w:sz w:val="28"/>
          <w:szCs w:val="28"/>
        </w:rPr>
        <w:t>Для раннего возраста характерны яркие эмоциональные реакции, связанные с непосредственными желаниями ребенка. Ребенок эмоци</w:t>
      </w:r>
      <w:r w:rsidRPr="0049423A">
        <w:rPr>
          <w:sz w:val="28"/>
          <w:szCs w:val="28"/>
        </w:rPr>
        <w:softHyphen/>
        <w:t>онально реагирует только на то, что непосредственно воспринимает.</w:t>
      </w:r>
    </w:p>
    <w:p w:rsidR="0049423A" w:rsidRPr="0049423A" w:rsidRDefault="0049423A" w:rsidP="00E26F09">
      <w:pPr>
        <w:pStyle w:val="40"/>
        <w:shd w:val="clear" w:color="auto" w:fill="auto"/>
        <w:spacing w:line="360" w:lineRule="auto"/>
        <w:ind w:left="567" w:right="20" w:firstLine="567"/>
        <w:rPr>
          <w:sz w:val="28"/>
          <w:szCs w:val="28"/>
        </w:rPr>
      </w:pPr>
      <w:r w:rsidRPr="0049423A">
        <w:rPr>
          <w:sz w:val="28"/>
          <w:szCs w:val="28"/>
        </w:rPr>
        <w:t>У детей раннего возраста достаточно широкий диапазон стра</w:t>
      </w:r>
      <w:r w:rsidRPr="0049423A">
        <w:rPr>
          <w:sz w:val="28"/>
          <w:szCs w:val="28"/>
        </w:rPr>
        <w:softHyphen/>
        <w:t>хов. Они могут бояться труб в туалете («вода их унесет с собой»), масок, куклу без руки, бородатого мужчину, пылесоса (который их может «схватить»), темноты, спать в одиночестве и т.д. Со време</w:t>
      </w:r>
      <w:r w:rsidRPr="0049423A">
        <w:rPr>
          <w:sz w:val="28"/>
          <w:szCs w:val="28"/>
        </w:rPr>
        <w:softHyphen/>
        <w:t>нем большинство страхов сами исчезнут. Необходимо помнить, что чрезмерная раздражительность, нетерпимость, гнев, равно как и чрез</w:t>
      </w:r>
      <w:r w:rsidRPr="0049423A">
        <w:rPr>
          <w:sz w:val="28"/>
          <w:szCs w:val="28"/>
        </w:rPr>
        <w:softHyphen/>
        <w:t>мерная родительская опека, лишь усиливают страхи. Нужно посте</w:t>
      </w:r>
      <w:r w:rsidRPr="0049423A">
        <w:rPr>
          <w:sz w:val="28"/>
          <w:szCs w:val="28"/>
        </w:rPr>
        <w:softHyphen/>
        <w:t>пенное приучение, терпеливое объяснение, а не упреки, назидания или наказания. Весьма эффективен в преодолении страха нагляд</w:t>
      </w:r>
      <w:r w:rsidRPr="0049423A">
        <w:rPr>
          <w:sz w:val="28"/>
          <w:szCs w:val="28"/>
        </w:rPr>
        <w:softHyphen/>
        <w:t>ный пример «бесстрашия» взрослых. Иногда справиться со стра</w:t>
      </w:r>
      <w:r w:rsidRPr="0049423A">
        <w:rPr>
          <w:sz w:val="28"/>
          <w:szCs w:val="28"/>
        </w:rPr>
        <w:softHyphen/>
        <w:t>хом или подготовиться к сложным ситуациям детям помогают чтение книг и игра в куклы с элементами драматизма, приключенческими сюжетами. Мы уже упоминали, что с восьми месяцев развивается боязнь разлуки с родителями («тревожное предчувствие разлуки»), эта универсальная реакция, характерная для большинства детей: ее пик приходится на полтора-два года.</w:t>
      </w:r>
    </w:p>
    <w:p w:rsidR="0049423A" w:rsidRPr="0049423A" w:rsidRDefault="0049423A" w:rsidP="00E26F09">
      <w:pPr>
        <w:pStyle w:val="40"/>
        <w:shd w:val="clear" w:color="auto" w:fill="auto"/>
        <w:spacing w:line="360" w:lineRule="auto"/>
        <w:ind w:left="567" w:right="20" w:firstLine="567"/>
        <w:rPr>
          <w:sz w:val="28"/>
          <w:szCs w:val="28"/>
        </w:rPr>
      </w:pPr>
      <w:r w:rsidRPr="0049423A">
        <w:rPr>
          <w:sz w:val="28"/>
          <w:szCs w:val="28"/>
        </w:rPr>
        <w:t>Близкие взрослые служат безопасной нишей: даже если мать неподалеку, ребенок периодически возвращается к ней, чтобы лиш</w:t>
      </w:r>
      <w:r w:rsidRPr="0049423A">
        <w:rPr>
          <w:sz w:val="28"/>
          <w:szCs w:val="28"/>
        </w:rPr>
        <w:softHyphen/>
        <w:t>ний раз убедиться, что все в порядке: мама здесь, можно быть спо</w:t>
      </w:r>
      <w:r w:rsidRPr="0049423A">
        <w:rPr>
          <w:sz w:val="28"/>
          <w:szCs w:val="28"/>
        </w:rPr>
        <w:softHyphen/>
        <w:t>койным. Однако кроме непосредственного эмоционального общения в раннем возрасте развивается и «деловое» общение — общение по поводу предмета. В ходе такого общения начинают развиваться мотивы сотрудничества.</w:t>
      </w:r>
    </w:p>
    <w:p w:rsidR="0049423A" w:rsidRPr="0049423A" w:rsidRDefault="0049423A" w:rsidP="00E26F09">
      <w:pPr>
        <w:pStyle w:val="40"/>
        <w:shd w:val="clear" w:color="auto" w:fill="auto"/>
        <w:spacing w:line="360" w:lineRule="auto"/>
        <w:ind w:left="567" w:right="20" w:firstLine="567"/>
        <w:rPr>
          <w:sz w:val="28"/>
          <w:szCs w:val="28"/>
        </w:rPr>
      </w:pPr>
      <w:r w:rsidRPr="0049423A">
        <w:rPr>
          <w:sz w:val="28"/>
          <w:szCs w:val="28"/>
        </w:rPr>
        <w:t>Общение с другими детьми в раннем возрасте обычно только начинается и не является еще полноценным. Двух</w:t>
      </w:r>
      <w:r>
        <w:rPr>
          <w:sz w:val="28"/>
          <w:szCs w:val="28"/>
        </w:rPr>
        <w:t xml:space="preserve"> – </w:t>
      </w:r>
      <w:r w:rsidRPr="0049423A">
        <w:rPr>
          <w:sz w:val="28"/>
          <w:szCs w:val="28"/>
        </w:rPr>
        <w:t>трехлетние</w:t>
      </w:r>
      <w:r>
        <w:rPr>
          <w:sz w:val="28"/>
          <w:szCs w:val="28"/>
        </w:rPr>
        <w:t xml:space="preserve"> </w:t>
      </w:r>
      <w:r w:rsidRPr="0049423A">
        <w:rPr>
          <w:sz w:val="28"/>
          <w:szCs w:val="28"/>
        </w:rPr>
        <w:t xml:space="preserve"> дети скорее играют «рядом», а не вместе, так называемая «параллельная игра»: ребенок играет один в непосредственной близости от других играющих детей (М. </w:t>
      </w:r>
      <w:r w:rsidRPr="0049423A">
        <w:rPr>
          <w:sz w:val="28"/>
          <w:szCs w:val="28"/>
        </w:rPr>
        <w:lastRenderedPageBreak/>
        <w:t xml:space="preserve">Партец). В процессе игры могут возникать ссоры из-за игрушек, проявляться вспышки гнева и </w:t>
      </w:r>
      <w:r>
        <w:rPr>
          <w:sz w:val="28"/>
          <w:szCs w:val="28"/>
        </w:rPr>
        <w:t>агрессивности</w:t>
      </w:r>
      <w:r w:rsidRPr="0049423A">
        <w:rPr>
          <w:sz w:val="28"/>
          <w:szCs w:val="28"/>
        </w:rPr>
        <w:t>. Ребенок раннего возраста рассматривает игрушки ка</w:t>
      </w:r>
      <w:r>
        <w:rPr>
          <w:sz w:val="28"/>
          <w:szCs w:val="28"/>
        </w:rPr>
        <w:t>к свою</w:t>
      </w:r>
      <w:r w:rsidRPr="0049423A">
        <w:rPr>
          <w:sz w:val="28"/>
          <w:szCs w:val="28"/>
        </w:rPr>
        <w:t xml:space="preserve"> соб</w:t>
      </w:r>
      <w:r w:rsidRPr="0049423A">
        <w:rPr>
          <w:sz w:val="28"/>
          <w:szCs w:val="28"/>
        </w:rPr>
        <w:softHyphen/>
        <w:t xml:space="preserve">ственность, общаясь с </w:t>
      </w:r>
      <w:r>
        <w:rPr>
          <w:sz w:val="28"/>
          <w:szCs w:val="28"/>
        </w:rPr>
        <w:t>другими детьми, из-за свойственно</w:t>
      </w:r>
      <w:r w:rsidRPr="0049423A">
        <w:rPr>
          <w:sz w:val="28"/>
          <w:szCs w:val="28"/>
        </w:rPr>
        <w:t xml:space="preserve">го </w:t>
      </w:r>
      <w:r w:rsidR="00616957">
        <w:rPr>
          <w:rStyle w:val="4105pt"/>
          <w:b w:val="0"/>
          <w:sz w:val="28"/>
          <w:szCs w:val="28"/>
        </w:rPr>
        <w:t>ем</w:t>
      </w:r>
      <w:r w:rsidRPr="0049423A">
        <w:rPr>
          <w:rStyle w:val="4105pt"/>
          <w:b w:val="0"/>
          <w:sz w:val="28"/>
          <w:szCs w:val="28"/>
        </w:rPr>
        <w:t>у</w:t>
      </w:r>
      <w:r w:rsidRPr="0049423A">
        <w:rPr>
          <w:rStyle w:val="4105pt"/>
          <w:sz w:val="28"/>
          <w:szCs w:val="28"/>
        </w:rPr>
        <w:t xml:space="preserve"> </w:t>
      </w:r>
      <w:r w:rsidRPr="0049423A">
        <w:rPr>
          <w:sz w:val="28"/>
          <w:szCs w:val="28"/>
        </w:rPr>
        <w:t>эго</w:t>
      </w:r>
      <w:r w:rsidRPr="0049423A">
        <w:rPr>
          <w:sz w:val="28"/>
          <w:szCs w:val="28"/>
        </w:rPr>
        <w:softHyphen/>
        <w:t>центризма всегда исходит из собственных желаний, со</w:t>
      </w:r>
      <w:r w:rsidR="00616957">
        <w:rPr>
          <w:sz w:val="28"/>
          <w:szCs w:val="28"/>
        </w:rPr>
        <w:t>вершен</w:t>
      </w:r>
      <w:r w:rsidRPr="0049423A">
        <w:rPr>
          <w:sz w:val="28"/>
          <w:szCs w:val="28"/>
        </w:rPr>
        <w:t xml:space="preserve">но не учитывая интересы другого ребенка, не понимая его и </w:t>
      </w:r>
      <w:r w:rsidR="00616957">
        <w:rPr>
          <w:sz w:val="28"/>
          <w:szCs w:val="28"/>
        </w:rPr>
        <w:t xml:space="preserve">не сопереживая </w:t>
      </w:r>
      <w:r w:rsidRPr="0049423A">
        <w:rPr>
          <w:sz w:val="28"/>
          <w:szCs w:val="28"/>
        </w:rPr>
        <w:t xml:space="preserve"> ему.</w:t>
      </w:r>
    </w:p>
    <w:p w:rsidR="0049423A" w:rsidRPr="0049423A" w:rsidRDefault="0049423A" w:rsidP="00E26F09">
      <w:pPr>
        <w:pStyle w:val="40"/>
        <w:shd w:val="clear" w:color="auto" w:fill="auto"/>
        <w:spacing w:line="360" w:lineRule="auto"/>
        <w:ind w:left="567" w:right="20" w:firstLine="567"/>
        <w:rPr>
          <w:sz w:val="28"/>
          <w:szCs w:val="28"/>
        </w:rPr>
      </w:pPr>
      <w:r w:rsidRPr="0049423A">
        <w:rPr>
          <w:sz w:val="28"/>
          <w:szCs w:val="28"/>
        </w:rPr>
        <w:t>Ранний возраст характеризуется зарождающимся с</w:t>
      </w:r>
      <w:r w:rsidR="00616957">
        <w:rPr>
          <w:sz w:val="28"/>
          <w:szCs w:val="28"/>
        </w:rPr>
        <w:t>амосознани</w:t>
      </w:r>
      <w:r w:rsidRPr="0049423A">
        <w:rPr>
          <w:sz w:val="28"/>
          <w:szCs w:val="28"/>
        </w:rPr>
        <w:t>ем. Примерно к 18</w:t>
      </w:r>
      <w:r w:rsidR="00616957">
        <w:rPr>
          <w:sz w:val="28"/>
          <w:szCs w:val="28"/>
        </w:rPr>
        <w:t xml:space="preserve"> месяцам ребенок начинает узнавать се</w:t>
      </w:r>
      <w:r w:rsidRPr="0049423A">
        <w:rPr>
          <w:sz w:val="28"/>
          <w:szCs w:val="28"/>
        </w:rPr>
        <w:t xml:space="preserve">бя на фотографиях и в зеркале. К трем годам у детей развивается первичная </w:t>
      </w:r>
      <w:r w:rsidR="00616957">
        <w:rPr>
          <w:rStyle w:val="465pt"/>
          <w:sz w:val="28"/>
          <w:szCs w:val="28"/>
        </w:rPr>
        <w:t xml:space="preserve">половая </w:t>
      </w:r>
      <w:r w:rsidRPr="0049423A">
        <w:rPr>
          <w:sz w:val="28"/>
          <w:szCs w:val="28"/>
        </w:rPr>
        <w:t>идентич</w:t>
      </w:r>
      <w:r w:rsidRPr="0049423A">
        <w:rPr>
          <w:sz w:val="28"/>
          <w:szCs w:val="28"/>
        </w:rPr>
        <w:softHyphen/>
        <w:t xml:space="preserve">ность: они твердо знают, к какому полу принадлежат, </w:t>
      </w:r>
      <w:r w:rsidR="00616957">
        <w:rPr>
          <w:sz w:val="28"/>
          <w:szCs w:val="28"/>
        </w:rPr>
        <w:t>безоши</w:t>
      </w:r>
      <w:r w:rsidRPr="0049423A">
        <w:rPr>
          <w:sz w:val="28"/>
          <w:szCs w:val="28"/>
        </w:rPr>
        <w:t xml:space="preserve">бочно причисляют сверстников к тому или </w:t>
      </w:r>
      <w:r w:rsidR="00616957">
        <w:rPr>
          <w:sz w:val="28"/>
          <w:szCs w:val="28"/>
        </w:rPr>
        <w:t>иному полу, основы</w:t>
      </w:r>
      <w:r w:rsidRPr="0049423A">
        <w:rPr>
          <w:sz w:val="28"/>
          <w:szCs w:val="28"/>
        </w:rPr>
        <w:t xml:space="preserve">ваясь на внешних характеристиках (волосы, одежда, физическая </w:t>
      </w:r>
      <w:r w:rsidR="00616957">
        <w:rPr>
          <w:sz w:val="28"/>
          <w:szCs w:val="28"/>
        </w:rPr>
        <w:t>сила).</w:t>
      </w:r>
      <w:r w:rsidRPr="0049423A">
        <w:rPr>
          <w:rStyle w:val="4CenturyGothic7pt"/>
          <w:rFonts w:ascii="Times New Roman" w:hAnsi="Times New Roman" w:cs="Times New Roman"/>
          <w:sz w:val="28"/>
          <w:szCs w:val="28"/>
        </w:rPr>
        <w:t xml:space="preserve"> </w:t>
      </w:r>
      <w:r w:rsidRPr="0049423A">
        <w:rPr>
          <w:sz w:val="28"/>
          <w:szCs w:val="28"/>
        </w:rPr>
        <w:t>Однако формируема</w:t>
      </w:r>
      <w:r w:rsidR="00616957">
        <w:rPr>
          <w:sz w:val="28"/>
          <w:szCs w:val="28"/>
        </w:rPr>
        <w:t xml:space="preserve">я половая идентичность на первых </w:t>
      </w:r>
      <w:r w:rsidRPr="0049423A">
        <w:rPr>
          <w:sz w:val="28"/>
          <w:szCs w:val="28"/>
        </w:rPr>
        <w:t>пор</w:t>
      </w:r>
      <w:r w:rsidR="00616957">
        <w:rPr>
          <w:sz w:val="28"/>
          <w:szCs w:val="28"/>
        </w:rPr>
        <w:t>а</w:t>
      </w:r>
      <w:r w:rsidRPr="0049423A">
        <w:rPr>
          <w:sz w:val="28"/>
          <w:szCs w:val="28"/>
        </w:rPr>
        <w:t>х мо</w:t>
      </w:r>
      <w:r w:rsidRPr="0049423A">
        <w:rPr>
          <w:sz w:val="28"/>
          <w:szCs w:val="28"/>
        </w:rPr>
        <w:softHyphen/>
        <w:t>жет быть неустойчивой, например мальчик может ве</w:t>
      </w:r>
      <w:r w:rsidR="00616957">
        <w:rPr>
          <w:sz w:val="28"/>
          <w:szCs w:val="28"/>
        </w:rPr>
        <w:t>рить с</w:t>
      </w:r>
      <w:r w:rsidRPr="0049423A">
        <w:rPr>
          <w:sz w:val="28"/>
          <w:szCs w:val="28"/>
        </w:rPr>
        <w:t>ловам мамы, которая говорит</w:t>
      </w:r>
      <w:r w:rsidR="00616957">
        <w:rPr>
          <w:sz w:val="28"/>
          <w:szCs w:val="28"/>
        </w:rPr>
        <w:t xml:space="preserve">, что он превратится в девочку </w:t>
      </w:r>
      <w:r w:rsidRPr="0049423A">
        <w:rPr>
          <w:sz w:val="28"/>
          <w:szCs w:val="28"/>
        </w:rPr>
        <w:t>е</w:t>
      </w:r>
      <w:r w:rsidR="00616957">
        <w:rPr>
          <w:sz w:val="28"/>
          <w:szCs w:val="28"/>
        </w:rPr>
        <w:t>с</w:t>
      </w:r>
      <w:r w:rsidRPr="0049423A">
        <w:rPr>
          <w:sz w:val="28"/>
          <w:szCs w:val="28"/>
        </w:rPr>
        <w:t>ли будет плакать, или девочка, зная свой пол, думает,</w:t>
      </w:r>
      <w:r w:rsidR="00616957">
        <w:rPr>
          <w:sz w:val="28"/>
          <w:szCs w:val="28"/>
        </w:rPr>
        <w:t xml:space="preserve"> что в будущем  он</w:t>
      </w:r>
      <w:r w:rsidRPr="0049423A">
        <w:rPr>
          <w:sz w:val="28"/>
          <w:szCs w:val="28"/>
        </w:rPr>
        <w:t>а смо</w:t>
      </w:r>
      <w:r w:rsidRPr="0049423A">
        <w:rPr>
          <w:sz w:val="28"/>
          <w:szCs w:val="28"/>
        </w:rPr>
        <w:softHyphen/>
        <w:t xml:space="preserve">жет стать «дядей, потому </w:t>
      </w:r>
      <w:r w:rsidR="00616957">
        <w:rPr>
          <w:sz w:val="28"/>
          <w:szCs w:val="28"/>
        </w:rPr>
        <w:t>что хочет быть пожарным» (В.С. К</w:t>
      </w:r>
      <w:r w:rsidRPr="0049423A">
        <w:rPr>
          <w:sz w:val="28"/>
          <w:szCs w:val="28"/>
        </w:rPr>
        <w:t>аган).</w:t>
      </w:r>
    </w:p>
    <w:p w:rsidR="0049423A" w:rsidRDefault="0049423A" w:rsidP="00E26F09">
      <w:pPr>
        <w:pStyle w:val="40"/>
        <w:shd w:val="clear" w:color="auto" w:fill="auto"/>
        <w:spacing w:line="360" w:lineRule="auto"/>
        <w:ind w:left="567" w:right="20" w:firstLine="567"/>
        <w:rPr>
          <w:sz w:val="28"/>
          <w:szCs w:val="28"/>
        </w:rPr>
      </w:pPr>
      <w:r w:rsidRPr="0049423A">
        <w:rPr>
          <w:sz w:val="28"/>
          <w:szCs w:val="28"/>
        </w:rPr>
        <w:t xml:space="preserve">Речь двухлетнего </w:t>
      </w:r>
      <w:r w:rsidR="00616957">
        <w:rPr>
          <w:sz w:val="28"/>
          <w:szCs w:val="28"/>
        </w:rPr>
        <w:t>ребенка полна утверждений обладан</w:t>
      </w:r>
      <w:r w:rsidRPr="0049423A">
        <w:rPr>
          <w:sz w:val="28"/>
          <w:szCs w:val="28"/>
        </w:rPr>
        <w:t>ия, преж</w:t>
      </w:r>
      <w:r w:rsidRPr="0049423A">
        <w:rPr>
          <w:sz w:val="28"/>
          <w:szCs w:val="28"/>
        </w:rPr>
        <w:softHyphen/>
        <w:t>де всего они устанав</w:t>
      </w:r>
      <w:r w:rsidR="00616957">
        <w:rPr>
          <w:sz w:val="28"/>
          <w:szCs w:val="28"/>
        </w:rPr>
        <w:t>ливают границы своих владений: «</w:t>
      </w:r>
      <w:r w:rsidRPr="0049423A">
        <w:rPr>
          <w:sz w:val="28"/>
          <w:szCs w:val="28"/>
        </w:rPr>
        <w:t>мой боти</w:t>
      </w:r>
      <w:r w:rsidRPr="0049423A">
        <w:rPr>
          <w:sz w:val="28"/>
          <w:szCs w:val="28"/>
        </w:rPr>
        <w:softHyphen/>
        <w:t xml:space="preserve">нок, моя кукла, моя машинка», что свидетельствует </w:t>
      </w:r>
      <w:r w:rsidR="00616957">
        <w:rPr>
          <w:sz w:val="28"/>
          <w:szCs w:val="28"/>
        </w:rPr>
        <w:t>о понимании</w:t>
      </w:r>
      <w:r w:rsidRPr="0049423A">
        <w:rPr>
          <w:sz w:val="28"/>
          <w:szCs w:val="28"/>
        </w:rPr>
        <w:t xml:space="preserve"> себя как отдельного существа. Если до двух-трех лет </w:t>
      </w:r>
      <w:r w:rsidR="00616957">
        <w:rPr>
          <w:sz w:val="28"/>
          <w:szCs w:val="28"/>
        </w:rPr>
        <w:t xml:space="preserve">ребенок </w:t>
      </w:r>
      <w:r w:rsidRPr="0049423A">
        <w:rPr>
          <w:sz w:val="28"/>
          <w:szCs w:val="28"/>
        </w:rPr>
        <w:t>на</w:t>
      </w:r>
      <w:r w:rsidRPr="0049423A">
        <w:rPr>
          <w:sz w:val="28"/>
          <w:szCs w:val="28"/>
        </w:rPr>
        <w:softHyphen/>
        <w:t>зывал себя по имен</w:t>
      </w:r>
      <w:r w:rsidR="006D3DE0">
        <w:rPr>
          <w:sz w:val="28"/>
          <w:szCs w:val="28"/>
        </w:rPr>
        <w:t>и в третьем лице («Саша хочет гулять</w:t>
      </w:r>
      <w:r w:rsidRPr="0049423A">
        <w:rPr>
          <w:sz w:val="28"/>
          <w:szCs w:val="28"/>
        </w:rPr>
        <w:t>), то теперь появляется местоимение «я», что свидетельств</w:t>
      </w:r>
      <w:r w:rsidR="006D3DE0">
        <w:rPr>
          <w:sz w:val="28"/>
          <w:szCs w:val="28"/>
        </w:rPr>
        <w:t>у</w:t>
      </w:r>
      <w:r w:rsidRPr="0049423A">
        <w:rPr>
          <w:sz w:val="28"/>
          <w:szCs w:val="28"/>
        </w:rPr>
        <w:t>е</w:t>
      </w:r>
      <w:r w:rsidR="006D3DE0">
        <w:rPr>
          <w:sz w:val="28"/>
          <w:szCs w:val="28"/>
        </w:rPr>
        <w:t>т  о</w:t>
      </w:r>
      <w:r w:rsidRPr="0049423A">
        <w:rPr>
          <w:sz w:val="28"/>
          <w:szCs w:val="28"/>
        </w:rPr>
        <w:t>б осо</w:t>
      </w:r>
      <w:r w:rsidRPr="0049423A">
        <w:rPr>
          <w:sz w:val="28"/>
          <w:szCs w:val="28"/>
        </w:rPr>
        <w:softHyphen/>
        <w:t xml:space="preserve">знании ребенком своей </w:t>
      </w:r>
      <w:r w:rsidR="006D3DE0">
        <w:rPr>
          <w:sz w:val="28"/>
          <w:szCs w:val="28"/>
        </w:rPr>
        <w:t>«самости», осознании себя отдельным</w:t>
      </w:r>
      <w:r w:rsidRPr="0049423A">
        <w:rPr>
          <w:sz w:val="28"/>
          <w:szCs w:val="28"/>
        </w:rPr>
        <w:t xml:space="preserve"> чело</w:t>
      </w:r>
      <w:r w:rsidRPr="0049423A">
        <w:rPr>
          <w:sz w:val="28"/>
          <w:szCs w:val="28"/>
        </w:rPr>
        <w:softHyphen/>
        <w:t xml:space="preserve">веком: он начинает говорить и действовать со своей </w:t>
      </w:r>
      <w:r w:rsidR="006D3DE0">
        <w:rPr>
          <w:sz w:val="28"/>
          <w:szCs w:val="28"/>
        </w:rPr>
        <w:t>позиции</w:t>
      </w:r>
      <w:r w:rsidRPr="0049423A">
        <w:rPr>
          <w:sz w:val="28"/>
          <w:szCs w:val="28"/>
        </w:rPr>
        <w:t>. У ребенка возникают определ</w:t>
      </w:r>
      <w:r w:rsidR="006D3DE0">
        <w:rPr>
          <w:sz w:val="28"/>
          <w:szCs w:val="28"/>
        </w:rPr>
        <w:t>енные представления о себе он з</w:t>
      </w:r>
      <w:r w:rsidRPr="0049423A">
        <w:rPr>
          <w:sz w:val="28"/>
          <w:szCs w:val="28"/>
        </w:rPr>
        <w:t>нает к какому полу он относится, какими физическими особе</w:t>
      </w:r>
      <w:r w:rsidR="006D3DE0">
        <w:rPr>
          <w:sz w:val="28"/>
          <w:szCs w:val="28"/>
        </w:rPr>
        <w:t>нно</w:t>
      </w:r>
      <w:r w:rsidRPr="0049423A">
        <w:rPr>
          <w:sz w:val="28"/>
          <w:szCs w:val="28"/>
        </w:rPr>
        <w:t>стя</w:t>
      </w:r>
      <w:r w:rsidR="006D3DE0">
        <w:rPr>
          <w:sz w:val="28"/>
          <w:szCs w:val="28"/>
        </w:rPr>
        <w:t>м</w:t>
      </w:r>
      <w:r w:rsidRPr="0049423A">
        <w:rPr>
          <w:sz w:val="28"/>
          <w:szCs w:val="28"/>
        </w:rPr>
        <w:t>и об</w:t>
      </w:r>
      <w:r w:rsidRPr="0049423A">
        <w:rPr>
          <w:sz w:val="28"/>
          <w:szCs w:val="28"/>
        </w:rPr>
        <w:softHyphen/>
        <w:t xml:space="preserve">ладает, что он делает </w:t>
      </w:r>
      <w:r w:rsidR="006D3DE0">
        <w:rPr>
          <w:sz w:val="28"/>
          <w:szCs w:val="28"/>
        </w:rPr>
        <w:t>хорошо, а что — плохо, что он ск</w:t>
      </w:r>
      <w:r w:rsidR="00E26F09">
        <w:rPr>
          <w:sz w:val="28"/>
          <w:szCs w:val="28"/>
        </w:rPr>
        <w:t>а</w:t>
      </w:r>
      <w:r w:rsidRPr="0049423A">
        <w:rPr>
          <w:sz w:val="28"/>
          <w:szCs w:val="28"/>
        </w:rPr>
        <w:t xml:space="preserve">жет а что нет. Кроме того, у ребенка появляется эмоциональное сношение к себе: осознание не только своего «Я», но того, что «я </w:t>
      </w:r>
      <w:r w:rsidR="006D3DE0">
        <w:rPr>
          <w:sz w:val="28"/>
          <w:szCs w:val="28"/>
        </w:rPr>
        <w:t>хороший</w:t>
      </w:r>
      <w:r w:rsidRPr="0049423A">
        <w:rPr>
          <w:sz w:val="28"/>
          <w:szCs w:val="28"/>
        </w:rPr>
        <w:t>», «я очень хороший», «я хороший и больше никакой» (И.Ю</w:t>
      </w:r>
      <w:r w:rsidR="006D3DE0">
        <w:rPr>
          <w:sz w:val="28"/>
          <w:szCs w:val="28"/>
        </w:rPr>
        <w:t>.</w:t>
      </w:r>
      <w:r w:rsidRPr="0049423A">
        <w:rPr>
          <w:sz w:val="28"/>
          <w:szCs w:val="28"/>
        </w:rPr>
        <w:t xml:space="preserve"> </w:t>
      </w:r>
      <w:r w:rsidR="006D3DE0">
        <w:rPr>
          <w:sz w:val="28"/>
          <w:szCs w:val="28"/>
        </w:rPr>
        <w:t>Кулагина</w:t>
      </w:r>
      <w:r w:rsidRPr="0049423A">
        <w:rPr>
          <w:sz w:val="28"/>
          <w:szCs w:val="28"/>
        </w:rPr>
        <w:t>). Возникновение сознани</w:t>
      </w:r>
      <w:r w:rsidR="006D3DE0">
        <w:rPr>
          <w:sz w:val="28"/>
          <w:szCs w:val="28"/>
        </w:rPr>
        <w:t xml:space="preserve">я «я», «я хороший», «я </w:t>
      </w:r>
      <w:r w:rsidR="006D3DE0">
        <w:rPr>
          <w:sz w:val="28"/>
          <w:szCs w:val="28"/>
        </w:rPr>
        <w:lastRenderedPageBreak/>
        <w:t>сам» приво</w:t>
      </w:r>
      <w:r w:rsidRPr="0049423A">
        <w:rPr>
          <w:sz w:val="28"/>
          <w:szCs w:val="28"/>
        </w:rPr>
        <w:t>дят к рас</w:t>
      </w:r>
      <w:r w:rsidRPr="0049423A">
        <w:rPr>
          <w:sz w:val="28"/>
          <w:szCs w:val="28"/>
        </w:rPr>
        <w:softHyphen/>
        <w:t>паду прежней социал</w:t>
      </w:r>
      <w:r w:rsidR="006D3DE0">
        <w:rPr>
          <w:sz w:val="28"/>
          <w:szCs w:val="28"/>
        </w:rPr>
        <w:t>ьной ситуации, который проявляется</w:t>
      </w:r>
      <w:r w:rsidRPr="0049423A">
        <w:rPr>
          <w:sz w:val="28"/>
          <w:szCs w:val="28"/>
        </w:rPr>
        <w:t xml:space="preserve"> в кризи</w:t>
      </w:r>
      <w:r w:rsidRPr="0049423A">
        <w:rPr>
          <w:sz w:val="28"/>
          <w:szCs w:val="28"/>
        </w:rPr>
        <w:softHyphen/>
        <w:t>се трех лет.</w:t>
      </w:r>
    </w:p>
    <w:p w:rsidR="006D3DE0" w:rsidRDefault="006D3DE0" w:rsidP="00E26F09">
      <w:pPr>
        <w:pStyle w:val="40"/>
        <w:shd w:val="clear" w:color="auto" w:fill="auto"/>
        <w:spacing w:line="360" w:lineRule="auto"/>
        <w:ind w:left="567" w:right="20" w:firstLine="567"/>
        <w:rPr>
          <w:sz w:val="28"/>
          <w:szCs w:val="28"/>
        </w:rPr>
      </w:pPr>
    </w:p>
    <w:p w:rsidR="006D3DE0" w:rsidRDefault="00E26F09" w:rsidP="00E26F09">
      <w:pPr>
        <w:pStyle w:val="40"/>
        <w:shd w:val="clear" w:color="auto" w:fill="auto"/>
        <w:spacing w:line="360" w:lineRule="auto"/>
        <w:ind w:left="567"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E26F09" w:rsidRPr="00E26F09" w:rsidRDefault="00E26F09" w:rsidP="00E26F09">
      <w:pPr>
        <w:pStyle w:val="40"/>
        <w:numPr>
          <w:ilvl w:val="0"/>
          <w:numId w:val="3"/>
        </w:numPr>
        <w:shd w:val="clear" w:color="auto" w:fill="auto"/>
        <w:spacing w:line="360" w:lineRule="auto"/>
        <w:ind w:right="20"/>
        <w:rPr>
          <w:b/>
          <w:sz w:val="28"/>
          <w:szCs w:val="28"/>
        </w:rPr>
      </w:pPr>
      <w:r>
        <w:rPr>
          <w:sz w:val="28"/>
          <w:szCs w:val="28"/>
        </w:rPr>
        <w:t>Психология/ Под ред. Сосновского Б.А. – М.: Юрайт – Издание, 2005 г.</w:t>
      </w:r>
    </w:p>
    <w:p w:rsidR="00E26F09" w:rsidRPr="00E26F09" w:rsidRDefault="00E26F09" w:rsidP="00E26F09">
      <w:pPr>
        <w:pStyle w:val="40"/>
        <w:numPr>
          <w:ilvl w:val="0"/>
          <w:numId w:val="3"/>
        </w:numPr>
        <w:shd w:val="clear" w:color="auto" w:fill="auto"/>
        <w:spacing w:line="360" w:lineRule="auto"/>
        <w:ind w:right="20"/>
        <w:rPr>
          <w:sz w:val="28"/>
          <w:szCs w:val="28"/>
        </w:rPr>
      </w:pPr>
      <w:r w:rsidRPr="00E26F09">
        <w:rPr>
          <w:sz w:val="28"/>
          <w:szCs w:val="28"/>
        </w:rPr>
        <w:t xml:space="preserve">Психология  </w:t>
      </w:r>
      <w:r>
        <w:rPr>
          <w:sz w:val="28"/>
          <w:szCs w:val="28"/>
        </w:rPr>
        <w:t>воспитания/ Под ред. Петровского В.А. – М., 1995 г.</w:t>
      </w:r>
    </w:p>
    <w:p w:rsidR="00E26F09" w:rsidRDefault="00E26F09" w:rsidP="00E26F09">
      <w:pPr>
        <w:pStyle w:val="40"/>
        <w:shd w:val="clear" w:color="auto" w:fill="auto"/>
        <w:spacing w:line="360" w:lineRule="auto"/>
        <w:ind w:left="567" w:right="20"/>
        <w:jc w:val="center"/>
        <w:rPr>
          <w:b/>
          <w:sz w:val="28"/>
          <w:szCs w:val="28"/>
        </w:rPr>
      </w:pPr>
    </w:p>
    <w:p w:rsidR="00E26F09" w:rsidRPr="00E26F09" w:rsidRDefault="00E26F09" w:rsidP="00E26F09">
      <w:pPr>
        <w:pStyle w:val="40"/>
        <w:numPr>
          <w:ilvl w:val="0"/>
          <w:numId w:val="2"/>
        </w:numPr>
        <w:shd w:val="clear" w:color="auto" w:fill="auto"/>
        <w:spacing w:line="360" w:lineRule="auto"/>
        <w:ind w:right="20"/>
        <w:rPr>
          <w:sz w:val="28"/>
          <w:szCs w:val="28"/>
        </w:rPr>
        <w:sectPr w:rsidR="00E26F09" w:rsidRPr="00E26F09" w:rsidSect="0049423A">
          <w:type w:val="continuous"/>
          <w:pgSz w:w="11907" w:h="16839" w:code="9"/>
          <w:pgMar w:top="1354" w:right="994" w:bottom="764" w:left="1018" w:header="0" w:footer="3" w:gutter="0"/>
          <w:cols w:space="720"/>
          <w:noEndnote/>
          <w:titlePg/>
          <w:docGrid w:linePitch="360"/>
        </w:sectPr>
      </w:pPr>
    </w:p>
    <w:p w:rsidR="009E2593" w:rsidRDefault="009E2593"/>
    <w:sectPr w:rsidR="009E2593" w:rsidSect="0049423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1E" w:rsidRDefault="00FF031E" w:rsidP="0049423A">
      <w:pPr>
        <w:spacing w:after="0" w:line="240" w:lineRule="auto"/>
      </w:pPr>
      <w:r>
        <w:separator/>
      </w:r>
    </w:p>
  </w:endnote>
  <w:endnote w:type="continuationSeparator" w:id="1">
    <w:p w:rsidR="00FF031E" w:rsidRDefault="00FF031E" w:rsidP="0049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1E" w:rsidRDefault="00FF031E" w:rsidP="0049423A">
      <w:pPr>
        <w:spacing w:after="0" w:line="240" w:lineRule="auto"/>
      </w:pPr>
      <w:r>
        <w:separator/>
      </w:r>
    </w:p>
  </w:footnote>
  <w:footnote w:type="continuationSeparator" w:id="1">
    <w:p w:rsidR="00FF031E" w:rsidRDefault="00FF031E" w:rsidP="0049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AF5"/>
    <w:multiLevelType w:val="hybridMultilevel"/>
    <w:tmpl w:val="B414F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499286C"/>
    <w:multiLevelType w:val="hybridMultilevel"/>
    <w:tmpl w:val="C5EEB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4066D1"/>
    <w:multiLevelType w:val="hybridMultilevel"/>
    <w:tmpl w:val="770EE2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423A"/>
    <w:rsid w:val="0049423A"/>
    <w:rsid w:val="00616957"/>
    <w:rsid w:val="006D3DE0"/>
    <w:rsid w:val="009E2593"/>
    <w:rsid w:val="00E26F09"/>
    <w:rsid w:val="00EC4C5F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942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Колонтитул_"/>
    <w:basedOn w:val="a0"/>
    <w:rsid w:val="0049423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4942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05pt">
    <w:name w:val="Основной текст (4) + 10;5 pt;Полужирный"/>
    <w:basedOn w:val="4"/>
    <w:rsid w:val="0049423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95pt">
    <w:name w:val="Основной текст (4) + 9;5 pt"/>
    <w:basedOn w:val="4"/>
    <w:rsid w:val="0049423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-1pt">
    <w:name w:val="Основной текст (4) + Интервал -1 pt"/>
    <w:basedOn w:val="4"/>
    <w:rsid w:val="0049423A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465pt">
    <w:name w:val="Основной текст (4) + 6;5 pt"/>
    <w:basedOn w:val="4"/>
    <w:rsid w:val="0049423A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CenturyGothic7pt">
    <w:name w:val="Основной текст (4) + Century Gothic;7 pt;Полужирный"/>
    <w:basedOn w:val="4"/>
    <w:rsid w:val="0049423A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9423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9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23A"/>
  </w:style>
  <w:style w:type="paragraph" w:styleId="a7">
    <w:name w:val="footer"/>
    <w:basedOn w:val="a"/>
    <w:link w:val="a8"/>
    <w:uiPriority w:val="99"/>
    <w:semiHidden/>
    <w:unhideWhenUsed/>
    <w:rsid w:val="0049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23A"/>
  </w:style>
  <w:style w:type="character" w:customStyle="1" w:styleId="1">
    <w:name w:val="Заголовок №1_"/>
    <w:basedOn w:val="a0"/>
    <w:link w:val="10"/>
    <w:rsid w:val="00EC4C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11"/>
    <w:rsid w:val="00EC4C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C4C5F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9"/>
    <w:rsid w:val="00EC4C5F"/>
    <w:pPr>
      <w:widowControl w:val="0"/>
      <w:shd w:val="clear" w:color="auto" w:fill="FFFFFF"/>
      <w:spacing w:before="240" w:after="0" w:line="230" w:lineRule="exact"/>
      <w:ind w:firstLine="2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C2AB-FB06-47D3-89C1-3A783712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2014-03-09T15:59:00Z</dcterms:created>
  <dcterms:modified xsi:type="dcterms:W3CDTF">2014-03-09T16:39:00Z</dcterms:modified>
</cp:coreProperties>
</file>