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DD6F99">
        <w:rPr>
          <w:rFonts w:ascii="Times New Roman" w:hAnsi="Times New Roman" w:cs="Times New Roman"/>
          <w:b/>
        </w:rPr>
        <w:t>Игры и упражнения, стимулирующие познавательный интерес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Взрослый может организовать с ребенком или группой детей ряд игр, способствующих активизации познавательного интереса дошкольников.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данном случае задача взрослого – вызвать интерес к играм, создать у детей состояние увлеченности, интеллектуального напряжения.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D6F99">
        <w:rPr>
          <w:rFonts w:ascii="Times New Roman" w:hAnsi="Times New Roman" w:cs="Times New Roman"/>
          <w:b/>
        </w:rPr>
        <w:t>Игра – путешествие «ПОИСК КЛАДА»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51128C">
        <w:rPr>
          <w:rFonts w:ascii="Times New Roman" w:hAnsi="Times New Roman" w:cs="Times New Roman"/>
          <w:i/>
        </w:rPr>
        <w:t>Цель:</w:t>
      </w:r>
      <w:r>
        <w:rPr>
          <w:rFonts w:ascii="Times New Roman" w:hAnsi="Times New Roman" w:cs="Times New Roman"/>
        </w:rPr>
        <w:t xml:space="preserve"> развивать детское творчество, фантазию; учить детей ориентироваться на местности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1128C">
        <w:rPr>
          <w:rFonts w:ascii="Times New Roman" w:hAnsi="Times New Roman" w:cs="Times New Roman"/>
          <w:i/>
        </w:rPr>
        <w:t>Материал:</w:t>
      </w:r>
      <w:r>
        <w:rPr>
          <w:rFonts w:ascii="Times New Roman" w:hAnsi="Times New Roman" w:cs="Times New Roman"/>
        </w:rPr>
        <w:t xml:space="preserve"> коробка, бутылка. Консервная банка, обрывки бумаги, листья, трава, краски.</w:t>
      </w:r>
    </w:p>
    <w:p w:rsidR="00671EF3" w:rsidRPr="0051128C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 w:rsidRPr="0051128C">
        <w:rPr>
          <w:rFonts w:ascii="Times New Roman" w:hAnsi="Times New Roman" w:cs="Times New Roman"/>
          <w:i/>
        </w:rPr>
        <w:t>Ход игры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Игра начинается с подготовки «клада». Для этого необходимо взять несколько самых обычных предметов – коробку, бутылку или банку. Затем они оклеиваются листьями, травой или бумагой. Предметы, оклеенные бумагой, можно покрасить в зеленый, коричневый или другие цвета, которые позволят их «замаскировать». «Клад» прячется на знакомой лужайке.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Взрослый заранее готовит специальное письмо, на котором указывается, где спрятан клад. Для этого он обмакивает кисточку в молоке и пишет послание на белой бумаге. Такое письмо взрослый читает ребенку после того, как подержит его над паром или прогладит утюгом. После прочтения письма ребенок вместе со взрослым ищут клад.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</w:p>
    <w:p w:rsidR="00671EF3" w:rsidRPr="0051128C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51128C">
        <w:rPr>
          <w:rFonts w:ascii="Times New Roman" w:hAnsi="Times New Roman" w:cs="Times New Roman"/>
          <w:b/>
        </w:rPr>
        <w:t>Игра – упражнение «ЧУВСТВУЕМ НОГАМИ»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1128C">
        <w:rPr>
          <w:rFonts w:ascii="Times New Roman" w:hAnsi="Times New Roman" w:cs="Times New Roman"/>
          <w:i/>
        </w:rPr>
        <w:t>Цель:</w:t>
      </w:r>
      <w:r>
        <w:rPr>
          <w:rFonts w:ascii="Times New Roman" w:hAnsi="Times New Roman" w:cs="Times New Roman"/>
        </w:rPr>
        <w:t xml:space="preserve"> способствовать дифференциации усвоенных и формированию новых сенсорных эталонов.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426FD">
        <w:rPr>
          <w:rFonts w:ascii="Times New Roman" w:hAnsi="Times New Roman" w:cs="Times New Roman"/>
          <w:i/>
        </w:rPr>
        <w:t>Материал:</w:t>
      </w:r>
      <w:r>
        <w:rPr>
          <w:rFonts w:ascii="Times New Roman" w:hAnsi="Times New Roman" w:cs="Times New Roman"/>
        </w:rPr>
        <w:t xml:space="preserve"> бумага, поролон, камешки, деревянные палочки, ткани, зерна, солома, веточки, металлические пластины</w:t>
      </w:r>
    </w:p>
    <w:p w:rsidR="00671EF3" w:rsidRPr="001426FD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 w:rsidRPr="001426FD">
        <w:rPr>
          <w:rFonts w:ascii="Times New Roman" w:hAnsi="Times New Roman" w:cs="Times New Roman"/>
          <w:i/>
        </w:rPr>
        <w:t>Ход игры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Взрослый выкладывает по линии круга дорожку из различных материалов. Под тихую музыку ребенок снимает обувь и медленно идет по линии дорожки. Затем взрослый меняет материал местами, предлагает закрыть глаза и, держа за руку, проводит его по линии круга. Ребенок отгадывает, на какой материал он ступает.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</w:p>
    <w:p w:rsidR="00671EF3" w:rsidRPr="001426FD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1426FD">
        <w:rPr>
          <w:rFonts w:ascii="Times New Roman" w:hAnsi="Times New Roman" w:cs="Times New Roman"/>
          <w:b/>
        </w:rPr>
        <w:t>Игра – викторина «ЧТО? ГДЕ? КОГДА?»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426FD">
        <w:rPr>
          <w:rFonts w:ascii="Times New Roman" w:hAnsi="Times New Roman" w:cs="Times New Roman"/>
          <w:i/>
        </w:rPr>
        <w:t>Цель:</w:t>
      </w:r>
      <w:r>
        <w:rPr>
          <w:rFonts w:ascii="Times New Roman" w:hAnsi="Times New Roman" w:cs="Times New Roman"/>
        </w:rPr>
        <w:t xml:space="preserve"> упражнять детей в отгадывании загадок, умении объяснить свою отгадку. 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426FD">
        <w:rPr>
          <w:rFonts w:ascii="Times New Roman" w:hAnsi="Times New Roman" w:cs="Times New Roman"/>
          <w:i/>
        </w:rPr>
        <w:t>Материал:</w:t>
      </w:r>
      <w:r>
        <w:rPr>
          <w:rFonts w:ascii="Times New Roman" w:hAnsi="Times New Roman" w:cs="Times New Roman"/>
        </w:rPr>
        <w:t xml:space="preserve"> предметы или их изображения, которые являются отгадками на загадки, конверты с загадками, волчок со стрелкой.</w:t>
      </w:r>
    </w:p>
    <w:p w:rsidR="00671EF3" w:rsidRPr="001426FD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 w:rsidRPr="001426FD">
        <w:rPr>
          <w:rFonts w:ascii="Times New Roman" w:hAnsi="Times New Roman" w:cs="Times New Roman"/>
          <w:i/>
        </w:rPr>
        <w:t>Ход игры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Играют несколько детей. На протяжении всей игры они по очереди становятся знатоками. Группа знатоков состоит из детей и взрослых. На столе лежат конверты с загадками, дети крутят волчок со стрелкой. Ведущим (взрослым) берется тот конверт с загадкой, на которой указала стрелка волчка. Загадка зачитывается, детям дается на обсуждение 3 – 4 минуты. После того как они отгадают загадку и пояснят свой ответ, вносится предмет или изображение предмета, который является правильным ответом. Выигрывает та команда, которая даст больше правильных ответов и сумеет их объяснить.</w:t>
      </w:r>
    </w:p>
    <w:p w:rsidR="00671EF3" w:rsidRDefault="00671EF3" w:rsidP="00671EF3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Для игры предлагаются загадки: </w:t>
      </w:r>
    </w:p>
    <w:p w:rsidR="00671EF3" w:rsidRDefault="00671EF3" w:rsidP="00671EF3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совсем дырявое, а держит воду? (Губка)</w:t>
      </w:r>
    </w:p>
    <w:p w:rsidR="00671EF3" w:rsidRDefault="00671EF3" w:rsidP="00671EF3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сушит, когда мокнет? (Полотенце)</w:t>
      </w:r>
    </w:p>
    <w:p w:rsidR="00671EF3" w:rsidRDefault="00671EF3" w:rsidP="00671EF3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и ноги есть, а головы нет. (Кресло)</w:t>
      </w:r>
    </w:p>
    <w:p w:rsidR="00671EF3" w:rsidRDefault="00671EF3" w:rsidP="00671EF3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колокольчик не звонит? (Цветок колокольчика)</w:t>
      </w:r>
    </w:p>
    <w:p w:rsidR="00671EF3" w:rsidRDefault="00671EF3" w:rsidP="00671EF3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Чем больше вы от меня берете,  тем больше я становлюсь (Яма, дыра)</w:t>
      </w:r>
    </w:p>
    <w:p w:rsidR="00671EF3" w:rsidRDefault="00671EF3" w:rsidP="00671EF3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можно услышать, но никогда не увидеть? (Песня, эхо)</w:t>
      </w:r>
    </w:p>
    <w:p w:rsidR="00671EF3" w:rsidRDefault="00671EF3" w:rsidP="00671EF3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кого есть шапка без головы, нога без сапога? (У гриба)</w:t>
      </w:r>
    </w:p>
    <w:p w:rsidR="00671EF3" w:rsidRDefault="00671EF3" w:rsidP="00671EF3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можно увидеть с закрытыми глазами? (Сон)</w:t>
      </w:r>
    </w:p>
    <w:p w:rsidR="00671EF3" w:rsidRDefault="00671EF3" w:rsidP="00671EF3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ног, без рук, а ходят (Часы)</w:t>
      </w:r>
    </w:p>
    <w:p w:rsidR="00671EF3" w:rsidRDefault="00671EF3" w:rsidP="00671EF3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Около носа вьется, а в руки не дается (Дым)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Упражнение «МАСТЕРСКАЯ ПО РЕМОНТУ»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Взрослый ставит ребенка в ситуацию, когда необходимо исправить неполадки в предметах.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Возможны варианты заданий для мальчика и девочки с учетом интересов и специфики деятельности. Так, мальчик может ремонтировать машинку, вертолет, робота и т. д.; девочка – детскую кухонную мебель, кроватку, детский кассовый аппарат и т. д.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«ВОЛШЕБНОЕ ЗЕРКАЛО»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Ребенок выбирает для данного задания хорошо знакомый предмет или растение, животное для «программирования»: что было? Что будет? Как будут выглядеть предмет, растение, животное через некоторое время?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«ДОМАШНЯЯ ЛАБОРАТОРИЯ»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Наибольшие возможности при ответах на все детские «почему» таит в себе детское опытничество и экспериментирование, решение проблемных ситуаций, моделирование. Такого рода деятельность позволит старшему дошкольнику сделать свои «открытия», побыть в роли «исследователя». А для этого дома можно организовать «домашнюю лабораторию», где в совместной деятельности будут осуществляться «маленькие открытия».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Pr="00877991">
        <w:rPr>
          <w:rFonts w:ascii="Times New Roman" w:hAnsi="Times New Roman" w:cs="Times New Roman"/>
          <w:b/>
          <w:i/>
        </w:rPr>
        <w:t>Обеспечение безопасности ребенка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Задача взрослых состоит в том, чтобы учить детей разумному исследовательскому поведению и предвидению возможных опасностей.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Обеспечение безопасности ребенка предполагает:</w:t>
      </w:r>
    </w:p>
    <w:p w:rsidR="00671EF3" w:rsidRDefault="00671EF3" w:rsidP="00671EF3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самого ребенка, который может получить травму или погибнуть в результате своей исследовательской деятельности;</w:t>
      </w:r>
    </w:p>
    <w:p w:rsidR="00671EF3" w:rsidRDefault="00671EF3" w:rsidP="00671EF3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окружающих (если ребенок экспериментирует с опасными для них предметами);</w:t>
      </w:r>
    </w:p>
    <w:p w:rsidR="00671EF3" w:rsidRDefault="00671EF3" w:rsidP="00671EF3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обследуемого ребенком предмета (ценной и дорогой вещи, которая при обследовании может быть повреждена или испорчена).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877991">
        <w:rPr>
          <w:rFonts w:ascii="Times New Roman" w:hAnsi="Times New Roman" w:cs="Times New Roman"/>
          <w:b/>
          <w:i/>
        </w:rPr>
        <w:t>Проведение элементарных опытов</w:t>
      </w:r>
    </w:p>
    <w:p w:rsidR="00671EF3" w:rsidRDefault="00671EF3" w:rsidP="00671EF3">
      <w:pPr>
        <w:tabs>
          <w:tab w:val="left" w:pos="70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Особенность детских опытов заключается в том, что решаемые задачи неизвестны только им самим. В результате у дошкольников формируются элементарные понятия и умозаключения.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Как правило, при проведении элементарных опытов используется игровое или бытовое оборудование. В повседневной жизни можно предложить родителям для проведения следующую серию несложных опытов.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«ФОКУСЫ С ВОДОЙ»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В стеклянную банку или стакан налейте воду и растворите в ней таблетку фенолфталеина (пурген). Жидкость будет прозрачной. Затем добавьте раствор питьевой соды – раствор окрасится в интенсивный розово – малиновый цвет.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После добавления туда же уксуса раствор снова обесцветиться.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«ВУЛКАН»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Из пластилина слепите «вулкан» (конус с отверстием наверху), разместите его на блюдце с содой, а в отверстие сверху лейте уксус. В какой – то момент пена начнет выплескиваться из «вулкана».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«ОСТРОТА СЛУХА»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Обратите внимание ребенка на то, что заостренные ушки лисы различают самые тихие шорохи мелких животных в траве. Сверните два куска картона рупором и приложите к ушам ребенка. Кто – нибудь пусть встанет сзади и начнет издавать очень тихие звуки. Пусть ребенок почувствует разницу между тем, как слышит собственными ушами и тем, как воспринимаются звуки через картонные рупоры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«ВОДА - СИЛАЧ»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Обратите внимание ребенка на выбоины на дорогах, которые могут образовываться из-за замершей воды. Для объяснения, как это происходит, возьмите соломинку. Наберите в нее воды, закрыв пластилином отверстия с двух сторон. Часа на три положите соломинку в морозильник.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 истечении этого времени увидите, что одна из пластилиновых пробок выскочила и из соломинки виден лед. Вода расширяется при замерзании.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Когда она попадает в трещины в камнях, то при замерзании сдвигает камень с места или даже ломает его. Расширяющаяся замерзающая вода прежде всего разрушает наименее прочные камни.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«ТЕСНАЯ БУТЫЛКА»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Попытайтесь надуть шарик в бутылке. Для этого возьмите за конец шарик и протолкните его в бутылку. Растяните отверстие шарика по горлышку бутылки. Шарик только слегка расширяется, потому что воздух, находящийся в бутылке, не дает ему надуться. 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1EF3" w:rsidRPr="00D3459E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«КАЧЕЛИ»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Предложите ребенку подумать, как уравновесить качели, если один человек тяжелее другого. 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Для этого проведите небольшой эксперимент.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Обвяжите метр бечевки вокруг середины рейки. Клейкой лентой закрепите конец бечевки на краю стола. Положите в один бумажный стаканчик 5 монет или жетонов, в другой – 10. Привяжите стаканчики к концам рейки. Передвигайте стаканчик с 10 монетами или жетонами к центру рейки, пока не наступит равновесие. Таким образом, ребенок может сделать различные выводы о том, что: 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если поместить легкого человека дальше от середины качелей, а тяжелого – ближе, качели будут уравновешены;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на качели посадить с одной стороны одного тяжелого человека, а с другой стороны – двух легких по весу людей, то качели тоже будут уравновешены;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-если посадить на качели с одной стороны легкого человека, который возьмет в руки груз, а с другой стороны – тяжелого, то качели будут уравновешены и т. д.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«ФЛЕЙТА ИЗ СОЛОМИНКИ»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Предложите ребенку сделать музыкальный инструмент из соломинки для напитков – флейту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Сделайте небольшие срезы ( до 13 мм) на конце соломинки – это будет язычок. Пусть ребенок возьмет конец соломинки в рот и подует. Ему придется немного поэкспериментировать, пока не подберет нужную позицию и напряжение губ, чтобы флейта издала звук. Не прекращая игры, ножницами укорачивайте соломинку. Обратите внимание ребенка на то, как меняется тон звука: чем короче соломинка, тем выше звук. Флейта играет потому, что колеблется язычок и столб воздуха в трубке. Чем длиннее трубка, тем ниже звук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«ЗАПЛЕСНЕВЕЛЫЙ ХЛЕБ»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Для проведения этого опыта вам понадобится несколько дней. Предложите ребенку вырастить грибок под названием «хлебная плесень». Положите хлеб в целлофановый пакет. Капните в пакет 10 капель воды. Закройте его, положите в темное теплое место на 3 – 5 дней. Рассмотрите хлеб через целлофан: на хлебе растет что-то черное. Объясните ребенку, что плесень – вид грибка. Она быстро растет и распространяется. 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Плесень производит малюсенькие клетки с твердой оболочкой, которые называется спорами. Споры гораздо меньше частичек пыли и могут переноситься воздухом на большие расстояния. На куске хлеба уже были споры, когда мы положили его в пакет. Влага, тепло и темнота создают благоприятные условия для роста. Она имеет и хорошие, и плохие качества. Некоторые виды плесени портят вкус и запах пищи, но благодаря ей же некоторые продукты имеют приятный вкус. В отдельных видах сыров много плесени, в то же время они вкусные. Зеленоватая плесень, которая растет на хлебе и апельсинах, используется для приготовления лекарства, которое называется пенициллин.</w:t>
      </w:r>
    </w:p>
    <w:p w:rsidR="00671EF3" w:rsidRPr="00D3459E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«ДЕНЬ И НОЧЬ»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Предложите ребенку подумать, почему происходит смена дня и ночи. Положите фонарик на край стола и включите его (во время опыта в комнате должно быть темно). Вы должны надеть темную рубашку и встать перед зажженным фонариком в 10 см от него. Медленно поворачивайтесь влево, пока не окажетесь спиной к фонарику. Стоя спиной к свету, держите зеркальце таким образом, чтобы оно отражало свет от фонарика на вашу рубашку спереди. Продолжайте поворачиваться, пока снова не окажетесь лицом к столу, ребенок замечает, что по мере того как вы поворачиваетесь влево, луч фонаря скользит по вашей рубашке вправо. Когда вы стоите спиной к свету, спереди рубашка оказывается в тени и освещается лишь светом, отраженным при помощи зеркала. Такой свет менее яркий, чем прямой свет от фонаря</w:t>
      </w:r>
    </w:p>
    <w:p w:rsidR="00671EF3" w:rsidRDefault="00671EF3" w:rsidP="00671EF3">
      <w:pPr>
        <w:tabs>
          <w:tab w:val="left" w:pos="709"/>
        </w:tabs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Объясните ребенку, что ваша рубашка изображает Землю, фонарик – Солнце, а зеркальце – Луну. Поворачиваясь, вы изображаете вращение Земли вокруг своей оси. </w:t>
      </w:r>
      <w:r>
        <w:rPr>
          <w:rFonts w:ascii="Times New Roman" w:hAnsi="Times New Roman" w:cs="Times New Roman"/>
        </w:rPr>
        <w:lastRenderedPageBreak/>
        <w:t>Земля поворачивается по направлению на восток, а людям кажется, что Солнце движется с востока на запад. Там, где Солнце освещает Землю, - день, а с другой стороны – ночь, Земля освещается лишь лунным светом. Когда Луны нет, ночью очень темно.</w:t>
      </w:r>
    </w:p>
    <w:p w:rsidR="00671EF3" w:rsidRDefault="00671EF3" w:rsidP="00671EF3">
      <w:pPr>
        <w:tabs>
          <w:tab w:val="left" w:pos="709"/>
        </w:tabs>
        <w:ind w:left="850"/>
        <w:rPr>
          <w:rFonts w:ascii="Times New Roman" w:hAnsi="Times New Roman" w:cs="Times New Roman"/>
        </w:rPr>
      </w:pPr>
    </w:p>
    <w:p w:rsidR="00671EF3" w:rsidRPr="00D3459E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«ПОПЛЫВЕТ - УТОНЕТ»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Поставьте емкость с водой на стол, предложите ребенку поочередно опускать туда предметы, сделанные из различных материалов (это могут быть гвоздь, деревянный кубик, монета, бумажная лодочка, карандаш, пластмассовая пластина, ножницы). Предварительно спрашивайте его мнение о том, поплывет данный предмет или утонет. После нескольких проб спросите у ребенка, какие вещи плавают, а какие тонут.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3459E">
        <w:rPr>
          <w:rFonts w:ascii="Times New Roman" w:hAnsi="Times New Roman" w:cs="Times New Roman"/>
          <w:b/>
        </w:rPr>
        <w:t>«СОЛОМЕННЫЙ БУРАВЧИК»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D3459E">
        <w:rPr>
          <w:rFonts w:ascii="Times New Roman" w:hAnsi="Times New Roman" w:cs="Times New Roman"/>
        </w:rPr>
        <w:t xml:space="preserve">Положите сырую картофелину на </w:t>
      </w:r>
      <w:r>
        <w:rPr>
          <w:rFonts w:ascii="Times New Roman" w:hAnsi="Times New Roman" w:cs="Times New Roman"/>
        </w:rPr>
        <w:t>стол. Возьмите соломинку для коктейлей за верхнюю часть, не закрывая отверстие вверху. Поднимите ее на расстояние 10 см от картофелины.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Резким движением воткните соломинку  в картофелину. Возьмите вторую соломинку за верх, но закройте пальцем отверстие вверху. Снова поднимите соломинку на расстояние 10 см от картофелины и резким движением воткните в картофелину. Ребенок увидит, что соломинка, верхнее отверстие которой было открыто, согнулась и почти не воткнулась в картофелину, тогда как соломинка с закрытым концом глубоко воткнулась в нее.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Объясните ребенку, что воздух состоит в основном из газов. Они невидимы, но мы можем наблюдать их давление. Быстро движущийся воздух (ветер) может с такой силой давить на здание, что даже в состоянии разрушить его.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Воздух, находящийся внутри соломинки, обладает достаточной силой, чтобы помочь ей глубоко проникнуть в картофелину. Он давит на стенки соломинки и не дает ей согнуться. По мере того как соломинка врезается в картофелину и заполняется ее мякотью, давление воздуха в ней возрастает, все больше укрепляя стенки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C259E">
        <w:rPr>
          <w:rFonts w:ascii="Times New Roman" w:hAnsi="Times New Roman" w:cs="Times New Roman"/>
          <w:b/>
        </w:rPr>
        <w:t>«ЖИВОЙ КУСОЧЕК»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DC259E">
        <w:rPr>
          <w:rFonts w:ascii="Times New Roman" w:hAnsi="Times New Roman" w:cs="Times New Roman"/>
        </w:rPr>
        <w:t>Наполните емкость песком. Обильно полейте песок водой. Посадите в него верхушки моркови срезом вниз. Поставьте на свет. Поливайте песок водой в течение недели. Посмотрите</w:t>
      </w:r>
      <w:r>
        <w:rPr>
          <w:rFonts w:ascii="Times New Roman" w:hAnsi="Times New Roman" w:cs="Times New Roman"/>
        </w:rPr>
        <w:t>, что изменилось (на верхушках растут зеленые стебли).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Ребенку объясните, что в морковной верхушке есть основание стебля и часть корня – все части, нужные растению. Имеется также запас питания. Растение снабжается водой, и вскоре начинают расти листья и стебли.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DC259E">
        <w:rPr>
          <w:rFonts w:ascii="Times New Roman" w:hAnsi="Times New Roman" w:cs="Times New Roman"/>
          <w:b/>
        </w:rPr>
        <w:t>«СРАВНИВАЕМ»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DC259E">
        <w:rPr>
          <w:rFonts w:ascii="Times New Roman" w:hAnsi="Times New Roman" w:cs="Times New Roman"/>
        </w:rPr>
        <w:t>В емкости разлейте холодную и горячую воду. Рядом поставьте</w:t>
      </w:r>
      <w:r>
        <w:rPr>
          <w:rFonts w:ascii="Times New Roman" w:hAnsi="Times New Roman" w:cs="Times New Roman"/>
        </w:rPr>
        <w:t xml:space="preserve"> емкость с сахаром. Предложите ребенку поэкспериментировать, чтобы ответить на вопрос о том, где быстрее растворится сахар и почему. Далее взрослый предлагает ответить на вопросы: «В холодном или горячем чае сахар растворится быстрее?», «Что еще кроме этого может раствориться в горячей воде?»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A026FD">
        <w:rPr>
          <w:rFonts w:ascii="Times New Roman" w:hAnsi="Times New Roman" w:cs="Times New Roman"/>
          <w:b/>
        </w:rPr>
        <w:t>«ХУДОЖНИКИ»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</w:t>
      </w:r>
      <w:r w:rsidRPr="00A026FD">
        <w:rPr>
          <w:rFonts w:ascii="Times New Roman" w:hAnsi="Times New Roman" w:cs="Times New Roman"/>
        </w:rPr>
        <w:t xml:space="preserve">   Предложите ребенку поэкспериментировать </w:t>
      </w:r>
      <w:r>
        <w:rPr>
          <w:rFonts w:ascii="Times New Roman" w:hAnsi="Times New Roman" w:cs="Times New Roman"/>
        </w:rPr>
        <w:t>с красками: смешивать из, получая разные цвета; окрасить снег, лед, ткань или другие предметы.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81774B">
        <w:rPr>
          <w:rFonts w:ascii="Times New Roman" w:hAnsi="Times New Roman" w:cs="Times New Roman"/>
          <w:b/>
        </w:rPr>
        <w:t>«ФАНТАЗИИ»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1774B">
        <w:rPr>
          <w:rFonts w:ascii="Times New Roman" w:hAnsi="Times New Roman" w:cs="Times New Roman"/>
        </w:rPr>
        <w:t>Сделайте картонную</w:t>
      </w:r>
      <w:r>
        <w:rPr>
          <w:rFonts w:ascii="Times New Roman" w:hAnsi="Times New Roman" w:cs="Times New Roman"/>
        </w:rPr>
        <w:t xml:space="preserve"> трубку длиной около 30 см. Предложите ребенку поднести трубку к правому глазу. Затем пусть он поднимет левую руку, держит ее перед левым глазом ладонью к себе и смотрит правым глазом в трубу, не закрывая при этом левый глаз. Ребенку покажется, что в ладони дырка. Объясните, что его глаза видят два разных изображения: ладонь и то, что он видит через трубку. Но мозг ребенка старается совместить два разных изображения, поэтому получается обманчивая картинка.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4F2B23">
        <w:rPr>
          <w:rFonts w:ascii="Times New Roman" w:hAnsi="Times New Roman" w:cs="Times New Roman"/>
          <w:b/>
        </w:rPr>
        <w:t>«ЗАКАТ СОЛНЦА»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4F2B23">
        <w:rPr>
          <w:rFonts w:ascii="Times New Roman" w:hAnsi="Times New Roman" w:cs="Times New Roman"/>
        </w:rPr>
        <w:t xml:space="preserve">Возьмите большую прозрачную банку, </w:t>
      </w:r>
      <w:r>
        <w:rPr>
          <w:rFonts w:ascii="Times New Roman" w:hAnsi="Times New Roman" w:cs="Times New Roman"/>
        </w:rPr>
        <w:t>наполните ее водой, добавьте несколько капель молока. Предложите ребенку включить фонарик и направить свет сверху вниз. Он увидит, что вода имеет голубоватый цвет. Затем пусть ребенок направит луч фонарика на стенку банки и посмотрит на свет, проходящий через воду. Он увидит, что вода приобрела розоватый цвет, а та ее часть, через которую проходит свет фонарика, - оранжево желтый. Вот так получился «закат солнца».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330F48">
        <w:rPr>
          <w:rFonts w:ascii="Times New Roman" w:hAnsi="Times New Roman" w:cs="Times New Roman"/>
          <w:b/>
        </w:rPr>
        <w:t>«ВИДИМ ЗВУК»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786412">
        <w:rPr>
          <w:rFonts w:ascii="Times New Roman" w:hAnsi="Times New Roman" w:cs="Times New Roman"/>
        </w:rPr>
        <w:t>Возьмите миску, накройте ее куском целлофана (</w:t>
      </w:r>
      <w:r>
        <w:rPr>
          <w:rFonts w:ascii="Times New Roman" w:hAnsi="Times New Roman" w:cs="Times New Roman"/>
        </w:rPr>
        <w:t>или полиэтилена</w:t>
      </w:r>
      <w:r w:rsidRPr="0078641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закрепите резинкой и натяните, как барабан. На натянутую поверхность насыпьте соль. Поднесите к миске кастрюлю (между собой они не должны соприкасаться) и несколько раз ударьте по кастрюле деревянной ложкой. Ребенок увидит, что крупицы соли начнут подпрыгивать.</w:t>
      </w:r>
    </w:p>
    <w:p w:rsidR="00671EF3" w:rsidRDefault="00671EF3" w:rsidP="00671EF3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Объясните ребенку, что удар ложкой по кастрюле производит колебания, которые заставляют колебаться окружающий воздух, порождая звуковые волны. Эти волны ударяются о миску, она начинает колебаться и заставляет подпрыгивать соль.</w:t>
      </w:r>
    </w:p>
    <w:p w:rsidR="004B60AB" w:rsidRPr="00671EF3" w:rsidRDefault="004B60AB" w:rsidP="00671EF3">
      <w:bookmarkStart w:id="0" w:name="_GoBack"/>
      <w:bookmarkEnd w:id="0"/>
    </w:p>
    <w:sectPr w:rsidR="004B60AB" w:rsidRPr="0067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EF8"/>
    <w:multiLevelType w:val="hybridMultilevel"/>
    <w:tmpl w:val="85E8AFE2"/>
    <w:lvl w:ilvl="0" w:tplc="72D8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C0C81"/>
    <w:multiLevelType w:val="hybridMultilevel"/>
    <w:tmpl w:val="F0DCB4F0"/>
    <w:lvl w:ilvl="0" w:tplc="FC7E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4376C"/>
    <w:multiLevelType w:val="hybridMultilevel"/>
    <w:tmpl w:val="BF944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B4740F"/>
    <w:multiLevelType w:val="hybridMultilevel"/>
    <w:tmpl w:val="B846F41E"/>
    <w:lvl w:ilvl="0" w:tplc="280E1FA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4">
    <w:nsid w:val="56C220AA"/>
    <w:multiLevelType w:val="hybridMultilevel"/>
    <w:tmpl w:val="92E04966"/>
    <w:lvl w:ilvl="0" w:tplc="7D08330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6FE61697"/>
    <w:multiLevelType w:val="hybridMultilevel"/>
    <w:tmpl w:val="CE32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25"/>
    <w:rsid w:val="001C5A25"/>
    <w:rsid w:val="004B60AB"/>
    <w:rsid w:val="00671EF3"/>
    <w:rsid w:val="006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E5"/>
    <w:pPr>
      <w:spacing w:after="100"/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E5"/>
    <w:pPr>
      <w:spacing w:after="100"/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2295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ifDOSelse</dc:creator>
  <cp:keywords/>
  <dc:description/>
  <cp:lastModifiedBy>ifDOSelse</cp:lastModifiedBy>
  <cp:revision>3</cp:revision>
  <dcterms:created xsi:type="dcterms:W3CDTF">2013-08-16T16:31:00Z</dcterms:created>
  <dcterms:modified xsi:type="dcterms:W3CDTF">2013-08-16T16:37:00Z</dcterms:modified>
</cp:coreProperties>
</file>