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0E" w:rsidRPr="00761269" w:rsidRDefault="00EC320E" w:rsidP="00EC320E">
      <w:pPr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М.Б.Д.О.У. Д/с. №39</w:t>
      </w:r>
    </w:p>
    <w:p w:rsidR="00EC320E" w:rsidRPr="00761269" w:rsidRDefault="00EC320E" w:rsidP="00EC320E">
      <w:pPr>
        <w:jc w:val="center"/>
        <w:rPr>
          <w:color w:val="000000"/>
          <w:sz w:val="18"/>
          <w:szCs w:val="18"/>
        </w:rPr>
      </w:pPr>
    </w:p>
    <w:p w:rsidR="00EC320E" w:rsidRPr="00761269" w:rsidRDefault="00EC320E" w:rsidP="00EC320E">
      <w:pPr>
        <w:jc w:val="center"/>
        <w:rPr>
          <w:color w:val="000000"/>
          <w:sz w:val="18"/>
          <w:szCs w:val="18"/>
        </w:rPr>
      </w:pPr>
    </w:p>
    <w:p w:rsidR="00EC320E" w:rsidRPr="00761269" w:rsidRDefault="00EC320E" w:rsidP="00EC320E">
      <w:pPr>
        <w:jc w:val="center"/>
        <w:rPr>
          <w:color w:val="000000"/>
          <w:sz w:val="18"/>
          <w:szCs w:val="18"/>
        </w:rPr>
      </w:pPr>
    </w:p>
    <w:p w:rsidR="00EC320E" w:rsidRPr="00761269" w:rsidRDefault="00EC320E" w:rsidP="00EC320E">
      <w:pPr>
        <w:jc w:val="center"/>
        <w:rPr>
          <w:color w:val="000000"/>
          <w:sz w:val="18"/>
          <w:szCs w:val="18"/>
        </w:rPr>
      </w:pPr>
    </w:p>
    <w:p w:rsidR="00EC320E" w:rsidRPr="00761269" w:rsidRDefault="00EC320E" w:rsidP="00EC320E">
      <w:pPr>
        <w:jc w:val="center"/>
        <w:rPr>
          <w:color w:val="000000"/>
          <w:sz w:val="18"/>
          <w:szCs w:val="18"/>
        </w:rPr>
      </w:pPr>
    </w:p>
    <w:p w:rsidR="00EC320E" w:rsidRPr="00761269" w:rsidRDefault="00EC320E" w:rsidP="00EC320E">
      <w:pPr>
        <w:jc w:val="center"/>
        <w:rPr>
          <w:color w:val="000000"/>
          <w:sz w:val="18"/>
          <w:szCs w:val="18"/>
        </w:rPr>
      </w:pPr>
    </w:p>
    <w:p w:rsidR="00EC320E" w:rsidRPr="00761269" w:rsidRDefault="00EC320E" w:rsidP="00EC320E">
      <w:pPr>
        <w:jc w:val="center"/>
        <w:rPr>
          <w:color w:val="000000"/>
          <w:sz w:val="18"/>
          <w:szCs w:val="18"/>
        </w:rPr>
      </w:pPr>
    </w:p>
    <w:p w:rsidR="00EC320E" w:rsidRPr="00761269" w:rsidRDefault="00EC320E" w:rsidP="00EC320E">
      <w:pPr>
        <w:jc w:val="center"/>
        <w:rPr>
          <w:color w:val="000000"/>
          <w:sz w:val="18"/>
          <w:szCs w:val="18"/>
        </w:rPr>
      </w:pPr>
    </w:p>
    <w:p w:rsidR="00EC320E" w:rsidRPr="00761269" w:rsidRDefault="00EC320E" w:rsidP="00EC320E">
      <w:pPr>
        <w:jc w:val="center"/>
        <w:rPr>
          <w:color w:val="000000"/>
          <w:sz w:val="18"/>
          <w:szCs w:val="18"/>
        </w:rPr>
      </w:pPr>
    </w:p>
    <w:p w:rsidR="00EC320E" w:rsidRPr="00761269" w:rsidRDefault="00EC320E" w:rsidP="00EC320E">
      <w:pPr>
        <w:jc w:val="center"/>
        <w:rPr>
          <w:color w:val="000000"/>
          <w:sz w:val="18"/>
          <w:szCs w:val="18"/>
        </w:rPr>
      </w:pPr>
    </w:p>
    <w:p w:rsidR="00EC320E" w:rsidRPr="00761269" w:rsidRDefault="00EC320E" w:rsidP="00EC320E">
      <w:pPr>
        <w:jc w:val="center"/>
        <w:rPr>
          <w:color w:val="000000"/>
          <w:sz w:val="18"/>
          <w:szCs w:val="18"/>
        </w:rPr>
      </w:pPr>
    </w:p>
    <w:p w:rsidR="00EC320E" w:rsidRPr="00761269" w:rsidRDefault="00EC320E" w:rsidP="00EC320E">
      <w:pPr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Театрализованное  спортивное развлечение</w:t>
      </w:r>
    </w:p>
    <w:p w:rsidR="00EC320E" w:rsidRPr="00761269" w:rsidRDefault="00EC320E" w:rsidP="00EC320E">
      <w:pPr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«Путешествие в страну Чудес».</w:t>
      </w:r>
    </w:p>
    <w:p w:rsidR="00EC320E" w:rsidRPr="00761269" w:rsidRDefault="00EC320E" w:rsidP="00EC320E">
      <w:pPr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Для детей среднего возраста.</w:t>
      </w: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ab/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67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 xml:space="preserve">                                                                                                Составитель: Трубина Т.Н.</w:t>
      </w:r>
    </w:p>
    <w:p w:rsidR="003D4BF0" w:rsidRPr="00761269" w:rsidRDefault="003D4BF0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</w:p>
    <w:p w:rsidR="003D4BF0" w:rsidRPr="00761269" w:rsidRDefault="003D4BF0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</w:p>
    <w:p w:rsidR="003D4BF0" w:rsidRPr="00761269" w:rsidRDefault="003D4BF0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</w:p>
    <w:p w:rsidR="003D4BF0" w:rsidRPr="00761269" w:rsidRDefault="003D4BF0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</w:p>
    <w:p w:rsidR="003D4BF0" w:rsidRPr="00761269" w:rsidRDefault="003D4BF0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</w:p>
    <w:p w:rsidR="003D4BF0" w:rsidRPr="00761269" w:rsidRDefault="003D4BF0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</w:p>
    <w:p w:rsidR="003D4BF0" w:rsidRPr="00761269" w:rsidRDefault="003D4BF0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</w:p>
    <w:p w:rsidR="003D4BF0" w:rsidRPr="00761269" w:rsidRDefault="003D4BF0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</w:p>
    <w:p w:rsidR="003D4BF0" w:rsidRPr="00761269" w:rsidRDefault="003D4BF0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</w:p>
    <w:p w:rsidR="003D4BF0" w:rsidRPr="00761269" w:rsidRDefault="003D4BF0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</w:p>
    <w:p w:rsidR="003D4BF0" w:rsidRPr="00761269" w:rsidRDefault="003D4BF0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</w:p>
    <w:p w:rsidR="003D4BF0" w:rsidRPr="00761269" w:rsidRDefault="003D4BF0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</w:p>
    <w:p w:rsidR="003D4BF0" w:rsidRPr="00761269" w:rsidRDefault="003D4BF0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</w:p>
    <w:p w:rsidR="00761269" w:rsidRDefault="00761269" w:rsidP="00EC320E">
      <w:pPr>
        <w:tabs>
          <w:tab w:val="left" w:pos="5205"/>
        </w:tabs>
        <w:jc w:val="center"/>
        <w:rPr>
          <w:color w:val="000000"/>
          <w:sz w:val="18"/>
          <w:szCs w:val="18"/>
          <w:lang w:val="en-US"/>
        </w:rPr>
      </w:pPr>
    </w:p>
    <w:p w:rsidR="00761269" w:rsidRDefault="00761269" w:rsidP="00EC320E">
      <w:pPr>
        <w:tabs>
          <w:tab w:val="left" w:pos="5205"/>
        </w:tabs>
        <w:jc w:val="center"/>
        <w:rPr>
          <w:color w:val="000000"/>
          <w:sz w:val="18"/>
          <w:szCs w:val="18"/>
          <w:lang w:val="en-US"/>
        </w:rPr>
      </w:pPr>
    </w:p>
    <w:p w:rsidR="00761269" w:rsidRDefault="00761269" w:rsidP="00EC320E">
      <w:pPr>
        <w:tabs>
          <w:tab w:val="left" w:pos="5205"/>
        </w:tabs>
        <w:jc w:val="center"/>
        <w:rPr>
          <w:color w:val="000000"/>
          <w:sz w:val="18"/>
          <w:szCs w:val="18"/>
          <w:lang w:val="en-US"/>
        </w:rPr>
      </w:pPr>
    </w:p>
    <w:p w:rsidR="00761269" w:rsidRDefault="00761269" w:rsidP="00EC320E">
      <w:pPr>
        <w:tabs>
          <w:tab w:val="left" w:pos="5205"/>
        </w:tabs>
        <w:jc w:val="center"/>
        <w:rPr>
          <w:color w:val="000000"/>
          <w:sz w:val="18"/>
          <w:szCs w:val="18"/>
          <w:lang w:val="en-US"/>
        </w:rPr>
      </w:pPr>
    </w:p>
    <w:p w:rsidR="00761269" w:rsidRDefault="00761269" w:rsidP="00EC320E">
      <w:pPr>
        <w:tabs>
          <w:tab w:val="left" w:pos="5205"/>
        </w:tabs>
        <w:jc w:val="center"/>
        <w:rPr>
          <w:color w:val="000000"/>
          <w:sz w:val="18"/>
          <w:szCs w:val="18"/>
          <w:lang w:val="en-US"/>
        </w:rPr>
      </w:pPr>
    </w:p>
    <w:p w:rsidR="00761269" w:rsidRDefault="00761269" w:rsidP="00EC320E">
      <w:pPr>
        <w:tabs>
          <w:tab w:val="left" w:pos="5205"/>
        </w:tabs>
        <w:jc w:val="center"/>
        <w:rPr>
          <w:color w:val="000000"/>
          <w:sz w:val="18"/>
          <w:szCs w:val="18"/>
          <w:lang w:val="en-US"/>
        </w:rPr>
      </w:pPr>
    </w:p>
    <w:p w:rsidR="00761269" w:rsidRDefault="00761269" w:rsidP="00EC320E">
      <w:pPr>
        <w:tabs>
          <w:tab w:val="left" w:pos="5205"/>
        </w:tabs>
        <w:jc w:val="center"/>
        <w:rPr>
          <w:color w:val="000000"/>
          <w:sz w:val="18"/>
          <w:szCs w:val="18"/>
          <w:lang w:val="en-US"/>
        </w:rPr>
      </w:pPr>
    </w:p>
    <w:p w:rsidR="00761269" w:rsidRDefault="00761269" w:rsidP="00EC320E">
      <w:pPr>
        <w:tabs>
          <w:tab w:val="left" w:pos="5205"/>
        </w:tabs>
        <w:jc w:val="center"/>
        <w:rPr>
          <w:color w:val="000000"/>
          <w:sz w:val="18"/>
          <w:szCs w:val="18"/>
          <w:lang w:val="en-US"/>
        </w:rPr>
      </w:pPr>
    </w:p>
    <w:p w:rsidR="00761269" w:rsidRDefault="00761269" w:rsidP="00EC320E">
      <w:pPr>
        <w:tabs>
          <w:tab w:val="left" w:pos="5205"/>
        </w:tabs>
        <w:jc w:val="center"/>
        <w:rPr>
          <w:color w:val="000000"/>
          <w:sz w:val="18"/>
          <w:szCs w:val="18"/>
          <w:lang w:val="en-US"/>
        </w:rPr>
      </w:pPr>
    </w:p>
    <w:p w:rsidR="00761269" w:rsidRDefault="00761269" w:rsidP="00EC320E">
      <w:pPr>
        <w:tabs>
          <w:tab w:val="left" w:pos="5205"/>
        </w:tabs>
        <w:jc w:val="center"/>
        <w:rPr>
          <w:color w:val="000000"/>
          <w:sz w:val="18"/>
          <w:szCs w:val="18"/>
          <w:lang w:val="en-US"/>
        </w:rPr>
      </w:pPr>
    </w:p>
    <w:p w:rsidR="00761269" w:rsidRDefault="00761269" w:rsidP="00EC320E">
      <w:pPr>
        <w:tabs>
          <w:tab w:val="left" w:pos="5205"/>
        </w:tabs>
        <w:jc w:val="center"/>
        <w:rPr>
          <w:color w:val="000000"/>
          <w:sz w:val="18"/>
          <w:szCs w:val="18"/>
          <w:lang w:val="en-US"/>
        </w:rPr>
      </w:pPr>
    </w:p>
    <w:p w:rsidR="00761269" w:rsidRDefault="00761269" w:rsidP="00EC320E">
      <w:pPr>
        <w:tabs>
          <w:tab w:val="left" w:pos="5205"/>
        </w:tabs>
        <w:jc w:val="center"/>
        <w:rPr>
          <w:color w:val="000000"/>
          <w:sz w:val="18"/>
          <w:szCs w:val="18"/>
          <w:lang w:val="en-US"/>
        </w:rPr>
      </w:pPr>
    </w:p>
    <w:p w:rsidR="00761269" w:rsidRDefault="00761269" w:rsidP="00EC320E">
      <w:pPr>
        <w:tabs>
          <w:tab w:val="left" w:pos="5205"/>
        </w:tabs>
        <w:jc w:val="center"/>
        <w:rPr>
          <w:color w:val="000000"/>
          <w:sz w:val="18"/>
          <w:szCs w:val="18"/>
          <w:lang w:val="en-US"/>
        </w:rPr>
      </w:pPr>
    </w:p>
    <w:p w:rsidR="00761269" w:rsidRDefault="00761269" w:rsidP="00EC320E">
      <w:pPr>
        <w:tabs>
          <w:tab w:val="left" w:pos="5205"/>
        </w:tabs>
        <w:jc w:val="center"/>
        <w:rPr>
          <w:color w:val="000000"/>
          <w:sz w:val="18"/>
          <w:szCs w:val="18"/>
          <w:lang w:val="en-US"/>
        </w:rPr>
      </w:pPr>
    </w:p>
    <w:p w:rsidR="00761269" w:rsidRDefault="00761269" w:rsidP="00EC320E">
      <w:pPr>
        <w:tabs>
          <w:tab w:val="left" w:pos="5205"/>
        </w:tabs>
        <w:jc w:val="center"/>
        <w:rPr>
          <w:color w:val="000000"/>
          <w:sz w:val="18"/>
          <w:szCs w:val="18"/>
          <w:lang w:val="en-US"/>
        </w:rPr>
      </w:pP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В зал под музыку входят дети в спортивной форме.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Ведущий: Ребята мне пришло письмо из сказки, от старой мудрой совы. Она пишет, что случилась беда, Василиса Прекрасная пропала. Сова  просит нас, чтобы мы выручили Василису из беды. Поможем</w:t>
      </w:r>
      <w:proofErr w:type="gramStart"/>
      <w:r w:rsidRPr="00761269">
        <w:rPr>
          <w:color w:val="000000"/>
          <w:sz w:val="18"/>
          <w:szCs w:val="18"/>
        </w:rPr>
        <w:t xml:space="preserve"> ?.... </w:t>
      </w:r>
      <w:proofErr w:type="gramEnd"/>
      <w:r w:rsidRPr="00761269">
        <w:rPr>
          <w:color w:val="000000"/>
          <w:sz w:val="18"/>
          <w:szCs w:val="18"/>
        </w:rPr>
        <w:t>Где же искать ее?...................... А я, кажется, знаю. Нужно идти в Страну Чудес. Дорога туда трудная и полна опасностей. Сможете их осилить? Справитесь? Вот и хорошо! Но мы, же не знаем, в какую сторону идти, и можем заблудиться…….. Придумала! Нам поможет компас, он укажет нам дорогу в Страну чудес.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 xml:space="preserve">                          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Дети под музыку идут за воспитателем, подходят к ширме. Появляется  медведь, он рычит и стонет.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Ведущий: Тихо, дети! Там кто-то есть, (подходит, заглядывает.) Да это же Мишка. Что случилось Мишка?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796955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 xml:space="preserve">                      </w:t>
      </w:r>
      <w:r w:rsidR="00EC320E" w:rsidRPr="00761269">
        <w:rPr>
          <w:noProof/>
          <w:color w:val="000000"/>
          <w:sz w:val="18"/>
          <w:szCs w:val="18"/>
        </w:rPr>
        <w:drawing>
          <wp:inline distT="0" distB="0" distL="0" distR="0">
            <wp:extent cx="2409825" cy="2009775"/>
            <wp:effectExtent l="19050" t="0" r="9525" b="0"/>
            <wp:docPr id="1" name="Рисунок 1" descr="DSC02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9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Медведь: У меня в лапе заноза. Ой, как больно……..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Ведущий: Я помогу тебе. Дай мне свою лапу, я сейчас вытащу занозу. Вот и все нет ее больше.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Медведь:  Спасибо. Лапка больше не болит. Можно даже  и играть.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 xml:space="preserve">Ведущий: Ребята, хотите с мишкой поиграть?  А игра называется « У медведя </w:t>
      </w:r>
      <w:proofErr w:type="gramStart"/>
      <w:r w:rsidRPr="00761269">
        <w:rPr>
          <w:color w:val="000000"/>
          <w:sz w:val="18"/>
          <w:szCs w:val="18"/>
        </w:rPr>
        <w:t>во</w:t>
      </w:r>
      <w:proofErr w:type="gramEnd"/>
      <w:r w:rsidRPr="00761269">
        <w:rPr>
          <w:color w:val="000000"/>
          <w:sz w:val="18"/>
          <w:szCs w:val="18"/>
        </w:rPr>
        <w:t xml:space="preserve"> бору».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 xml:space="preserve">Проводиться игра « У медведя </w:t>
      </w:r>
      <w:proofErr w:type="gramStart"/>
      <w:r w:rsidRPr="00761269">
        <w:rPr>
          <w:color w:val="000000"/>
          <w:sz w:val="18"/>
          <w:szCs w:val="18"/>
        </w:rPr>
        <w:t>во</w:t>
      </w:r>
      <w:proofErr w:type="gramEnd"/>
      <w:r w:rsidRPr="00761269">
        <w:rPr>
          <w:color w:val="000000"/>
          <w:sz w:val="18"/>
          <w:szCs w:val="18"/>
        </w:rPr>
        <w:t xml:space="preserve"> бору».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  <w:r w:rsidRPr="00761269">
        <w:rPr>
          <w:noProof/>
          <w:color w:val="000000"/>
          <w:sz w:val="18"/>
          <w:szCs w:val="18"/>
        </w:rPr>
        <w:drawing>
          <wp:inline distT="0" distB="0" distL="0" distR="0">
            <wp:extent cx="2562225" cy="1886473"/>
            <wp:effectExtent l="19050" t="0" r="9525" b="0"/>
            <wp:docPr id="2" name="Рисунок 2" descr="DSC02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9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8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Ведущий: Мишка помоги, нам найти Василису,  она где-то в Стране Чудес и с ней случилась беда. Как нам туда попасть?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 xml:space="preserve">Медведь: У нас в лесу все дорогу  знают в страну Чудес, только ходить туда боятся! Ну что ж, слушайте!    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 xml:space="preserve">У лукоморья дуб зеленый;  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златая цепь на дубе том: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и днем и ночью кот ученый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все ходит по цепи кругом;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идет направо</w:t>
      </w:r>
      <w:r w:rsidR="00796955" w:rsidRPr="00761269">
        <w:rPr>
          <w:color w:val="000000"/>
          <w:sz w:val="18"/>
          <w:szCs w:val="18"/>
        </w:rPr>
        <w:t xml:space="preserve"> </w:t>
      </w:r>
      <w:r w:rsidRPr="00761269">
        <w:rPr>
          <w:color w:val="000000"/>
          <w:sz w:val="18"/>
          <w:szCs w:val="18"/>
        </w:rPr>
        <w:t>-</w:t>
      </w:r>
      <w:r w:rsidR="00796955" w:rsidRPr="00761269">
        <w:rPr>
          <w:color w:val="000000"/>
          <w:sz w:val="18"/>
          <w:szCs w:val="18"/>
        </w:rPr>
        <w:t xml:space="preserve"> </w:t>
      </w:r>
      <w:r w:rsidRPr="00761269">
        <w:rPr>
          <w:color w:val="000000"/>
          <w:sz w:val="18"/>
          <w:szCs w:val="18"/>
        </w:rPr>
        <w:t>песнь заводить,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налево</w:t>
      </w:r>
      <w:r w:rsidR="00796955" w:rsidRPr="00761269">
        <w:rPr>
          <w:color w:val="000000"/>
          <w:sz w:val="18"/>
          <w:szCs w:val="18"/>
        </w:rPr>
        <w:t xml:space="preserve"> </w:t>
      </w:r>
      <w:r w:rsidRPr="00761269">
        <w:rPr>
          <w:color w:val="000000"/>
          <w:sz w:val="18"/>
          <w:szCs w:val="18"/>
        </w:rPr>
        <w:t>-</w:t>
      </w:r>
      <w:r w:rsidR="00796955" w:rsidRPr="00761269">
        <w:rPr>
          <w:color w:val="000000"/>
          <w:sz w:val="18"/>
          <w:szCs w:val="18"/>
        </w:rPr>
        <w:t xml:space="preserve"> </w:t>
      </w:r>
      <w:r w:rsidRPr="00761269">
        <w:rPr>
          <w:color w:val="000000"/>
          <w:sz w:val="18"/>
          <w:szCs w:val="18"/>
        </w:rPr>
        <w:t>сказку говорит.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Там чудеса: там леший бродит,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Русалка на ветвях сидит;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Там на неведомых дорожках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Следы невиданных зверей;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Избушка там, на курьях ножках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Стоит без окон, без дверей.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Ведущий: Ой, как интересно, хотя и немного страшновато.…Но уж раз мы решили идти, нечего раздумывать. В путь, друзья! Только по какой дороге идти?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 xml:space="preserve">Медведь: Вот возьмите этот волшебный клубочек, он укажет вам дорогу. 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Дети прощаются с медведем. Воспитатель бросает клубочек, дети идут за ним.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 xml:space="preserve">Подходят к ширме, появляется </w:t>
      </w:r>
      <w:proofErr w:type="spellStart"/>
      <w:r w:rsidRPr="00761269">
        <w:rPr>
          <w:color w:val="000000"/>
          <w:sz w:val="18"/>
          <w:szCs w:val="18"/>
        </w:rPr>
        <w:t>кот-Баюн</w:t>
      </w:r>
      <w:proofErr w:type="spellEnd"/>
      <w:r w:rsidRPr="00761269">
        <w:rPr>
          <w:color w:val="000000"/>
          <w:sz w:val="18"/>
          <w:szCs w:val="18"/>
        </w:rPr>
        <w:t>.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 xml:space="preserve">Ведущий: А вот и первый житель страны </w:t>
      </w:r>
      <w:proofErr w:type="spellStart"/>
      <w:proofErr w:type="gramStart"/>
      <w:r w:rsidRPr="00761269">
        <w:rPr>
          <w:color w:val="000000"/>
          <w:sz w:val="18"/>
          <w:szCs w:val="18"/>
        </w:rPr>
        <w:t>Чудес-ученый</w:t>
      </w:r>
      <w:proofErr w:type="spellEnd"/>
      <w:proofErr w:type="gramEnd"/>
      <w:r w:rsidRPr="00761269">
        <w:rPr>
          <w:color w:val="000000"/>
          <w:sz w:val="18"/>
          <w:szCs w:val="18"/>
        </w:rPr>
        <w:t xml:space="preserve"> кот.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 xml:space="preserve">Кот (просыпается):  </w:t>
      </w:r>
      <w:proofErr w:type="spellStart"/>
      <w:r w:rsidRPr="00761269">
        <w:rPr>
          <w:color w:val="000000"/>
          <w:sz w:val="18"/>
          <w:szCs w:val="18"/>
        </w:rPr>
        <w:t>Мр-р-р</w:t>
      </w:r>
      <w:proofErr w:type="spellEnd"/>
      <w:r w:rsidRPr="00761269">
        <w:rPr>
          <w:color w:val="000000"/>
          <w:sz w:val="18"/>
          <w:szCs w:val="18"/>
        </w:rPr>
        <w:t>! Да я ученый кот. А вы кто такие? Куда идете?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Дети отвечают.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Кот: Понятно! Мяу! Но дорога туда не близкая, перед ней полезно отдохнуть. Присядьте-ка на травку и поспите немного, а я вам песенку спою.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 xml:space="preserve">                                                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Дети присаживаются на корточки, а кот поет им колыбельную.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 xml:space="preserve">Кот (поет):  </w:t>
      </w:r>
      <w:proofErr w:type="spellStart"/>
      <w:r w:rsidRPr="00761269">
        <w:rPr>
          <w:color w:val="000000"/>
          <w:sz w:val="18"/>
          <w:szCs w:val="18"/>
        </w:rPr>
        <w:t>Баю-баю</w:t>
      </w:r>
      <w:proofErr w:type="gramStart"/>
      <w:r w:rsidRPr="00761269">
        <w:rPr>
          <w:color w:val="000000"/>
          <w:sz w:val="18"/>
          <w:szCs w:val="18"/>
        </w:rPr>
        <w:t>,б</w:t>
      </w:r>
      <w:proofErr w:type="gramEnd"/>
      <w:r w:rsidRPr="00761269">
        <w:rPr>
          <w:color w:val="000000"/>
          <w:sz w:val="18"/>
          <w:szCs w:val="18"/>
        </w:rPr>
        <w:t>аю</w:t>
      </w:r>
      <w:proofErr w:type="spellEnd"/>
      <w:r w:rsidRPr="00761269">
        <w:rPr>
          <w:color w:val="000000"/>
          <w:sz w:val="18"/>
          <w:szCs w:val="18"/>
        </w:rPr>
        <w:t>,</w:t>
      </w:r>
    </w:p>
    <w:p w:rsidR="00EC320E" w:rsidRPr="00761269" w:rsidRDefault="00EC320E" w:rsidP="00EC320E">
      <w:pPr>
        <w:tabs>
          <w:tab w:val="left" w:pos="124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ab/>
        <w:t>Я ребят качаю,</w:t>
      </w:r>
    </w:p>
    <w:p w:rsidR="00EC320E" w:rsidRPr="00761269" w:rsidRDefault="00EC320E" w:rsidP="00EC320E">
      <w:pPr>
        <w:tabs>
          <w:tab w:val="left" w:pos="124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ab/>
        <w:t>Дети все устали,</w:t>
      </w:r>
    </w:p>
    <w:p w:rsidR="00EC320E" w:rsidRPr="00761269" w:rsidRDefault="00EC320E" w:rsidP="00EC320E">
      <w:pPr>
        <w:tabs>
          <w:tab w:val="left" w:pos="124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ab/>
        <w:t>Целый день играли.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 xml:space="preserve">Ведущий: </w:t>
      </w:r>
      <w:proofErr w:type="gramStart"/>
      <w:r w:rsidRPr="00761269">
        <w:rPr>
          <w:color w:val="000000"/>
          <w:sz w:val="18"/>
          <w:szCs w:val="18"/>
        </w:rPr>
        <w:t>По</w:t>
      </w:r>
      <w:proofErr w:type="gramEnd"/>
      <w:r w:rsidRPr="00761269">
        <w:rPr>
          <w:color w:val="000000"/>
          <w:sz w:val="18"/>
          <w:szCs w:val="18"/>
        </w:rPr>
        <w:t xml:space="preserve">… </w:t>
      </w:r>
      <w:proofErr w:type="gramStart"/>
      <w:r w:rsidRPr="00761269">
        <w:rPr>
          <w:color w:val="000000"/>
          <w:sz w:val="18"/>
          <w:szCs w:val="18"/>
        </w:rPr>
        <w:t>стойка</w:t>
      </w:r>
      <w:proofErr w:type="gramEnd"/>
      <w:r w:rsidRPr="00761269">
        <w:rPr>
          <w:color w:val="000000"/>
          <w:sz w:val="18"/>
          <w:szCs w:val="18"/>
        </w:rPr>
        <w:t xml:space="preserve"> ведь ты кот - </w:t>
      </w:r>
      <w:proofErr w:type="spellStart"/>
      <w:r w:rsidRPr="00761269">
        <w:rPr>
          <w:color w:val="000000"/>
          <w:sz w:val="18"/>
          <w:szCs w:val="18"/>
        </w:rPr>
        <w:t>Баюн</w:t>
      </w:r>
      <w:proofErr w:type="spellEnd"/>
      <w:r w:rsidRPr="00761269">
        <w:rPr>
          <w:color w:val="000000"/>
          <w:sz w:val="18"/>
          <w:szCs w:val="18"/>
        </w:rPr>
        <w:t>, и ты хочешь нас усыпить. А ну хватит нам колыбельные песни петь. Ребята не поддавайтесь, просыпайтесь. (Дети поднимаются, машут указательным пальцем).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И не стыдно тебе коту – ученому нас обижать?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Кот: А я вас и не обижаю, просто мне  скучно. Да еще эти,  мыши ни какого житья, от них нет. Все погрызли, все поели.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 xml:space="preserve">Ведущий: Ребята, а давайте мы коту поможем, поставим мышеловки и переловим всех </w:t>
      </w:r>
      <w:proofErr w:type="gramStart"/>
      <w:r w:rsidRPr="00761269">
        <w:rPr>
          <w:color w:val="000000"/>
          <w:sz w:val="18"/>
          <w:szCs w:val="18"/>
        </w:rPr>
        <w:t>за раз</w:t>
      </w:r>
      <w:proofErr w:type="gramEnd"/>
      <w:r w:rsidRPr="00761269">
        <w:rPr>
          <w:color w:val="000000"/>
          <w:sz w:val="18"/>
          <w:szCs w:val="18"/>
        </w:rPr>
        <w:t>.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Проводиться игра «Мышеловка».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Кот: Вот молодцы, как вы их ловко всех переловили. Я вам тоже помогу. Ведь я про вашу беду слышал. Вот  яблочко волшебное, оно вам пригодиться, ступайте.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Ведущий: ученый кот, а куда идти?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Кот: Вон вдалеке, видите следы звериные?.. вот идите точно по следам, ступайте след в след. Прощайте!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Дети прощаются с котом, идут по следам, подходят к избушке Бабы Яги.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 xml:space="preserve">Ведущий: Дети, наверное, это избушка Бабы Яги. А ну, избушка, избушка, повернись к лесу задом, а к </w:t>
      </w:r>
      <w:proofErr w:type="spellStart"/>
      <w:proofErr w:type="gramStart"/>
      <w:r w:rsidRPr="00761269">
        <w:rPr>
          <w:color w:val="000000"/>
          <w:sz w:val="18"/>
          <w:szCs w:val="18"/>
        </w:rPr>
        <w:t>нам-передом</w:t>
      </w:r>
      <w:proofErr w:type="spellEnd"/>
      <w:proofErr w:type="gramEnd"/>
      <w:r w:rsidRPr="00761269">
        <w:rPr>
          <w:color w:val="000000"/>
          <w:sz w:val="18"/>
          <w:szCs w:val="18"/>
        </w:rPr>
        <w:t>!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Баба Яга (из-за ширмы): избушка, не поворачивайся.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Дети и Баба Яга произносят слова три раза. Наконец появляется Баба Яга.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Баба Яга: Что это за незваные гости ко мне явились, да еще и распоряжаются тут! А-а-а?! да это же детки! Да какие все хорошенькие, пухленькие! Ребятушки как же это вы догадались сами ко мне в гости прийти</w:t>
      </w:r>
      <w:proofErr w:type="gramStart"/>
      <w:r w:rsidRPr="00761269">
        <w:rPr>
          <w:color w:val="000000"/>
          <w:sz w:val="18"/>
          <w:szCs w:val="18"/>
        </w:rPr>
        <w:t xml:space="preserve">?.... </w:t>
      </w:r>
      <w:proofErr w:type="gramEnd"/>
      <w:r w:rsidRPr="00761269">
        <w:rPr>
          <w:color w:val="000000"/>
          <w:sz w:val="18"/>
          <w:szCs w:val="18"/>
        </w:rPr>
        <w:t>Ага, понятно! А я про это ничего не знаю.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Ведущий: А ты нас не обманываешь?</w:t>
      </w: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 xml:space="preserve">Баба Яга:  Я? Да никто ее здесь насильно не держит. Пришли тут! </w:t>
      </w:r>
      <w:proofErr w:type="gramStart"/>
      <w:r w:rsidRPr="00761269">
        <w:rPr>
          <w:color w:val="000000"/>
          <w:sz w:val="18"/>
          <w:szCs w:val="18"/>
        </w:rPr>
        <w:t>Ишь</w:t>
      </w:r>
      <w:proofErr w:type="gramEnd"/>
      <w:r w:rsidRPr="00761269">
        <w:rPr>
          <w:color w:val="000000"/>
          <w:sz w:val="18"/>
          <w:szCs w:val="18"/>
        </w:rPr>
        <w:t xml:space="preserve">, вы прыткие какие! Ладно, уж так и быть отдам ее вам, если все испытания мои пройдете. Первое задание: видите какой беспорядок у меня на поляне? Так – вот надо все шишки эти собрать. 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 xml:space="preserve">Проводиться игра аттракцион: «собери все шишки», 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 xml:space="preserve">Баба Яга: </w:t>
      </w:r>
      <w:proofErr w:type="gramStart"/>
      <w:r w:rsidRPr="00761269">
        <w:rPr>
          <w:color w:val="000000"/>
          <w:sz w:val="18"/>
          <w:szCs w:val="18"/>
        </w:rPr>
        <w:t>Ишь</w:t>
      </w:r>
      <w:proofErr w:type="gramEnd"/>
      <w:r w:rsidRPr="00761269">
        <w:rPr>
          <w:color w:val="000000"/>
          <w:sz w:val="18"/>
          <w:szCs w:val="18"/>
        </w:rPr>
        <w:t xml:space="preserve"> ты справились. Второе задание и последнее, самое сложное. Отгадайте-ка вы мои загадки.</w:t>
      </w:r>
    </w:p>
    <w:p w:rsidR="00EC320E" w:rsidRPr="00761269" w:rsidRDefault="00EC320E" w:rsidP="00EC320E">
      <w:pPr>
        <w:tabs>
          <w:tab w:val="left" w:pos="520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3330"/>
        </w:tabs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ab/>
        <w:t>Баба Яга загадывает загадки.</w:t>
      </w: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Баба Яга: Конечно! Обрадовались! Победили старуху и рады! Вы-то молодые, ловкие</w:t>
      </w:r>
      <w:proofErr w:type="gramStart"/>
      <w:r w:rsidRPr="00761269">
        <w:rPr>
          <w:color w:val="000000"/>
          <w:sz w:val="18"/>
          <w:szCs w:val="18"/>
        </w:rPr>
        <w:t xml:space="preserve"> ,</w:t>
      </w:r>
      <w:proofErr w:type="gramEnd"/>
      <w:r w:rsidRPr="00761269">
        <w:rPr>
          <w:color w:val="000000"/>
          <w:sz w:val="18"/>
          <w:szCs w:val="18"/>
        </w:rPr>
        <w:t xml:space="preserve"> а я старая, несчастная.(плачет).</w:t>
      </w:r>
    </w:p>
    <w:p w:rsidR="00EC320E" w:rsidRPr="00761269" w:rsidRDefault="00EC320E" w:rsidP="00EC320E">
      <w:pPr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Ведущий: Давайте пожалеем Бабу Ягу: она совсем не злая, просто старая да немощная…</w:t>
      </w: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Баба Яга: Ой, спасибо, милые детушки! Ну, угодили! За это просите что хотите!</w:t>
      </w: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Ведущий: Бабушка Яга, скажи ты лучше нам, куда Василису спрятала?</w:t>
      </w: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Баба Яга: Погодите! Я сейчас добрая, поэтому раскрою свой секрет. Ищите ее на болоте…. Ой! Больше я вам ничего не скажу. На этом моя доброта заканчивается. Ха-ха-ха! (Баба Яга прячется за ширму.)</w:t>
      </w: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 xml:space="preserve">Ведущий: Вот ведь какая Баба Яга! Не смогла быть доброй до конца. Ну, ничего мы и сами догадаемся. Верно, ребята? Посмотрите, а вот и болото. А кто на болоте живет? А давайте мы сейчас превратимся в лягушек, и может, что-нибудь узнаем у жителей болота о нашей  Василисе.  </w:t>
      </w: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406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Проводиться игра «Лягушки».</w:t>
      </w:r>
    </w:p>
    <w:p w:rsidR="00EC320E" w:rsidRPr="00761269" w:rsidRDefault="00EC320E" w:rsidP="00EC320E">
      <w:pPr>
        <w:tabs>
          <w:tab w:val="left" w:pos="406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 xml:space="preserve">Ведущий: Ребята  я случайно услышала, что Баба Яга превратила Василису в лягушку. Вот она. </w:t>
      </w:r>
    </w:p>
    <w:p w:rsidR="00EC320E" w:rsidRPr="00761269" w:rsidRDefault="00EC320E" w:rsidP="00EC320E">
      <w:pPr>
        <w:tabs>
          <w:tab w:val="left" w:pos="3975"/>
        </w:tabs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397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Появляется лягушка, квакает.</w:t>
      </w: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 xml:space="preserve"> Ведущий: Что же нам делать, как расколдовать ее? Кажется, я придумала ведь, кот не зря дал нам волшебное яблочко. Сейчас я угощу им лягушку………</w:t>
      </w:r>
      <w:proofErr w:type="gramStart"/>
      <w:r w:rsidRPr="00761269">
        <w:rPr>
          <w:color w:val="000000"/>
          <w:sz w:val="18"/>
          <w:szCs w:val="18"/>
        </w:rPr>
        <w:t>посмотрим что произойдет</w:t>
      </w:r>
      <w:proofErr w:type="gramEnd"/>
      <w:r w:rsidRPr="00761269">
        <w:rPr>
          <w:color w:val="000000"/>
          <w:sz w:val="18"/>
          <w:szCs w:val="18"/>
        </w:rPr>
        <w:t>…..</w:t>
      </w: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Ведущий угощает лягушку яблоком. Лягушка исчезает, появляется Василиса.</w:t>
      </w: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Василиса: Здравствуйте, добры молодцы и красны девицы! Низкий поклон вам  за ваши добрые сердца и смелые поступки! Спасли вы меня от смерти неминуемой! А пришла я не с пустыми руками, принесла вам угощение. Вот возьмите.</w:t>
      </w:r>
    </w:p>
    <w:p w:rsidR="00EC320E" w:rsidRPr="00761269" w:rsidRDefault="00EC320E" w:rsidP="00EC320E">
      <w:pPr>
        <w:rPr>
          <w:color w:val="000000"/>
          <w:sz w:val="18"/>
          <w:szCs w:val="18"/>
        </w:rPr>
      </w:pPr>
    </w:p>
    <w:p w:rsidR="00EC320E" w:rsidRPr="00761269" w:rsidRDefault="00EC320E" w:rsidP="00EC320E">
      <w:pPr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Ведущий: Спасибо Василиса за угощение. Ну а нам  ребята уже пора возвращаться в свой детский сад, ведь Василисе мы уже помогли. До свидания  Василиса!</w:t>
      </w:r>
    </w:p>
    <w:p w:rsidR="00EC320E" w:rsidRPr="00761269" w:rsidRDefault="00EC320E" w:rsidP="00EC320E">
      <w:pPr>
        <w:tabs>
          <w:tab w:val="left" w:pos="3645"/>
        </w:tabs>
        <w:jc w:val="center"/>
        <w:rPr>
          <w:color w:val="000000"/>
          <w:sz w:val="18"/>
          <w:szCs w:val="18"/>
        </w:rPr>
      </w:pPr>
    </w:p>
    <w:p w:rsidR="00EC320E" w:rsidRPr="00761269" w:rsidRDefault="00EC320E" w:rsidP="00EC320E">
      <w:pPr>
        <w:tabs>
          <w:tab w:val="left" w:pos="3645"/>
        </w:tabs>
        <w:jc w:val="center"/>
        <w:rPr>
          <w:color w:val="000000"/>
          <w:sz w:val="18"/>
          <w:szCs w:val="18"/>
        </w:rPr>
      </w:pPr>
      <w:r w:rsidRPr="00761269">
        <w:rPr>
          <w:color w:val="000000"/>
          <w:sz w:val="18"/>
          <w:szCs w:val="18"/>
        </w:rPr>
        <w:t>Дети под музыку уходят из зала.</w:t>
      </w:r>
    </w:p>
    <w:p w:rsidR="00F00EA1" w:rsidRPr="00761269" w:rsidRDefault="00F00EA1">
      <w:pPr>
        <w:rPr>
          <w:sz w:val="18"/>
          <w:szCs w:val="18"/>
        </w:rPr>
      </w:pPr>
    </w:p>
    <w:sectPr w:rsidR="00F00EA1" w:rsidRPr="00761269" w:rsidSect="00583801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20E"/>
    <w:rsid w:val="000E6A13"/>
    <w:rsid w:val="003D4BF0"/>
    <w:rsid w:val="004E1B12"/>
    <w:rsid w:val="005663B7"/>
    <w:rsid w:val="006052CA"/>
    <w:rsid w:val="00761269"/>
    <w:rsid w:val="00796955"/>
    <w:rsid w:val="00EC320E"/>
    <w:rsid w:val="00F0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0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574BB-76F1-4499-980D-702C209C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930</Words>
  <Characters>5304</Characters>
  <Application>Microsoft Office Word</Application>
  <DocSecurity>0</DocSecurity>
  <Lines>44</Lines>
  <Paragraphs>12</Paragraphs>
  <ScaleCrop>false</ScaleCrop>
  <Company>Grizli777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7</cp:revision>
  <dcterms:created xsi:type="dcterms:W3CDTF">2014-02-06T15:18:00Z</dcterms:created>
  <dcterms:modified xsi:type="dcterms:W3CDTF">2014-02-06T15:52:00Z</dcterms:modified>
</cp:coreProperties>
</file>