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Практически у всех детей дошкольного возраста встречаются недостатки произношени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я одного или нескольких звуков. Чаще всего эти нарушения</w:t>
      </w: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носят временный, непостоянный характер.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Нарушения звукопроизношения возникают из-за того</w:t>
      </w: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, что у ребенка этого возраста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еще недостаточно хорошо развиты</w:t>
      </w: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</w:t>
      </w:r>
      <w:proofErr w:type="gramStart"/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центральный</w:t>
      </w:r>
      <w:proofErr w:type="gramEnd"/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слуховой и речевой аппараты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,</w:t>
      </w: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мышцы речевого аппарата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– языка, губ, щек -</w:t>
      </w: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еще слабо натренированы. Поэтому в дошкольном возрасте большую роль играет целенаправленное развитие подвижности речев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ых органов. Для этого существует артикуляционная гимнастика.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b/>
          <w:bCs/>
          <w:sz w:val="28"/>
          <w:szCs w:val="20"/>
          <w:lang w:eastAsia="fr-BE"/>
        </w:rPr>
        <w:t xml:space="preserve">       Целью</w:t>
      </w: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артикуляционной гимнастики является выработка правильных, полноценных движений артикуляционных органов, необходимых для правильного звукопроизношения звуков.       </w:t>
      </w:r>
    </w:p>
    <w:p w:rsidR="00BB4D21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Начинать занятия артикуляционной гимнастикой можно с раннего возраста – 1,5 – 2-ух лет. </w:t>
      </w:r>
      <w:r w:rsidR="00BB4D21">
        <w:rPr>
          <w:rFonts w:ascii="Times New Roman" w:eastAsia="Times New Roman" w:hAnsi="Times New Roman" w:cs="Times New Roman"/>
          <w:sz w:val="28"/>
          <w:szCs w:val="20"/>
          <w:lang w:eastAsia="fr-BE"/>
        </w:rPr>
        <w:t>В таком возрасте гимнастику проводят в игровой форме.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>Проводить артикуляционную гимнастику нужно ежедневно, чтобы вырабатываемые у детей навыки закреплялись. Лучше её делать 3-4 раза в день по 3-5 минут. Не следует предлагать детям больше 2-3 упражнений за  один раз.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     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>к</w:t>
      </w:r>
      <w:proofErr w:type="gramEnd"/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более сложным. </w:t>
      </w:r>
    </w:p>
    <w:p w:rsidR="00BB4D21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       Каждому упражнению, в соответствии с выполняемым действием, дается название (например, движения широкого кончика языка за верхние и нижние зубы – «Качели»), к нему подбирается картинка – образ. Картинка служит ребенку образцом для подражания</w:t>
      </w:r>
      <w:r w:rsidR="00BB4D21">
        <w:rPr>
          <w:rFonts w:ascii="Times New Roman" w:eastAsia="Times New Roman" w:hAnsi="Times New Roman" w:cs="Times New Roman"/>
          <w:sz w:val="28"/>
          <w:szCs w:val="20"/>
          <w:lang w:eastAsia="fr-BE"/>
        </w:rPr>
        <w:t>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       Дозировка количества повторений одного и того  же упражнения следующая: на первых занятиях нужно ограничиться двукратным выполнением упражнений в связи с повышенной истощаемостью </w:t>
      </w: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lastRenderedPageBreak/>
        <w:t xml:space="preserve">упражняемой мышцы.  В дальнейшем можно доводить количество повторений до 10-15 раз. </w:t>
      </w:r>
      <w:bookmarkStart w:id="0" w:name="_GoBack"/>
      <w:bookmarkEnd w:id="0"/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         Из выполняемых 2-3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 xml:space="preserve">        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>Работа организуется следующим образом.</w:t>
      </w:r>
    </w:p>
    <w:p w:rsidR="003B170C" w:rsidRPr="003B170C" w:rsidRDefault="003B170C" w:rsidP="003B17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>Взрослый рассказывает о предстоящем упражнении, используя игровые приемы.</w:t>
      </w:r>
    </w:p>
    <w:p w:rsidR="003B170C" w:rsidRPr="003B170C" w:rsidRDefault="003B170C" w:rsidP="003B17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>Показывает его выполнение.</w:t>
      </w:r>
    </w:p>
    <w:p w:rsidR="003B170C" w:rsidRPr="003B170C" w:rsidRDefault="003B170C" w:rsidP="003B17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sz w:val="28"/>
          <w:szCs w:val="20"/>
          <w:lang w:eastAsia="fr-BE"/>
        </w:rPr>
        <w:t>Упражнение делает ребенок, а взрослый контролирует выполнение.</w:t>
      </w:r>
    </w:p>
    <w:p w:rsidR="003B170C" w:rsidRPr="003B170C" w:rsidRDefault="003B170C" w:rsidP="003B170C">
      <w:pPr>
        <w:spacing w:after="0" w:line="360" w:lineRule="auto"/>
        <w:ind w:left="8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левой и правой стороне лица. В противном случае артикуляционная гимнастика не достигает своей цели.</w:t>
      </w:r>
    </w:p>
    <w:p w:rsidR="00BB4D21" w:rsidRDefault="003B170C" w:rsidP="00BB4D2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</w:pPr>
      <w:r w:rsidRPr="003B170C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В процессе выполнения гимнастики важно помнить о создании положительного эмоционального настроя у ребенка. </w:t>
      </w:r>
    </w:p>
    <w:p w:rsidR="00BB4D21" w:rsidRPr="00BB4D21" w:rsidRDefault="003B170C" w:rsidP="00BB4D21">
      <w:pPr>
        <w:pStyle w:val="a3"/>
        <w:numPr>
          <w:ilvl w:val="0"/>
          <w:numId w:val="3"/>
        </w:numPr>
        <w:spacing w:line="360" w:lineRule="auto"/>
        <w:jc w:val="both"/>
      </w:pPr>
      <w:r w:rsidRP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lastRenderedPageBreak/>
        <w:t xml:space="preserve">Нельзя говорить ему, что он делает упражнение неверно, - это может </w:t>
      </w:r>
      <w:proofErr w:type="gramStart"/>
      <w:r w:rsidRP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привести к отказу выполнять</w:t>
      </w:r>
      <w:proofErr w:type="gramEnd"/>
      <w:r w:rsidRP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 </w:t>
      </w:r>
    </w:p>
    <w:p w:rsidR="00AC7DFE" w:rsidRPr="00BB4D21" w:rsidRDefault="003B170C" w:rsidP="00BB4D21">
      <w:pPr>
        <w:pStyle w:val="a3"/>
        <w:numPr>
          <w:ilvl w:val="0"/>
          <w:numId w:val="3"/>
        </w:numPr>
        <w:spacing w:line="360" w:lineRule="auto"/>
        <w:jc w:val="both"/>
      </w:pPr>
      <w:r w:rsidRP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</w:t>
      </w:r>
      <w:r w:rsid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</w:t>
      </w:r>
      <w:proofErr w:type="spellStart"/>
      <w:proofErr w:type="gramStart"/>
      <w:r w:rsid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>ребенка</w:t>
      </w:r>
      <w:proofErr w:type="spellEnd"/>
      <w:proofErr w:type="gramEnd"/>
      <w:r w:rsidR="00BB4D21">
        <w:rPr>
          <w:rFonts w:ascii="Times New Roman" w:eastAsia="Times New Roman" w:hAnsi="Times New Roman" w:cs="Times New Roman"/>
          <w:bCs/>
          <w:sz w:val="28"/>
          <w:szCs w:val="20"/>
          <w:lang w:eastAsia="fr-BE"/>
        </w:rPr>
        <w:t xml:space="preserve"> необходимо показать специалисту логопеду.</w:t>
      </w:r>
    </w:p>
    <w:sectPr w:rsidR="00AC7DFE" w:rsidRPr="00BB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CD4"/>
    <w:multiLevelType w:val="hybridMultilevel"/>
    <w:tmpl w:val="2AA8BDC6"/>
    <w:lvl w:ilvl="0" w:tplc="F08815CA">
      <w:start w:val="1"/>
      <w:numFmt w:val="decimal"/>
      <w:lvlText w:val="%1."/>
      <w:lvlJc w:val="left"/>
      <w:pPr>
        <w:tabs>
          <w:tab w:val="num" w:pos="470"/>
        </w:tabs>
        <w:ind w:left="47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">
    <w:nsid w:val="72FB55FA"/>
    <w:multiLevelType w:val="hybridMultilevel"/>
    <w:tmpl w:val="060C5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C4"/>
    <w:rsid w:val="003B170C"/>
    <w:rsid w:val="00A26DC4"/>
    <w:rsid w:val="00AC7DFE"/>
    <w:rsid w:val="00BB4D21"/>
    <w:rsid w:val="00E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Narenkova</dc:creator>
  <cp:keywords/>
  <dc:description/>
  <cp:lastModifiedBy>Olga Narenkova</cp:lastModifiedBy>
  <cp:revision>4</cp:revision>
  <dcterms:created xsi:type="dcterms:W3CDTF">2014-06-16T12:07:00Z</dcterms:created>
  <dcterms:modified xsi:type="dcterms:W3CDTF">2014-12-08T04:55:00Z</dcterms:modified>
</cp:coreProperties>
</file>