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для 10 класса по теме «Экономика»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Экономика: наука и хозяйство.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- закрепить знания об экономике на примере выполнения мини-теста; 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рассмотреть измерители экономической деятельности;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память, речь, мышление, словарный запас учащихся;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воспитывать активную жизненную позицию.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компьютер, карточки с понятиями.    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 УРОКА:</w:t>
      </w:r>
    </w:p>
    <w:p w:rsidR="00D05FBE" w:rsidRDefault="00D05FBE" w:rsidP="00D05FBE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Д.З.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мини-тест по вариантам в шахматном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резентация)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Запишите и расшифруйте слова, пропущенные в таблице: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5FBE" w:rsidRDefault="00D05FBE" w:rsidP="00D05FBE">
      <w:pPr>
        <w:pStyle w:val="a3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Экономические системы: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?                           ?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смешенная </w:t>
      </w:r>
      <w:r>
        <w:rPr>
          <w:rFonts w:ascii="Times New Roman" w:hAnsi="Times New Roman" w:cs="Times New Roman"/>
          <w:i/>
          <w:sz w:val="28"/>
          <w:szCs w:val="28"/>
        </w:rPr>
        <w:t>(экономическая свобода производителей</w:t>
      </w:r>
      <w:proofErr w:type="gramEnd"/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и регулирующая роль государства)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5FBE" w:rsidRDefault="00D05FBE" w:rsidP="00D05FBE">
      <w:pPr>
        <w:pStyle w:val="a3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Экономические субъекты: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Домашнее хозяйство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?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(ориентировано на потребление                                                                                   </w:t>
      </w:r>
      <w:proofErr w:type="gramEnd"/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товаров и услуг)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D05FBE" w:rsidRDefault="00D05FBE" w:rsidP="00D05FB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слово или словосочетание, не относящееся к понятию</w:t>
      </w:r>
    </w:p>
    <w:p w:rsidR="00D05FBE" w:rsidRDefault="00D05FBE" w:rsidP="00D05FB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 «Рыночная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 « Экономическая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FBE" w:rsidRDefault="00D05FBE" w:rsidP="00D05FB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товарное производство;                             - торговля;   </w:t>
      </w:r>
    </w:p>
    <w:p w:rsidR="00D05FBE" w:rsidRDefault="00D05FBE" w:rsidP="00D05FB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предпринимательство;                               - производство;</w:t>
      </w:r>
    </w:p>
    <w:p w:rsidR="00D05FBE" w:rsidRDefault="00D05FBE" w:rsidP="00D05FB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государственный план;                              - социализация; </w:t>
      </w:r>
    </w:p>
    <w:p w:rsidR="00D05FBE" w:rsidRDefault="00D05FBE" w:rsidP="00D05FB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частная собственность;                              - разделение труда;</w:t>
      </w:r>
    </w:p>
    <w:p w:rsidR="00D05FBE" w:rsidRDefault="00D05FBE" w:rsidP="00D05FB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конкуренция;                                                - специализация.</w:t>
      </w:r>
    </w:p>
    <w:p w:rsidR="00D05FBE" w:rsidRDefault="00D05FBE" w:rsidP="00D05FB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свободные цены.               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«Кубик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- задавать вопросы и отвечать, начиная с вопросительного слова кубика по домашнему параграфу.</w:t>
      </w:r>
    </w:p>
    <w:p w:rsidR="00D05FBE" w:rsidRDefault="00D05FBE" w:rsidP="00D05F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D05FBE" w:rsidRDefault="00D05FBE" w:rsidP="00D05F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Изучение нового материала.  </w:t>
      </w:r>
    </w:p>
    <w:p w:rsidR="00D05FBE" w:rsidRDefault="00D05FBE" w:rsidP="00D05FBE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Довольно  часто мы слышим такие фразы «экономика страны находится в упадке», «экономический рост государства», «экономика государства развивается быстрыми темпами». Возникает вопрос: откуда такие показатели, ведь экономика это не человек, не животное, которое можно поставить на весы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взвесив сказать:  увеличился вес или уменьшился? </w:t>
      </w:r>
    </w:p>
    <w:p w:rsidR="00D05FBE" w:rsidRDefault="00D05FBE" w:rsidP="00D05FBE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экономике есть свои показатели, величины, качества. И с некоторыми мы сегодня и познакомимся.  Все </w:t>
      </w:r>
      <w:r>
        <w:rPr>
          <w:rFonts w:ascii="Times New Roman" w:hAnsi="Times New Roman" w:cs="Times New Roman"/>
          <w:sz w:val="28"/>
          <w:szCs w:val="28"/>
          <w:u w:val="single"/>
        </w:rPr>
        <w:t>экономические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05FBE" w:rsidRDefault="00D05FBE" w:rsidP="00D05FBE">
      <w:pPr>
        <w:pStyle w:val="a3"/>
        <w:ind w:left="-91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Объемные                             Качественные (стр.11) </w:t>
      </w:r>
    </w:p>
    <w:p w:rsidR="00D05FBE" w:rsidRDefault="00D05FBE" w:rsidP="00D05FBE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РАЗЛИЧИЯ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САМ-НО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основу экономики составляет процесс – ПРОИЗВОДСТВА, то одним из показателей  этого процесса, который влияет на развитие страны в целом является показател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ВАЛОВЫЙ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НАЦИОНАЛЬНЫЙ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ПРОДУКТ (ВНП)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стр. 11.т.е  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КОНЕЧНЫЙ ПРОДУКТ  - это товары и услуги, которые предназначены для непосредственного потребления, а не для дальнейшей переработки или перепродажи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сам-но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ПРОДУКТ – товары, который полностью потребляются в производстве конечных товаров и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сам-но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 указать, что из указанного относится к конечному или промежуточному продукту:    мясо, молоко, платье, телевизор, сыр, колбаса, колесо и т.д.</w:t>
      </w:r>
      <w:proofErr w:type="gramEnd"/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основе ВНП рассчитываются и другие величины экономики. Одной из таких величин является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ВАЛОВЫЙ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ВНУТРЕННИЙ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ПРОДУКТ (ВВП)</w:t>
      </w:r>
      <w:r>
        <w:rPr>
          <w:rFonts w:ascii="Times New Roman" w:hAnsi="Times New Roman" w:cs="Times New Roman"/>
          <w:sz w:val="28"/>
          <w:szCs w:val="28"/>
        </w:rPr>
        <w:t xml:space="preserve"> – это сумма рыночной стоимости конечных продуктов и услуг, произведенных всеми экономическими субъектами (отечественными и иностранными) на территории данной страны в течение года. 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ВВП распределенный на кол-во граждан страны дает новый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ВП на душу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населения.т.е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ВВП на душу населения = ВВП\ кол-во жителей.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ВВП на душу населения является важным показателем </w:t>
      </w:r>
      <w:r>
        <w:rPr>
          <w:rFonts w:ascii="Times New Roman" w:hAnsi="Times New Roman" w:cs="Times New Roman"/>
          <w:sz w:val="28"/>
          <w:szCs w:val="28"/>
          <w:u w:val="single"/>
        </w:rPr>
        <w:t>уровня жизни нации.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изученного материала.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нашей беседы. Сформулируйте мне тему урока? (предположения)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«Продолжи фразу»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знал, что ….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узнал, что…..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бы интересно узнать, что….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больше всего  на уроке запомнилось…..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Домашнее задание.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Вопросы на стр.15+ понятия.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– долгосрочные вложения капитала в отрасли экономии внутри страны и за границей.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ИНФЛЯЦИЯ – 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ЛОББИ – 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– </w:t>
      </w:r>
    </w:p>
    <w:p w:rsidR="00D05FBE" w:rsidRDefault="00D05FBE" w:rsidP="00D05FBE">
      <w:pPr>
        <w:pStyle w:val="a3"/>
        <w:tabs>
          <w:tab w:val="left" w:pos="115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БАНКРОТСТВО</w:t>
      </w:r>
    </w:p>
    <w:p w:rsidR="00D05FBE" w:rsidRDefault="00D05FBE" w:rsidP="00D05FBE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8761D" w:rsidRDefault="0068761D"/>
    <w:sectPr w:rsidR="0068761D" w:rsidSect="0068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070"/>
    <w:multiLevelType w:val="hybridMultilevel"/>
    <w:tmpl w:val="0BB0C6DC"/>
    <w:lvl w:ilvl="0" w:tplc="814819B2">
      <w:start w:val="2"/>
      <w:numFmt w:val="decimal"/>
      <w:lvlText w:val="%1."/>
      <w:lvlJc w:val="left"/>
      <w:pPr>
        <w:ind w:left="-91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34B3E"/>
    <w:multiLevelType w:val="hybridMultilevel"/>
    <w:tmpl w:val="E584945C"/>
    <w:lvl w:ilvl="0" w:tplc="2654CD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5FBE"/>
    <w:rsid w:val="0068761D"/>
    <w:rsid w:val="00D0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F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Company>Домашний офис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2013-03-25T15:07:00Z</dcterms:created>
  <dcterms:modified xsi:type="dcterms:W3CDTF">2013-03-25T15:08:00Z</dcterms:modified>
</cp:coreProperties>
</file>