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8" w:rsidRPr="004A79D8" w:rsidRDefault="00A753B8" w:rsidP="004A79D8">
      <w:pPr>
        <w:jc w:val="center"/>
        <w:rPr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753B8" w:rsidRPr="004A79D8" w:rsidRDefault="00A753B8" w:rsidP="004A79D8">
      <w:pPr>
        <w:jc w:val="center"/>
        <w:rPr>
          <w:b/>
          <w:sz w:val="24"/>
          <w:szCs w:val="24"/>
        </w:rPr>
      </w:pPr>
      <w:r w:rsidRPr="004A79D8">
        <w:rPr>
          <w:b/>
          <w:sz w:val="24"/>
          <w:szCs w:val="24"/>
        </w:rPr>
        <w:t>на 2013/2014учебный год</w:t>
      </w:r>
    </w:p>
    <w:p w:rsidR="00A753B8" w:rsidRPr="004A79D8" w:rsidRDefault="00A753B8" w:rsidP="004A79D8">
      <w:pPr>
        <w:jc w:val="center"/>
        <w:rPr>
          <w:b/>
          <w:sz w:val="24"/>
          <w:szCs w:val="24"/>
        </w:rPr>
      </w:pPr>
      <w:r w:rsidRPr="004A79D8">
        <w:rPr>
          <w:b/>
          <w:sz w:val="24"/>
          <w:szCs w:val="24"/>
        </w:rPr>
        <w:t>ПО  Русскому языку</w:t>
      </w:r>
    </w:p>
    <w:p w:rsidR="00A753B8" w:rsidRPr="004A79D8" w:rsidRDefault="00A753B8" w:rsidP="004A7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b/>
          <w:sz w:val="24"/>
          <w:szCs w:val="24"/>
        </w:rPr>
        <w:t>ДЛЯ УЧАЩИХСЯ 4  КЛАССА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</w:t>
      </w:r>
      <w:r w:rsidRPr="004A79D8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создана на основе:</w:t>
      </w:r>
    </w:p>
    <w:p w:rsidR="00A753B8" w:rsidRPr="004A79D8" w:rsidRDefault="00A753B8" w:rsidP="004A79D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A753B8" w:rsidRPr="004A79D8" w:rsidRDefault="00A753B8" w:rsidP="004A79D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Федерального компонента  государственного  образовательного стандарта общего образования 2004 г. </w:t>
      </w:r>
    </w:p>
    <w:p w:rsidR="00A753B8" w:rsidRPr="004A79D8" w:rsidRDefault="00A753B8" w:rsidP="004A79D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Базисного учебного плана по русскому языку на 2013-2014 учебный год;</w:t>
      </w:r>
    </w:p>
    <w:p w:rsidR="00A753B8" w:rsidRPr="004A79D8" w:rsidRDefault="00A753B8" w:rsidP="004A79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Учебного плана ОУ на 2013-2014 учебный год;</w:t>
      </w:r>
    </w:p>
    <w:p w:rsidR="00A753B8" w:rsidRPr="004A79D8" w:rsidRDefault="00A753B8" w:rsidP="004A79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Авторской программы  Т.Г.Рамзаевой.</w:t>
      </w:r>
    </w:p>
    <w:p w:rsidR="00A753B8" w:rsidRPr="004A79D8" w:rsidRDefault="00A753B8" w:rsidP="004A79D8">
      <w:pPr>
        <w:spacing w:after="0" w:line="240" w:lineRule="auto"/>
        <w:ind w:left="423"/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ind w:left="423"/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Общее число часов в неделю – 4 часа.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В год – 136 часов.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Рассчитана на 34 учебные недели.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                Программа включает три раздела: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</w:t>
      </w:r>
      <w:r w:rsidRPr="004A79D8">
        <w:rPr>
          <w:rFonts w:ascii="Times New Roman" w:hAnsi="Times New Roman" w:cs="Times New Roman"/>
          <w:sz w:val="24"/>
          <w:szCs w:val="24"/>
        </w:rPr>
        <w:tab/>
        <w:t xml:space="preserve">пояснительную записку, раскрывающую характеристику и место учебного предмета в базисном учебном плане,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цели его изучения, основные содержательные линии;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</w:t>
      </w:r>
      <w:r w:rsidRPr="004A79D8">
        <w:rPr>
          <w:rFonts w:ascii="Times New Roman" w:hAnsi="Times New Roman" w:cs="Times New Roman"/>
          <w:sz w:val="24"/>
          <w:szCs w:val="24"/>
        </w:rPr>
        <w:tab/>
        <w:t xml:space="preserve">основное содержание обучения с распределением учебных часов по разделам курса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</w:t>
      </w:r>
      <w:r w:rsidRPr="004A79D8"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оканчивающих начальную школу.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4A79D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 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3B8" w:rsidRPr="004A79D8" w:rsidRDefault="00A753B8" w:rsidP="004A79D8">
      <w:pPr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4A79D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A79D8">
        <w:rPr>
          <w:b/>
          <w:bCs/>
          <w:i/>
          <w:iCs/>
          <w:sz w:val="24"/>
          <w:szCs w:val="24"/>
        </w:rPr>
        <w:t>зучение русского языка в начальной школе   направлено на достижение следующих целей: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bCs/>
          <w:sz w:val="24"/>
          <w:szCs w:val="24"/>
        </w:rPr>
        <w:t xml:space="preserve">развитие </w:t>
      </w:r>
      <w:r w:rsidRPr="004A79D8">
        <w:rPr>
          <w:sz w:val="24"/>
          <w:szCs w:val="24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bCs/>
          <w:sz w:val="24"/>
          <w:szCs w:val="24"/>
        </w:rPr>
        <w:t>освоение</w:t>
      </w:r>
      <w:r w:rsidRPr="004A79D8">
        <w:rPr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bCs/>
          <w:sz w:val="24"/>
          <w:szCs w:val="24"/>
        </w:rPr>
        <w:t>овладение</w:t>
      </w:r>
      <w:r w:rsidRPr="004A79D8">
        <w:rPr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 </w:t>
      </w:r>
    </w:p>
    <w:p w:rsidR="00A753B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bCs/>
          <w:sz w:val="24"/>
          <w:szCs w:val="24"/>
        </w:rPr>
        <w:t>воспитание</w:t>
      </w:r>
      <w:r w:rsidRPr="004A79D8">
        <w:rPr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753B8" w:rsidRDefault="00A753B8" w:rsidP="004A79D8">
      <w:pPr>
        <w:tabs>
          <w:tab w:val="left" w:pos="798"/>
        </w:tabs>
        <w:spacing w:before="60" w:after="0" w:line="240" w:lineRule="auto"/>
        <w:rPr>
          <w:sz w:val="24"/>
          <w:szCs w:val="24"/>
        </w:rPr>
      </w:pPr>
    </w:p>
    <w:p w:rsidR="00A753B8" w:rsidRPr="004A79D8" w:rsidRDefault="00A753B8" w:rsidP="004A79D8">
      <w:pPr>
        <w:tabs>
          <w:tab w:val="left" w:pos="798"/>
        </w:tabs>
        <w:spacing w:before="60" w:after="0" w:line="240" w:lineRule="auto"/>
        <w:rPr>
          <w:sz w:val="24"/>
          <w:szCs w:val="24"/>
        </w:rPr>
      </w:pPr>
    </w:p>
    <w:p w:rsidR="00A753B8" w:rsidRPr="004A79D8" w:rsidRDefault="00A753B8" w:rsidP="004A79D8">
      <w:pPr>
        <w:tabs>
          <w:tab w:val="left" w:pos="798"/>
        </w:tabs>
        <w:ind w:firstLine="567"/>
        <w:rPr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4A79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 овладение умениями правильно писать и читать, участвовать в диалоге, составлять несложные монологические высказывания;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оканчивающих начальную школу и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 содержат   три компонента: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•</w:t>
      </w:r>
      <w:r w:rsidRPr="004A79D8">
        <w:rPr>
          <w:rFonts w:ascii="Times New Roman" w:hAnsi="Times New Roman" w:cs="Times New Roman"/>
          <w:sz w:val="24"/>
          <w:szCs w:val="24"/>
        </w:rPr>
        <w:tab/>
        <w:t xml:space="preserve"> знать/понимать – перечень необходимых для усвоения каждым учащимся знаний;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•    </w:t>
      </w:r>
      <w:r w:rsidRPr="004A79D8">
        <w:rPr>
          <w:rFonts w:ascii="Times New Roman" w:hAnsi="Times New Roman" w:cs="Times New Roman"/>
          <w:sz w:val="24"/>
          <w:szCs w:val="24"/>
        </w:rPr>
        <w:tab/>
        <w:t xml:space="preserve"> уметь – владение конкретными умениями и навыками; выделена также группа умений, которыми ученик может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 пользоваться во  вне учебной деятельности</w:t>
      </w:r>
    </w:p>
    <w:p w:rsidR="00A753B8" w:rsidRPr="004A79D8" w:rsidRDefault="00A753B8" w:rsidP="004A79D8">
      <w:pPr>
        <w:rPr>
          <w:sz w:val="24"/>
          <w:szCs w:val="24"/>
        </w:rPr>
      </w:pPr>
      <w:r w:rsidRPr="004A79D8">
        <w:rPr>
          <w:sz w:val="24"/>
          <w:szCs w:val="24"/>
        </w:rPr>
        <w:t>•</w:t>
      </w:r>
      <w:r w:rsidRPr="004A79D8">
        <w:rPr>
          <w:sz w:val="24"/>
          <w:szCs w:val="24"/>
        </w:rPr>
        <w:tab/>
        <w:t xml:space="preserve"> использовать приобретенные знания и умения в практической деятельности и повседневной жизни.</w:t>
      </w:r>
    </w:p>
    <w:p w:rsidR="00A753B8" w:rsidRPr="004A79D8" w:rsidRDefault="00A753B8" w:rsidP="004A79D8">
      <w:pPr>
        <w:pStyle w:val="PlainText"/>
        <w:spacing w:before="36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9D8">
        <w:rPr>
          <w:rFonts w:ascii="Times New Roman" w:hAnsi="Times New Roman" w:cs="Times New Roman"/>
          <w:b/>
          <w:bCs/>
          <w:caps/>
          <w:sz w:val="24"/>
          <w:szCs w:val="24"/>
        </w:rPr>
        <w:t>Виды РЕЧЕВОй деятельности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sz w:val="24"/>
          <w:szCs w:val="24"/>
        </w:rPr>
        <w:t xml:space="preserve">Слушание (аудирование). </w:t>
      </w:r>
      <w:r w:rsidRPr="004A79D8">
        <w:rPr>
          <w:b w:val="0"/>
          <w:bCs w:val="0"/>
          <w:sz w:val="24"/>
          <w:szCs w:val="24"/>
        </w:rPr>
        <w:t>Восприятие и понимание звучащей речи.</w:t>
      </w:r>
    </w:p>
    <w:p w:rsidR="00A753B8" w:rsidRPr="004A79D8" w:rsidRDefault="00A753B8" w:rsidP="004A79D8">
      <w:pPr>
        <w:pStyle w:val="BodyTextIndent3"/>
        <w:spacing w:before="60" w:line="240" w:lineRule="auto"/>
        <w:rPr>
          <w:b/>
          <w:bCs/>
          <w:i/>
          <w:iCs/>
          <w:sz w:val="24"/>
          <w:szCs w:val="24"/>
        </w:rPr>
      </w:pPr>
      <w:r w:rsidRPr="004A79D8">
        <w:rPr>
          <w:b/>
          <w:i/>
          <w:iCs/>
          <w:sz w:val="24"/>
          <w:szCs w:val="24"/>
        </w:rPr>
        <w:t xml:space="preserve">      Говорение</w:t>
      </w:r>
      <w:r w:rsidRPr="004A79D8">
        <w:rPr>
          <w:i/>
          <w:iCs/>
          <w:sz w:val="24"/>
          <w:szCs w:val="24"/>
        </w:rPr>
        <w:t>.</w:t>
      </w:r>
      <w:r w:rsidRPr="004A79D8">
        <w:rPr>
          <w:b/>
          <w:bCs/>
          <w:i/>
          <w:iCs/>
          <w:sz w:val="24"/>
          <w:szCs w:val="24"/>
        </w:rPr>
        <w:t xml:space="preserve"> Использование средств языка в устной речи в соответствии с условиями общения. Практическое овладение диалогической </w:t>
      </w:r>
    </w:p>
    <w:p w:rsidR="00A753B8" w:rsidRPr="004A79D8" w:rsidRDefault="00A753B8" w:rsidP="004A79D8">
      <w:pPr>
        <w:pStyle w:val="BodyTextIndent3"/>
        <w:spacing w:before="60" w:line="240" w:lineRule="auto"/>
        <w:ind w:firstLine="567"/>
        <w:rPr>
          <w:b/>
          <w:bCs/>
          <w:i/>
          <w:iCs/>
          <w:sz w:val="24"/>
          <w:szCs w:val="24"/>
        </w:rPr>
      </w:pPr>
      <w:r w:rsidRPr="004A79D8">
        <w:rPr>
          <w:i/>
          <w:iCs/>
          <w:sz w:val="24"/>
          <w:szCs w:val="24"/>
        </w:rPr>
        <w:t xml:space="preserve">                </w:t>
      </w:r>
      <w:r w:rsidRPr="004A79D8">
        <w:rPr>
          <w:b/>
          <w:bCs/>
          <w:i/>
          <w:iCs/>
          <w:sz w:val="24"/>
          <w:szCs w:val="24"/>
        </w:rPr>
        <w:t xml:space="preserve">формой речи. Практическое овладение монологическими высказываниями: рассказ-описание, повествование, рассуждение на   </w:t>
      </w:r>
    </w:p>
    <w:p w:rsidR="00A753B8" w:rsidRPr="004A79D8" w:rsidRDefault="00A753B8" w:rsidP="004A79D8">
      <w:pPr>
        <w:pStyle w:val="BodyTextIndent3"/>
        <w:spacing w:before="60" w:line="240" w:lineRule="auto"/>
        <w:ind w:firstLine="567"/>
        <w:rPr>
          <w:b/>
          <w:bCs/>
          <w:i/>
          <w:iCs/>
          <w:sz w:val="24"/>
          <w:szCs w:val="24"/>
        </w:rPr>
      </w:pPr>
      <w:r w:rsidRPr="004A79D8">
        <w:rPr>
          <w:b/>
          <w:bCs/>
          <w:i/>
          <w:iCs/>
          <w:sz w:val="24"/>
          <w:szCs w:val="24"/>
        </w:rPr>
        <w:t xml:space="preserve">               доступные детям темы.  Устный рассказ об играх, праздниках, прогулках и пр. Овладение нормами речевого этикета в </w:t>
      </w:r>
    </w:p>
    <w:p w:rsidR="00A753B8" w:rsidRPr="004A79D8" w:rsidRDefault="00A753B8" w:rsidP="004A79D8">
      <w:pPr>
        <w:pStyle w:val="BodyTextIndent3"/>
        <w:spacing w:before="60" w:line="240" w:lineRule="auto"/>
        <w:ind w:firstLine="567"/>
        <w:rPr>
          <w:b/>
          <w:bCs/>
          <w:i/>
          <w:iCs/>
          <w:sz w:val="24"/>
          <w:szCs w:val="24"/>
        </w:rPr>
      </w:pPr>
      <w:r w:rsidRPr="004A79D8">
        <w:rPr>
          <w:b/>
          <w:bCs/>
          <w:i/>
          <w:iCs/>
          <w:sz w:val="24"/>
          <w:szCs w:val="24"/>
        </w:rPr>
        <w:t xml:space="preserve">              ситуациях учебного и бытового общения: приветствие, прощание, извинение, благодарность, обращение с просьбой. </w:t>
      </w:r>
    </w:p>
    <w:p w:rsidR="00A753B8" w:rsidRPr="004A79D8" w:rsidRDefault="00A753B8" w:rsidP="004A79D8">
      <w:pPr>
        <w:pStyle w:val="BodyTextIndent3"/>
        <w:spacing w:before="60" w:line="240" w:lineRule="auto"/>
        <w:ind w:firstLine="567"/>
        <w:rPr>
          <w:b/>
          <w:bCs/>
          <w:i/>
          <w:iCs/>
          <w:sz w:val="24"/>
          <w:szCs w:val="24"/>
        </w:rPr>
      </w:pPr>
      <w:r w:rsidRPr="004A79D8">
        <w:rPr>
          <w:b/>
          <w:bCs/>
          <w:i/>
          <w:iCs/>
          <w:sz w:val="24"/>
          <w:szCs w:val="24"/>
        </w:rPr>
        <w:t xml:space="preserve">              Соблюдение орфоэпических норм и правильной интонации.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sz w:val="24"/>
          <w:szCs w:val="24"/>
        </w:rPr>
        <w:t>Чтение.</w:t>
      </w:r>
      <w:r w:rsidRPr="004A79D8">
        <w:rPr>
          <w:b w:val="0"/>
          <w:bCs w:val="0"/>
          <w:sz w:val="24"/>
          <w:szCs w:val="24"/>
        </w:rPr>
        <w:t xml:space="preserve"> Чтение и понимание учебного текста, формулировок заданий, правил, определений. Выборочное чтение: нахождение необходимого 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учебного материала.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sz w:val="24"/>
          <w:szCs w:val="24"/>
        </w:rPr>
        <w:t>Письмо.</w:t>
      </w:r>
      <w:r w:rsidRPr="004A79D8">
        <w:rPr>
          <w:b w:val="0"/>
          <w:bCs w:val="0"/>
          <w:sz w:val="24"/>
          <w:szCs w:val="24"/>
        </w:rPr>
        <w:t xml:space="preserve"> Отличие письменной речи от устной. Различение предложения и текста. </w:t>
      </w:r>
      <w:r w:rsidRPr="004A79D8">
        <w:rPr>
          <w:b w:val="0"/>
          <w:bCs w:val="0"/>
          <w:i/>
          <w:iCs/>
          <w:sz w:val="24"/>
          <w:szCs w:val="24"/>
        </w:rPr>
        <w:t>Признаки текста</w:t>
      </w:r>
      <w:r w:rsidRPr="004A79D8">
        <w:rPr>
          <w:b w:val="0"/>
          <w:bCs w:val="0"/>
          <w:sz w:val="24"/>
          <w:szCs w:val="24"/>
        </w:rPr>
        <w:t xml:space="preserve">. Безошибочное списывание текста.  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  Написание под диктовку текста (75-80 слов) в соответствии с изученными нормами правописания. Изложение текста (повествование,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i/>
          <w:iCs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повествование с элементами описания). </w:t>
      </w:r>
      <w:r w:rsidRPr="004A79D8">
        <w:rPr>
          <w:b w:val="0"/>
          <w:bCs w:val="0"/>
          <w:i/>
          <w:iCs/>
          <w:sz w:val="24"/>
          <w:szCs w:val="24"/>
        </w:rPr>
        <w:t>Создание</w:t>
      </w:r>
      <w:r w:rsidRPr="004A79D8">
        <w:rPr>
          <w:b w:val="0"/>
          <w:bCs w:val="0"/>
          <w:sz w:val="24"/>
          <w:szCs w:val="24"/>
        </w:rPr>
        <w:t xml:space="preserve"> </w:t>
      </w:r>
      <w:r w:rsidRPr="004A79D8">
        <w:rPr>
          <w:b w:val="0"/>
          <w:bCs w:val="0"/>
          <w:i/>
          <w:iCs/>
          <w:sz w:val="24"/>
          <w:szCs w:val="24"/>
        </w:rPr>
        <w:t xml:space="preserve">небольшого текста (сочинения) по интересной детям тематике. Составление   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i/>
          <w:iCs/>
          <w:sz w:val="24"/>
          <w:szCs w:val="24"/>
        </w:rPr>
      </w:pPr>
      <w:r w:rsidRPr="004A79D8">
        <w:rPr>
          <w:b w:val="0"/>
          <w:bCs w:val="0"/>
          <w:i/>
          <w:iCs/>
          <w:sz w:val="24"/>
          <w:szCs w:val="24"/>
        </w:rPr>
        <w:t xml:space="preserve">              поздравлений, писем.</w:t>
      </w:r>
    </w:p>
    <w:p w:rsidR="00A753B8" w:rsidRPr="004A79D8" w:rsidRDefault="00A753B8" w:rsidP="004A79D8">
      <w:pPr>
        <w:pStyle w:val="PlainText"/>
        <w:spacing w:before="36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9D8">
        <w:rPr>
          <w:rFonts w:ascii="Times New Roman" w:hAnsi="Times New Roman" w:cs="Times New Roman"/>
          <w:b/>
          <w:bCs/>
          <w:caps/>
          <w:sz w:val="24"/>
          <w:szCs w:val="24"/>
        </w:rPr>
        <w:t>СИСТЕМА ЯЗЫКА (ПРАКТИЧЕСКОЕ УСВОЕНИЕ)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sz w:val="24"/>
          <w:szCs w:val="24"/>
        </w:rPr>
      </w:pPr>
      <w:r w:rsidRPr="004A79D8">
        <w:rPr>
          <w:sz w:val="24"/>
          <w:szCs w:val="24"/>
        </w:rPr>
        <w:t xml:space="preserve">Фонетика.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sz w:val="24"/>
          <w:szCs w:val="24"/>
        </w:rPr>
        <w:t>Графика.</w:t>
      </w:r>
      <w:r w:rsidRPr="004A79D8">
        <w:rPr>
          <w:b w:val="0"/>
          <w:bCs w:val="0"/>
          <w:sz w:val="24"/>
          <w:szCs w:val="24"/>
        </w:rPr>
        <w:t xml:space="preserve"> Звуки и буквы: гласные, согласные. Различение согласных звонких и глухих, мягких и твердых, парных и непарных.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   Гласные ударные и безударные. Деление слов на слоги. Словесное ударение. Восприятие на слух и правильное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   произношение слов. </w:t>
      </w:r>
    </w:p>
    <w:p w:rsidR="00A753B8" w:rsidRPr="004A79D8" w:rsidRDefault="00A753B8" w:rsidP="004A79D8">
      <w:pPr>
        <w:pStyle w:val="Title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   Русский алфавит. Обозначение мягкости согласных звуков на письме. Употребление пробела между словами, знака    </w:t>
      </w:r>
    </w:p>
    <w:p w:rsidR="00A753B8" w:rsidRPr="004A79D8" w:rsidRDefault="00A753B8" w:rsidP="004A79D8">
      <w:pPr>
        <w:pStyle w:val="Title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sz w:val="24"/>
          <w:szCs w:val="24"/>
        </w:rPr>
        <w:t xml:space="preserve">                 переноса.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i/>
          <w:iCs/>
          <w:sz w:val="24"/>
          <w:szCs w:val="24"/>
        </w:rPr>
      </w:pPr>
      <w:r w:rsidRPr="004A79D8">
        <w:rPr>
          <w:sz w:val="24"/>
          <w:szCs w:val="24"/>
        </w:rPr>
        <w:t>Лексика.</w:t>
      </w:r>
      <w:r w:rsidRPr="004A79D8">
        <w:rPr>
          <w:b w:val="0"/>
          <w:bCs w:val="0"/>
          <w:sz w:val="24"/>
          <w:szCs w:val="24"/>
        </w:rPr>
        <w:t xml:space="preserve"> Слово и его значение. </w:t>
      </w:r>
      <w:r w:rsidRPr="004A79D8">
        <w:rPr>
          <w:b w:val="0"/>
          <w:bCs w:val="0"/>
          <w:i/>
          <w:iCs/>
          <w:sz w:val="24"/>
          <w:szCs w:val="24"/>
        </w:rPr>
        <w:t>Словарное богатство русского языка</w:t>
      </w:r>
      <w:r w:rsidRPr="004A79D8">
        <w:rPr>
          <w:b w:val="0"/>
          <w:bCs w:val="0"/>
          <w:sz w:val="24"/>
          <w:szCs w:val="24"/>
        </w:rPr>
        <w:t xml:space="preserve">. </w:t>
      </w:r>
      <w:r w:rsidRPr="004A79D8">
        <w:rPr>
          <w:b w:val="0"/>
          <w:bCs w:val="0"/>
          <w:i/>
          <w:iCs/>
          <w:sz w:val="24"/>
          <w:szCs w:val="24"/>
        </w:rPr>
        <w:t xml:space="preserve">Слова однозначные и многозначные. Синонимы и антонимы. </w:t>
      </w:r>
    </w:p>
    <w:p w:rsidR="00A753B8" w:rsidRPr="004A79D8" w:rsidRDefault="00A753B8" w:rsidP="004A79D8">
      <w:pPr>
        <w:pStyle w:val="Title"/>
        <w:spacing w:before="60"/>
        <w:ind w:firstLine="567"/>
        <w:jc w:val="left"/>
        <w:rPr>
          <w:b w:val="0"/>
          <w:bCs w:val="0"/>
          <w:sz w:val="24"/>
          <w:szCs w:val="24"/>
        </w:rPr>
      </w:pPr>
      <w:r w:rsidRPr="004A79D8">
        <w:rPr>
          <w:b w:val="0"/>
          <w:bCs w:val="0"/>
          <w:i/>
          <w:iCs/>
          <w:sz w:val="24"/>
          <w:szCs w:val="24"/>
        </w:rPr>
        <w:t xml:space="preserve">                 Прямое и переносное значение слова. </w:t>
      </w:r>
      <w:r w:rsidRPr="004A79D8">
        <w:rPr>
          <w:b w:val="0"/>
          <w:bCs w:val="0"/>
          <w:sz w:val="24"/>
          <w:szCs w:val="24"/>
        </w:rPr>
        <w:t>Использование словарей русского языка.</w:t>
      </w:r>
    </w:p>
    <w:p w:rsidR="00A753B8" w:rsidRPr="004A79D8" w:rsidRDefault="00A753B8" w:rsidP="004A79D8">
      <w:pPr>
        <w:pStyle w:val="BodyTextIndent2"/>
        <w:spacing w:before="60" w:line="240" w:lineRule="auto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Состав слова</w:t>
      </w:r>
      <w:r w:rsidRPr="004A79D8">
        <w:rPr>
          <w:sz w:val="24"/>
          <w:szCs w:val="24"/>
        </w:rPr>
        <w:t>.</w:t>
      </w:r>
      <w:r w:rsidRPr="004A79D8">
        <w:rPr>
          <w:i/>
          <w:iCs/>
          <w:sz w:val="24"/>
          <w:szCs w:val="24"/>
        </w:rPr>
        <w:t xml:space="preserve"> </w:t>
      </w:r>
      <w:r w:rsidRPr="004A79D8">
        <w:rPr>
          <w:sz w:val="24"/>
          <w:szCs w:val="24"/>
        </w:rPr>
        <w:t xml:space="preserve">Выделение значимых частей слова (корень, приставка, суффикс, окончание). Значение суффиксов и приставок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                 </w:t>
      </w:r>
      <w:r w:rsidRPr="004A79D8">
        <w:rPr>
          <w:sz w:val="24"/>
          <w:szCs w:val="24"/>
        </w:rPr>
        <w:t xml:space="preserve">(простейшие примеры). </w:t>
      </w:r>
      <w:r w:rsidRPr="004A79D8">
        <w:rPr>
          <w:i/>
          <w:iCs/>
          <w:sz w:val="24"/>
          <w:szCs w:val="24"/>
        </w:rPr>
        <w:t>Однокоренные слова, формы одного и того же слова</w:t>
      </w:r>
      <w:r w:rsidRPr="004A79D8">
        <w:rPr>
          <w:sz w:val="24"/>
          <w:szCs w:val="24"/>
        </w:rPr>
        <w:t xml:space="preserve">. </w:t>
      </w:r>
    </w:p>
    <w:p w:rsidR="00A753B8" w:rsidRPr="004A79D8" w:rsidRDefault="00A753B8" w:rsidP="004A79D8">
      <w:pPr>
        <w:pStyle w:val="BodyTextIndent2"/>
        <w:spacing w:before="60" w:line="240" w:lineRule="auto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Морфология.</w:t>
      </w:r>
      <w:r w:rsidRPr="004A79D8">
        <w:rPr>
          <w:sz w:val="24"/>
          <w:szCs w:val="24"/>
        </w:rPr>
        <w:t xml:space="preserve"> Имя существительное, значение и употребление. Различение одушевленных и неодушевленных имен существительных; имен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                     </w:t>
      </w:r>
      <w:r w:rsidRPr="004A79D8">
        <w:rPr>
          <w:sz w:val="24"/>
          <w:szCs w:val="24"/>
        </w:rPr>
        <w:t xml:space="preserve">существительных мужского, женского и среднего рода. Изменение существительных по числам и падежам. Различение 1-го,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2-го и 3-го склонения существительных.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Имя прилагательное, значение и употребление. Изменение по родам, числам и падежам.  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Согласование с именем существительным.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i/>
          <w:iCs/>
          <w:sz w:val="24"/>
          <w:szCs w:val="24"/>
        </w:rPr>
      </w:pPr>
      <w:r w:rsidRPr="004A79D8">
        <w:rPr>
          <w:sz w:val="24"/>
          <w:szCs w:val="24"/>
        </w:rPr>
        <w:t xml:space="preserve">                         Местоимение, значение и употребление. </w:t>
      </w:r>
      <w:r w:rsidRPr="004A79D8">
        <w:rPr>
          <w:i/>
          <w:iCs/>
          <w:sz w:val="24"/>
          <w:szCs w:val="24"/>
        </w:rPr>
        <w:t>Склонение личных местоимений.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Глагол, значение и употребление. Изменение по временам, лицам и числам в настоящем и будущем времени, по родам и   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i/>
          <w:iCs/>
          <w:sz w:val="24"/>
          <w:szCs w:val="24"/>
        </w:rPr>
      </w:pPr>
      <w:r w:rsidRPr="004A79D8">
        <w:rPr>
          <w:sz w:val="24"/>
          <w:szCs w:val="24"/>
        </w:rPr>
        <w:t xml:space="preserve">                         числам в прошедшем времени. Неопределенная форма глагола. </w:t>
      </w:r>
      <w:r w:rsidRPr="004A79D8">
        <w:rPr>
          <w:i/>
          <w:iCs/>
          <w:sz w:val="24"/>
          <w:szCs w:val="24"/>
        </w:rPr>
        <w:t xml:space="preserve">Практическое овладение способами определения </w:t>
      </w:r>
      <w:r>
        <w:rPr>
          <w:i/>
          <w:iCs/>
          <w:sz w:val="24"/>
          <w:szCs w:val="24"/>
        </w:rPr>
        <w:t xml:space="preserve"> </w:t>
      </w:r>
      <w:r w:rsidRPr="004A79D8">
        <w:rPr>
          <w:i/>
          <w:iCs/>
          <w:sz w:val="24"/>
          <w:szCs w:val="24"/>
        </w:rPr>
        <w:t xml:space="preserve">спряжения 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i/>
          <w:iCs/>
          <w:sz w:val="24"/>
          <w:szCs w:val="24"/>
        </w:rPr>
      </w:pPr>
      <w:r w:rsidRPr="004A79D8">
        <w:rPr>
          <w:i/>
          <w:iCs/>
          <w:sz w:val="24"/>
          <w:szCs w:val="24"/>
        </w:rPr>
        <w:t xml:space="preserve">                        глаголов (1, 2 спряжение).</w:t>
      </w:r>
    </w:p>
    <w:p w:rsidR="00A753B8" w:rsidRPr="004A79D8" w:rsidRDefault="00A753B8" w:rsidP="004A79D8">
      <w:pPr>
        <w:pStyle w:val="BodyTextIndent2"/>
        <w:spacing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Предлоги, союзы. Их роль в речи.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>Синтаксис.</w:t>
      </w:r>
      <w:r w:rsidRPr="004A79D8">
        <w:rPr>
          <w:sz w:val="24"/>
          <w:szCs w:val="24"/>
        </w:rPr>
        <w:t xml:space="preserve"> Различение слова, словосочетания и предложения. Разновидности предложений по цели высказывания и эмоциональной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                  </w:t>
      </w:r>
      <w:r w:rsidRPr="004A79D8">
        <w:rPr>
          <w:sz w:val="24"/>
          <w:szCs w:val="24"/>
        </w:rPr>
        <w:t xml:space="preserve">окраски. Главные и второстепенные члены предложения. Связь слов в предложении. Простое распространенное и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i/>
          <w:iCs/>
          <w:sz w:val="24"/>
          <w:szCs w:val="24"/>
        </w:rPr>
      </w:pPr>
      <w:r w:rsidRPr="004A79D8">
        <w:rPr>
          <w:sz w:val="24"/>
          <w:szCs w:val="24"/>
        </w:rPr>
        <w:t xml:space="preserve">                      нераспространенное предложения. Однородные члены предложения. </w:t>
      </w:r>
      <w:r w:rsidRPr="004A79D8">
        <w:rPr>
          <w:i/>
          <w:iCs/>
          <w:sz w:val="24"/>
          <w:szCs w:val="24"/>
        </w:rPr>
        <w:t xml:space="preserve">Различение и употребление в речи простых и сложных  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i/>
          <w:iCs/>
          <w:sz w:val="24"/>
          <w:szCs w:val="24"/>
        </w:rPr>
      </w:pPr>
      <w:r w:rsidRPr="004A79D8">
        <w:rPr>
          <w:i/>
          <w:iCs/>
          <w:sz w:val="24"/>
          <w:szCs w:val="24"/>
        </w:rPr>
        <w:t xml:space="preserve">                      предложений.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>Орфография.</w:t>
      </w:r>
      <w:r w:rsidRPr="004A79D8">
        <w:rPr>
          <w:sz w:val="24"/>
          <w:szCs w:val="24"/>
        </w:rPr>
        <w:t xml:space="preserve"> Правописание безударных гласных, парных звонких и глухих согласных, непроизносимых согласных, удвоенных согласных в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                      </w:t>
      </w:r>
      <w:r w:rsidRPr="004A79D8">
        <w:rPr>
          <w:sz w:val="24"/>
          <w:szCs w:val="24"/>
        </w:rPr>
        <w:t xml:space="preserve">корне слова; правописание безударных падежных окончаний имен существительных и прилагательных, безударных личных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  окончаний глаголов. Правописание </w:t>
      </w:r>
      <w:r w:rsidRPr="004A79D8">
        <w:rPr>
          <w:sz w:val="24"/>
          <w:szCs w:val="24"/>
          <w:u w:val="single"/>
        </w:rPr>
        <w:t>не</w:t>
      </w:r>
      <w:r w:rsidRPr="004A79D8">
        <w:rPr>
          <w:sz w:val="24"/>
          <w:szCs w:val="24"/>
        </w:rPr>
        <w:t xml:space="preserve"> с глаголами. Правописание сочетаний жи-ши, ча-ща, чу-щу, чк-чн. Употребление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 прописной буквы в начале предложения, в именах собственных. Употребление разделительных Ь и Ъ, Ь после шипящих на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 конце имен существительных и глаголов. Разные способы проверки правописания слов: изменение формы слова, подбор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               однокоренных слов, </w:t>
      </w:r>
      <w:r w:rsidRPr="004A79D8">
        <w:rPr>
          <w:i/>
          <w:iCs/>
          <w:sz w:val="24"/>
          <w:szCs w:val="24"/>
        </w:rPr>
        <w:t>использование орфографического словаря</w:t>
      </w:r>
      <w:r w:rsidRPr="004A79D8">
        <w:rPr>
          <w:sz w:val="24"/>
          <w:szCs w:val="24"/>
        </w:rPr>
        <w:t>.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>Пунктуация.</w:t>
      </w:r>
      <w:r w:rsidRPr="004A79D8">
        <w:rPr>
          <w:sz w:val="24"/>
          <w:szCs w:val="24"/>
        </w:rPr>
        <w:t xml:space="preserve"> Знаки препинания в конце предложения (точка, вопросительный, восклицательный знаки). Запятая в предложениях с </w:t>
      </w:r>
    </w:p>
    <w:p w:rsidR="00A753B8" w:rsidRPr="004A79D8" w:rsidRDefault="00A753B8" w:rsidP="004A79D8">
      <w:pPr>
        <w:pStyle w:val="BodyTextIndent2"/>
        <w:spacing w:before="60" w:line="240" w:lineRule="auto"/>
        <w:ind w:firstLine="567"/>
        <w:rPr>
          <w:sz w:val="24"/>
          <w:szCs w:val="24"/>
        </w:rPr>
      </w:pPr>
      <w:r w:rsidRPr="004A79D8">
        <w:rPr>
          <w:b/>
          <w:bCs/>
          <w:sz w:val="24"/>
          <w:szCs w:val="24"/>
        </w:rPr>
        <w:t xml:space="preserve">                          </w:t>
      </w:r>
      <w:r w:rsidRPr="004A79D8">
        <w:rPr>
          <w:sz w:val="24"/>
          <w:szCs w:val="24"/>
        </w:rPr>
        <w:t>однородными членами.</w:t>
      </w:r>
    </w:p>
    <w:p w:rsidR="00A753B8" w:rsidRPr="004A79D8" w:rsidRDefault="00A753B8" w:rsidP="004A79D8">
      <w:pPr>
        <w:pStyle w:val="Heading2"/>
        <w:spacing w:before="36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A79D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                ТРЕБОВАНИЯ К УРОВНЮ ПОДГОТОВКИ ОКАНЧИВАЮЩИХ НАЧАЛЬНУЮ ШКОЛУ</w:t>
      </w:r>
    </w:p>
    <w:p w:rsidR="00A753B8" w:rsidRPr="004A79D8" w:rsidRDefault="00A753B8" w:rsidP="004A79D8">
      <w:pPr>
        <w:spacing w:before="240"/>
        <w:ind w:firstLine="567"/>
        <w:rPr>
          <w:b/>
          <w:bCs/>
          <w:i/>
          <w:iCs/>
          <w:sz w:val="24"/>
          <w:szCs w:val="24"/>
        </w:rPr>
      </w:pPr>
      <w:r w:rsidRPr="004A79D8">
        <w:rPr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A753B8" w:rsidRPr="004A79D8" w:rsidRDefault="00A753B8" w:rsidP="004A79D8">
      <w:pPr>
        <w:spacing w:before="240"/>
        <w:ind w:firstLine="567"/>
        <w:rPr>
          <w:b/>
          <w:bCs/>
          <w:sz w:val="24"/>
          <w:szCs w:val="24"/>
        </w:rPr>
      </w:pPr>
      <w:r w:rsidRPr="004A79D8">
        <w:rPr>
          <w:b/>
          <w:bCs/>
          <w:sz w:val="24"/>
          <w:szCs w:val="24"/>
        </w:rPr>
        <w:t>знать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значимые части слова;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признаки изученных частей речи;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типы предложений по цели высказывания и по эмоциональной окрашенности;</w:t>
      </w:r>
    </w:p>
    <w:p w:rsidR="00A753B8" w:rsidRPr="004A79D8" w:rsidRDefault="00A753B8" w:rsidP="004A79D8">
      <w:pPr>
        <w:spacing w:before="240"/>
        <w:ind w:firstLine="567"/>
        <w:rPr>
          <w:b/>
          <w:bCs/>
          <w:sz w:val="24"/>
          <w:szCs w:val="24"/>
        </w:rPr>
      </w:pPr>
      <w:r w:rsidRPr="004A79D8">
        <w:rPr>
          <w:b/>
          <w:bCs/>
          <w:sz w:val="24"/>
          <w:szCs w:val="24"/>
        </w:rPr>
        <w:t>уметь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анализировать и кратко характеризовать звуки речи, состав слова; части речи, предложение;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различать произношение и написание слов;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находить способ проверки написания слова;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без ошибок списывать несложный текст объемом 70-90 слов;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писать диктанты (объем 75-80 слов);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практически использовать знания алфавита при работе со словарем;</w:t>
      </w:r>
    </w:p>
    <w:p w:rsidR="00A753B8" w:rsidRPr="004A79D8" w:rsidRDefault="00A753B8" w:rsidP="004A79D8">
      <w:pPr>
        <w:spacing w:before="240"/>
        <w:ind w:left="567"/>
        <w:rPr>
          <w:b/>
          <w:bCs/>
          <w:sz w:val="24"/>
          <w:szCs w:val="24"/>
        </w:rPr>
      </w:pPr>
      <w:r w:rsidRPr="004A79D8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для работы со словарем: толковым, орфографическим, словарем синонимов и антонимов;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соблюдать орфоэпические нормы;</w:t>
      </w:r>
    </w:p>
    <w:p w:rsidR="00A753B8" w:rsidRPr="004A79D8" w:rsidRDefault="00A753B8" w:rsidP="004A79D8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rPr>
          <w:sz w:val="24"/>
          <w:szCs w:val="24"/>
        </w:rPr>
      </w:pPr>
      <w:r w:rsidRPr="004A79D8">
        <w:rPr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A753B8" w:rsidRPr="004A79D8" w:rsidRDefault="00A753B8" w:rsidP="004A79D8">
      <w:pPr>
        <w:rPr>
          <w:sz w:val="24"/>
          <w:szCs w:val="24"/>
        </w:rPr>
      </w:pPr>
      <w:r w:rsidRPr="004A79D8">
        <w:rPr>
          <w:sz w:val="24"/>
          <w:szCs w:val="24"/>
        </w:rPr>
        <w:t xml:space="preserve">            владеть нормами русского речевого этикета в ситуациях повседневного и учебного общения: приветствие, прощание, </w:t>
      </w: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sz w:val="24"/>
          <w:szCs w:val="24"/>
        </w:rPr>
        <w:t xml:space="preserve">           благодарность, поздравительная открытка, письмо другу.</w:t>
      </w:r>
      <w:r w:rsidRPr="004A7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753B8" w:rsidRPr="004A79D8" w:rsidRDefault="00A753B8" w:rsidP="004A79D8">
      <w:pPr>
        <w:rPr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Русский язык   4 класс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в конце года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3B8" w:rsidRPr="004A79D8">
        <w:tc>
          <w:tcPr>
            <w:tcW w:w="4785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86" w:type="dxa"/>
          </w:tcPr>
          <w:p w:rsidR="00A753B8" w:rsidRPr="004A79D8" w:rsidRDefault="00A753B8" w:rsidP="004A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Диктанты</w:t>
      </w:r>
      <w:r w:rsidRPr="004A79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Входной диктант «Пришла осень»                    Повторение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Контрольный диктант за 1 четверть «Ландыш»   Однородные члены предложения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Диктант  «Журавлиный крик»   Склонение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Диктант  за 2 четверть «Лесная столовая» Склонение и падеж имён существительных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Диктант « Кто где живёт» Имя  существительное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Контрольный диктант «Избушка» Повторение. Имя существительное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Диктант за 3 четверть « Серебряный хвост» Имя прилагательное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Диктант « В апреле»  Глагол </w:t>
      </w:r>
    </w:p>
    <w:p w:rsidR="00A753B8" w:rsidRPr="004A79D8" w:rsidRDefault="00A753B8" w:rsidP="004A79D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Итоговый диктант за год « Чудесный май» Повторение</w:t>
      </w: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A79D8">
        <w:rPr>
          <w:rFonts w:ascii="Times New Roman" w:hAnsi="Times New Roman" w:cs="Times New Roman"/>
          <w:b/>
          <w:sz w:val="24"/>
          <w:szCs w:val="24"/>
        </w:rPr>
        <w:t>Изложение:</w:t>
      </w:r>
    </w:p>
    <w:p w:rsidR="00A753B8" w:rsidRPr="004A79D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«Медаль за отвагу»  страница 25 Упражнение 44</w:t>
      </w:r>
    </w:p>
    <w:p w:rsidR="00A753B8" w:rsidRPr="004A79D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«Купание медвежат» страница 43 Упражнение 82</w:t>
      </w:r>
    </w:p>
    <w:p w:rsidR="00A753B8" w:rsidRPr="004A79D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 Белый гусь» страница 58 Упражнение 107</w:t>
      </w:r>
    </w:p>
    <w:p w:rsidR="00A753B8" w:rsidRPr="004A79D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«Спасённый сад» страница 99Упражнение 191</w:t>
      </w:r>
    </w:p>
    <w:p w:rsidR="00A753B8" w:rsidRPr="004A79D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Контрольное изложение «Утро в сосновом лесу» страница 58Упражнение 390</w:t>
      </w:r>
    </w:p>
    <w:p w:rsidR="00A753B8" w:rsidRDefault="00A753B8" w:rsidP="004A79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«Вертолёт» страница 32Упражнение 339</w:t>
      </w: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b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79D8">
        <w:rPr>
          <w:rFonts w:ascii="Times New Roman" w:hAnsi="Times New Roman" w:cs="Times New Roman"/>
          <w:b/>
          <w:sz w:val="24"/>
          <w:szCs w:val="24"/>
        </w:rPr>
        <w:t>Сочинение:</w:t>
      </w:r>
    </w:p>
    <w:p w:rsidR="00A753B8" w:rsidRPr="004A79D8" w:rsidRDefault="00A753B8" w:rsidP="004A79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«Зеленушка» страница 75 Упражнение 139</w:t>
      </w:r>
    </w:p>
    <w:p w:rsidR="00A753B8" w:rsidRPr="004A79D8" w:rsidRDefault="00A753B8" w:rsidP="004A79D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Сочинение по репродукции картины В.М.Васнецова «Богатыри» страница 45 Упражнение 367</w:t>
      </w: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8"/>
          <w:szCs w:val="28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8"/>
          <w:szCs w:val="28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8"/>
          <w:szCs w:val="28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8"/>
          <w:szCs w:val="28"/>
        </w:rPr>
      </w:pPr>
    </w:p>
    <w:p w:rsidR="00A753B8" w:rsidRPr="004A79D8" w:rsidRDefault="00A753B8" w:rsidP="004A79D8">
      <w:pPr>
        <w:rPr>
          <w:rFonts w:ascii="Times New Roman" w:hAnsi="Times New Roman" w:cs="Times New Roman"/>
          <w:sz w:val="28"/>
          <w:szCs w:val="28"/>
        </w:rPr>
      </w:pPr>
    </w:p>
    <w:p w:rsidR="00A753B8" w:rsidRPr="00366D34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366D34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4A79D8">
      <w:pPr>
        <w:rPr>
          <w:rFonts w:ascii="Times New Roman" w:hAnsi="Times New Roman" w:cs="Times New Roman"/>
          <w:sz w:val="24"/>
          <w:szCs w:val="24"/>
        </w:rPr>
      </w:pP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8F7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8F7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8F7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3B8" w:rsidRDefault="00A753B8" w:rsidP="00A5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</w:p>
    <w:p w:rsidR="00A753B8" w:rsidRPr="006F0D6A" w:rsidRDefault="00A753B8" w:rsidP="00A53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F0D6A">
        <w:rPr>
          <w:rFonts w:ascii="Times New Roman" w:hAnsi="Times New Roman" w:cs="Times New Roman"/>
          <w:b/>
          <w:sz w:val="24"/>
          <w:szCs w:val="24"/>
        </w:rPr>
        <w:t>Используемая  литература по русскому языку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  <w:r w:rsidRPr="00366D34">
        <w:rPr>
          <w:rFonts w:ascii="Times New Roman" w:hAnsi="Times New Roman" w:cs="Times New Roman"/>
          <w:sz w:val="24"/>
          <w:szCs w:val="24"/>
        </w:rPr>
        <w:t>1.</w:t>
      </w:r>
      <w:r w:rsidRPr="00366D34">
        <w:rPr>
          <w:rFonts w:ascii="Times New Roman" w:hAnsi="Times New Roman" w:cs="Times New Roman"/>
          <w:sz w:val="24"/>
          <w:szCs w:val="24"/>
        </w:rPr>
        <w:tab/>
        <w:t xml:space="preserve"> Учебник «Русский язык» Т.Г.Рамзаевой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  <w:r w:rsidRPr="00366D34">
        <w:rPr>
          <w:rFonts w:ascii="Times New Roman" w:hAnsi="Times New Roman" w:cs="Times New Roman"/>
          <w:sz w:val="24"/>
          <w:szCs w:val="24"/>
        </w:rPr>
        <w:t>2.</w:t>
      </w:r>
      <w:r w:rsidRPr="00366D34">
        <w:rPr>
          <w:rFonts w:ascii="Times New Roman" w:hAnsi="Times New Roman" w:cs="Times New Roman"/>
          <w:sz w:val="24"/>
          <w:szCs w:val="24"/>
        </w:rPr>
        <w:tab/>
        <w:t>Поурочное планирование под  русскому языку по учебнику Т.Г.Рамзаевой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  <w:r w:rsidRPr="00366D34">
        <w:rPr>
          <w:rFonts w:ascii="Times New Roman" w:hAnsi="Times New Roman" w:cs="Times New Roman"/>
          <w:sz w:val="24"/>
          <w:szCs w:val="24"/>
        </w:rPr>
        <w:t>3.</w:t>
      </w:r>
      <w:r w:rsidRPr="00366D34">
        <w:rPr>
          <w:rFonts w:ascii="Times New Roman" w:hAnsi="Times New Roman" w:cs="Times New Roman"/>
          <w:sz w:val="24"/>
          <w:szCs w:val="24"/>
        </w:rPr>
        <w:tab/>
        <w:t>«Логопедические упражнения» Л.И.Гайдина; Л.А.Обухова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  <w:r w:rsidRPr="00366D34">
        <w:rPr>
          <w:rFonts w:ascii="Times New Roman" w:hAnsi="Times New Roman" w:cs="Times New Roman"/>
          <w:sz w:val="24"/>
          <w:szCs w:val="24"/>
        </w:rPr>
        <w:t>4.</w:t>
      </w:r>
      <w:r w:rsidRPr="00366D34">
        <w:rPr>
          <w:rFonts w:ascii="Times New Roman" w:hAnsi="Times New Roman" w:cs="Times New Roman"/>
          <w:sz w:val="24"/>
          <w:szCs w:val="24"/>
        </w:rPr>
        <w:tab/>
        <w:t>«Тематическое планирование» О.И.Дмитрива</w:t>
      </w:r>
    </w:p>
    <w:p w:rsidR="00A753B8" w:rsidRPr="00366D34" w:rsidRDefault="00A753B8" w:rsidP="00A53C57">
      <w:pPr>
        <w:rPr>
          <w:rFonts w:ascii="Times New Roman" w:hAnsi="Times New Roman" w:cs="Times New Roman"/>
          <w:sz w:val="24"/>
          <w:szCs w:val="24"/>
        </w:rPr>
      </w:pPr>
      <w:r w:rsidRPr="00366D34">
        <w:rPr>
          <w:rFonts w:ascii="Times New Roman" w:hAnsi="Times New Roman" w:cs="Times New Roman"/>
          <w:sz w:val="24"/>
          <w:szCs w:val="24"/>
        </w:rPr>
        <w:t>5.</w:t>
      </w:r>
      <w:r w:rsidRPr="00366D34">
        <w:rPr>
          <w:rFonts w:ascii="Times New Roman" w:hAnsi="Times New Roman" w:cs="Times New Roman"/>
          <w:sz w:val="24"/>
          <w:szCs w:val="24"/>
        </w:rPr>
        <w:tab/>
        <w:t>Контрольно-измерительные материалы «Русский язык» под редакцией В.В.Никифорова</w:t>
      </w:r>
    </w:p>
    <w:p w:rsidR="00A753B8" w:rsidRPr="00366D34" w:rsidRDefault="00A753B8" w:rsidP="002667DD">
      <w:pPr>
        <w:rPr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366D34" w:rsidRDefault="00A753B8" w:rsidP="008C0C72">
      <w:pPr>
        <w:rPr>
          <w:b/>
          <w:bCs/>
          <w:sz w:val="24"/>
          <w:szCs w:val="24"/>
        </w:rPr>
      </w:pPr>
    </w:p>
    <w:p w:rsidR="00A753B8" w:rsidRPr="006F0D6A" w:rsidRDefault="00A753B8" w:rsidP="00A64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W w:w="14450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40"/>
        <w:gridCol w:w="4271"/>
        <w:gridCol w:w="5787"/>
        <w:gridCol w:w="2410"/>
        <w:gridCol w:w="1442"/>
      </w:tblGrid>
      <w:tr w:rsidR="00A753B8" w:rsidRPr="00A64A8E">
        <w:trPr>
          <w:trHeight w:val="958"/>
        </w:trPr>
        <w:tc>
          <w:tcPr>
            <w:tcW w:w="540" w:type="dxa"/>
          </w:tcPr>
          <w:p w:rsidR="00A753B8" w:rsidRPr="006F0D6A" w:rsidRDefault="00A753B8" w:rsidP="00A6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1" w:type="dxa"/>
          </w:tcPr>
          <w:p w:rsidR="00A753B8" w:rsidRPr="006F0D6A" w:rsidRDefault="00A753B8" w:rsidP="00A6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87" w:type="dxa"/>
          </w:tcPr>
          <w:p w:rsidR="00A753B8" w:rsidRPr="006F0D6A" w:rsidRDefault="00A753B8" w:rsidP="00A6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410" w:type="dxa"/>
          </w:tcPr>
          <w:p w:rsidR="00A753B8" w:rsidRPr="006F0D6A" w:rsidRDefault="00A753B8" w:rsidP="00A6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42" w:type="dxa"/>
          </w:tcPr>
          <w:p w:rsidR="00A753B8" w:rsidRPr="006F0D6A" w:rsidRDefault="00A753B8" w:rsidP="00A6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53B8" w:rsidRPr="00A64A8E">
        <w:trPr>
          <w:trHeight w:val="598"/>
        </w:trPr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Части речи.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определение частей речи. Уметь распознавать части речи и правильно их употреблять.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 Упр 4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типы предложений по цели высказывания и интонации. Уметь расставлять знаки препинания. Различать простые и составные предложения.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 Упр 7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 члены предложения. 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признаки главных членов предложения и второстепенных (без употребления терминов). Уметь различать главные и второстепенные члены предложения, разбирать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 Упр 10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 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типы предложений по цели высказывания и эмоциональной окраске.  Уметь применять изученные правила по орфографии и пунктуации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 Упр 12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. Уметь находить главные и второстепенные члены предложения.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10 Упр 14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 Работа с орфографическим  словарём.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смыслоразличительную и форм различительную роль ударения.    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13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Упр 20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Входной диктант «Пришла осень» по теме: « Повторение».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текст с изученными орфограммами. Проанализировать насколько прочно были сформированы навыки грамотного письма за три года обучения по темам: «Состав слова», «Правописание гласных и согласных в корне слова», «Разделительный ь».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простое и составное предложения.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rPr>
          <w:trHeight w:val="1761"/>
        </w:trPr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по теме: « Текст. Предложение. Предложения простые и составные».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виды предложений по цели высказывания и интонации, ставить знаки препинания в конце предложения. Определять виды текста, разбирать  простые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 простых и сложных предложений.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Стр.15 упр.23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  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что такое родственные слова, название общей части родственных слов.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находить однокоренные слова, различать понятия «однокоренные слова» и «форма одного и  того же слова». 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17 Упр 26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Приставка и суффиксы.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приставок и суффиксов. Уметь правильно их писать.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18 Упр 29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писать родовые окончания глаголов прошедшего времени единственного числа.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19 упр 32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безударных гласных в корне слова и способы проверки. Уметь применять знания на практике.  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Стр 20 – 21 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Уметь  проверять и писать слова с безударными гласными, звонкими и глухими согласными в корне. Работа с орфографическим словарем.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24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Упр 42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Двойные согласные.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Уметь: проверять и писать слова с двойными согласными. Проверить написание слов с двойными согласными в орфографическом словаре.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26 Упр 46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Изложение «Медаль за отвагу»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излагать несложные монологические тексты на доступные детям темы в форме повествования и описания.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17 - 21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правописания безударных гласных.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написание безударных гласных в корне слова, уметь находить однокоренные слова.  Выполнять работу над ошибками  с помощью орфографического  словаря. 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27 упр. 51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приставок и предлогов. Уметь: разбирать слова по составу, выделять приставки.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30 Упр 55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разделительных ъ и ь. Уметь обосновывать свой выбор.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33 Упр 61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признаки имени существительного. Уметь определять род, писать родовые окончания существительных.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34Упр 64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 слова.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Уметь  проверять и писать слова с шипящей на конце слова. 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36 Упр 68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E6E6E6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1" w:type="dxa"/>
            <w:shd w:val="clear" w:color="auto" w:fill="E6E6E6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5787" w:type="dxa"/>
            <w:shd w:val="clear" w:color="auto" w:fill="E6E6E6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 существительных. Уметь определять склонение  имен существительных, выполнять работу над ошибками  с помощью орфографического  словаря.</w:t>
            </w:r>
          </w:p>
        </w:tc>
        <w:tc>
          <w:tcPr>
            <w:tcW w:w="2410" w:type="dxa"/>
            <w:shd w:val="clear" w:color="auto" w:fill="E6E6E6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40 Упр 77</w:t>
            </w:r>
          </w:p>
        </w:tc>
        <w:tc>
          <w:tcPr>
            <w:tcW w:w="1442" w:type="dxa"/>
            <w:shd w:val="clear" w:color="auto" w:fill="E6E6E6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 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имени прилагательного. Уметь распознавать имена прилагательные в тексте. Определять их род и число.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Стр 41 Упр 80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глагола, его роли в языке, совершенствовать  умение   правильно употреблять глаголы в речи.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42 Упр 81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Времена глаголов. Глаголы в прошедшем времени.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Уметь: определять времена глаголов, писать окончания глаголов.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Стр 43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Изложение  «Купание медвежат»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излагать несложные монологические тексты на доступные детям темы в форме повествования и описания.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Правила стр. 34 - 39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однородных членов предложения; подлежащих. Уметь расставлять знаки препинания в предложениях с однородными членами; в орфографическом словаре проверить написание слов.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40 упр. 79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понятия «союзы», «однородные сказуемые». Уметь соблюдать изученные нормы орфографии и пунктуации.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44 Упр 83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связь между однородными членами предложения. Уметь разбирать предложения по членам.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48 Упр 89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Связь членов с союзами и без союзов.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однородных членов предложения; подлежащих. Уметь расставлять знаки препинания в предложениях с однородными членами;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49 Упр 92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предложении с союзом и без него.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. Уметь расставлять знаки препинания в предложениях с однородными членами.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52 Упр 97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четверть: «Ландыш»  по теме: «Однородные члены предложения 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 орфографии и пунктуации в контрольной работе. Находить в тексте однородные члены предложения.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знаки препинания в конце предложения. Закреплять навык разбора предложений.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Стр.53 упр. 100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rPr>
          <w:trHeight w:val="743"/>
        </w:trPr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Однородные члены предложения.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распознавать  однородные члены в предложении. Работа со словарем синонимов.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54 Упр 101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темы и основной мысли текста. Уметь определять тему и основную мысль текста. 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56 Упр 105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Учить выделять главную мысль  в тексте. Определять вид текста.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57 Упр 106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 существительных. уметь определять падеж имен существительных, выполнять работу над ошибками с помощью толкового и орфографического словарей.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62 упр. 111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Знать: особенности имён существительных. Склонять имена существительные  в единственном 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одного и того же слова.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63 Упр 113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склонении имён существительных.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несклоняемых имен существительных. Уметь определять падеж имен существительных.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64 Упр 114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«Белый гусь»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расчленить текст и озаглавливать части, выделять и формировать главную мысль текста.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44 – 54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склонения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ошибки, склонять имена существительные.  Работа со словарем синонимов.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65 упр. 116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особенности  имён существительных в именительном падеже . Уметь   определять падеж имён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66 Упр 117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 имён существительных в родительном  падеже. Уметь   определять  имена  существительные в родительном  падеже, определять падеж имён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67 Упр 120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 имён существительных в   дательном     падеже. Уметь   определять  имена  существительные в дательном падеже, определять падеж имён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70 Упр 127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 имён существительных в   винительном падеже.  Уметь различать именительный и винительный падежи.  Работа с толковым словарем.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72 Упр 132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 имён существительных в творительном  падеже. Уметь   определять  имена  существительные в творительном  падеже, определять падеж имён существительных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Стр 74 Упр 137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Сочинение  после посещения  цирка.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умение писать текст-описание, опираясь на личные впечатления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, обогащать словарный запас.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Повторить падежи и склонение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по теме: « Падежи».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падежи. Склонять имена существительные  в единственном  числе. Работа со словарем синонимов.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75 упр. 138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 имён существительных в  предложном  падеже. Уметь   определять  имена  существительные в  предложном падеже, определять падеж имён существительных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77 Упр 143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склонения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 падежей, склонять имена существительные. Уметь безошибочно их определять.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Стр. 80  упр. 150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именительный и винительный падежи имен существительных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83 Упр 156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Винительный и предложный падежи.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различать падежи по совокупности их признаков, различать винительный и предложный падежи.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85 Упр 160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Обобщение о падежах.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сходства и различия падежей.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86 Упр 163 (устно)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 Журавлиный крик» по теме: « Склонение».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 текст с изученными орфограммами. Проанализировать насколько прочно были сформированы навыки грамотного письма   по теме: « Склонение». 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теме:  «Склонение имён существительных».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 падежей, знать сходства и различия падежей.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Из орфографического словаря выписать пять слов  и определить склонение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 существительных. 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признаки 1-, 2-, 3-го склонения имен существительных .Уметь определять склонение имен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89Упр 168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женского рода.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склонение имени существительного в женском роде.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90 Упр 170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именительном падеже.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имён существительных по роду и окончанию в именительном падеже.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92 Упр 175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   в косвенном  падеже.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 склонении имен существительных. Уметь определять склонение имен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Стр  93Упр 177 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  1 склонении имен существительных. Уметь  определять  тип склонения  имен существительных.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95 Упр 181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им. Сущ. 1,2, 3 склонения. 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 грамматические признаки имени существительного. Уметь 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97 Упр 185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падежные окончания имен существительных в родительном падеже. Уметь находить способы проверки написания слов с падежными окончаниями имен существительных в родительном падеже.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98 Упр 187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    Изложение  « Спасённый сад»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 грамматические признаки имени существительного. Уметь соблюдать изученные нормы орфографии и пунктуации при написании текста.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склонение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Закрепление по теме: «Безударные окончания имён существительных».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 с безударными   окончаниями имен существительных. Развивать аккуратность письма, внимательность.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100 Упр 192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в родительном дательном падеже.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падежные окончания имен существительных в дательном падеже. Уметь 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Составить два предложения о погоде.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71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и винительный падежи.</w:t>
            </w:r>
          </w:p>
        </w:tc>
        <w:tc>
          <w:tcPr>
            <w:tcW w:w="5787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падежные окончания имен существительных в родительном, дательном падежах. Уметь находить способы проверки написания слов с падежными окончаниями имен существительных в родительном, дательном падежах</w:t>
            </w:r>
          </w:p>
        </w:tc>
        <w:tc>
          <w:tcPr>
            <w:tcW w:w="2410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103Упр 198</w:t>
            </w:r>
          </w:p>
        </w:tc>
        <w:tc>
          <w:tcPr>
            <w:tcW w:w="1442" w:type="dxa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Диктант «Лесная столовая» по теме: « Склонение и падеж имён существительных».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склонение и падеж существительных, разбирать слова по составу.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склонения и падежи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падежные окончания имен существительных в предложном падеже.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111  Упр 214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Правописание  окончаний  имён существительных.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находить способы проверки написания слов с падежными окончаниями имен существительных в предложном падеже.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116 Упр 228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 грамматические признаки имени существительного. Уметь находить способы проверки написания слов; соблюдать изученные нормы орфографии и пунктуации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118 Упр 232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« Две лягушки»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 орфографии и пунктуации.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свой рассказ о лягушках.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признаки множественного числа  имен существительных. Уметь писать и правильно употреблять имена существительные в речи.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123 Упр 244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 существительных  во множественном числе.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различия именительного и винительного падежей имен существительных. Уметь правильно употреблять их в речи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126  Упр 250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окончания имен существительных родительного падежа множественного числа.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129  Упр 254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rPr>
          <w:trHeight w:val="1206"/>
        </w:trPr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существительных в родительном падеже множественного числа.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окончания имен существительных родительного падежа множественного числа.  Уметь распознавать родительный и винительный падежи.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132  Упр  260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окончания имен существительных в дательном, творительном, предложном падежах множественного числа.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133 Упр 262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 Диктант «Кто где живёт» по теме: « Имя существительное».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изученные правила орфографии и пунктуации в контрольной работе.  Разбирать слова по  составу, определять склонение имён существительных. 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Стр. 135 упр.267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теме: « Множественное число имён существительных».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множественного числа  имен существительных. Уметь находить их в тексте.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135 Упр 265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 прилагательных, обобщать знания об имени прилагательном как часть речи.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137 Упр 270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Родовые  окончания имён прилагательных.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 прилагательных. Уметь определять род и число имен прилагательных.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139 Упр 273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склонение имен прилагательных. Уметь определять склонение имен прилагательных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141 Упр 276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падежные окончания имен прилагательных мужского и среднего рода единственного числа. Уметь находить способы проверки написания слов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144 Упр 282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написать два предложения о зиме.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и правописание окончаний имен прилагательных. Уметь находить способы проверки написания слов, определять склонение имен прилагательных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11 Упр 297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Определять падеж, склонение имен прилагательных мужского и среднего рода.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12 Упр 300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и правописание окончаний имен прилагательных. Уметь находить способы проверки написания слов, определять склонение имен прилагательных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14 Упр 305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им. прилагательных мужского и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и правописание окончаний имен прилагательных в данных падежах..Уметь находить способы проверки написания слов, определять склонение имен прилагательных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16 Упр 308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имени прилагательного мужского и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  падежные  вопросы  и падежных окончаниях имён прилагательных мужского и среднего рода в творительном  и предложном  падежах, развивать умение распознавать их.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17 Упр 310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имен прилагательных женского рода единственного числа. Уметь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20 Упр 316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склонение имен прилагательных женского рода единственного числа, находить способы проверки написания слов. Знать значимые части слова.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24 Упр  325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окончания прилагательных. Уметь определять падежи имен прилагательных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27 Упр 331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rPr>
          <w:trHeight w:val="907"/>
        </w:trPr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«Избушка» по теме: « Повторение. Имя Существительное»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писать безударные падежные окончания имён прилагательных,  безударные гласные в  корне слова.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бками.  Закрепление по теме: «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Прилагательное мужского, среднего и женского рода».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падеж, род и число. имен прилагательных, распознавать их в  тексте.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26 Упр 330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им. Прилагательных мужского  и  среднего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29 Упр 334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окончаний прилагательных единственного числа. Уметь определять окончания имён прилагательных женского рода.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32 Упр 340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«Вертолёт»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точно передавать содержание текста. Развивать память, речь учащихся.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стр.17 - 32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имен прилагательных. Уметь определять склонение и падеж имен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орфографическим словарем.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текста три слова с безударной гласной  и проверить в орфографическом словаре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и правописание окончаний имен прилагательных множественного числа. Уметь 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35  Упр 334 правило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прилагательных.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склонения имён прилагательных во множественном числе. Уметь склонять и употреблять имена прилагательные во множественном числе.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38 Упр 349 написать текст - рассуждение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мн. число имён прилагательных.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и употреблять имена прилагательные во множественном числе,  в родительном и предложном падежах. 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 -  описание на тему «Зимой в лесу»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Учить изменять имена прилагательные во множественном числе в дательном и творительном падежах.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Написать рассказ о любой птице:  синице, воробье.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 и имени существительном.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сравнивать, делать выводы. Знать лексико-грамматические признаки имен прилагательных и существительных, обобщать знания об имени прилагательном  и существительном как часть речи.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44 Упр  363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 Васнецова  «Богатыри»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Учащиеся учатся воспринимать содержание картины, её композицию, детали, выражать своё отношение к изображённому на картине; точно употреблять слова и словосочетания в тексте.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Стр. 47 упр. 369 (устно)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теме: «Склонение имён прилагательных».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48 Упр 371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деформированным т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екстом «Россия»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Учить  составлять  текст,  используя простые и составные предложения.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Устно составить текст о своем селе.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ктант  за 3 четверть по теме: «И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мя прилагательное». «Серебряный хвост»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сформированности умений и навыков учащихся по теме имя прилагательное.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об имени прилагательном.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Закрепить материал об имени прилагательном, склонение и правописание окончаний имен прилагательных множественного числа.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44 Упр 365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Местоимения 1, 2, 3 лица. Склонение личных местоимений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повседневной жизни, склонять  местоимения  определяя его лицо.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51 Упр 376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склонение  местоимений. Уметь  разбирать предложение с личными местоимениями.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53 Упр 379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зложение  «Утро в сосновом лесу»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подробное изложение текста. Уметь раскрывать тему и основную мысль.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стр. 49 - 52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теме:  «Личные местоимения».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Обобщить знания о личных местоимениях. Развивать умение раздельно писать предложения с местоимениями.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текст – рассуждение «Почему я берегу книгу»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писать личные местоимения с предлогами.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54Упр 382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глагола.  Уметь употреблять глаголы в речи.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62 Упр  401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об изменении глаголов по временам, развивать умение изменять данные глаголы по временам.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65 Упр 406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глагола. Уметь употреблять глаголы в речи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66 Упр 408 правило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неопределённой форме как начальной форме глагола, развивать умение  соотносить начальную  форму и личную форму глагола.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69 Упр 413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определять глаголы неопределенной  формы.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70 Упр 416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 (спряжение)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распознавать лицо глаголов. Уметь определять время  глагола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74  выучить спряжение глаголов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окончания глаголов настоящего и будущего времени во 2-м лице ед.ч. Уметь писать окончания глаголов настоящего и будущего времени во 2-м лице ед.ч.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78 Упр 432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I и II спряжение глаголов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Знакомство с окончаниями глаголов I и II спряжения, умение различать окончания глаголов I и II спряжения.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 80 выучить правило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I и II спряжение глаголов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I и IIспряжения глаголов.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Стр83 Упр 445(2)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об окончаниях глаголов I и II спряжения.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Стр 84 – 85 правила  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написание безударных личных окончаний глаголов в настоящем и будущем времени. Работа с орфографическим словарем.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89  Упр 454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спряжение глагола по неопределённой форме, правильно писать безударные личные окончания.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93 Упр 464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находить способ проверки написания личных окончаний глаголов в настоящем и будущем  времени.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95 Упр 470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Диктант «В апреле» по теме: « Глагол»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в тексте  слова с безударной гласной в корне,  уметь подбирать проверочные слова, определять спряжение глаголов.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теме: «Неопределённая форма глагола».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глаголов в неопределённой форме, развивать умение ставить вопрос к глаголу в неопределённой форме.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97  Упр 475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глаголами исключения, уметь   определять  их спряжение. 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99 Упр 480 выучить глаголы - исключения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прошедшего времени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родовые окончания глаголов в прошедшем времени.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107 Упр 495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Уточнить знания о глаголах совершенного и несовершенного вида, уметь изменять данные глаголы по временам.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112 Упр  504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71" w:type="dxa"/>
            <w:shd w:val="clear" w:color="auto" w:fill="FFFFFF"/>
          </w:tcPr>
          <w:p w:rsidR="00A753B8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 глаголе.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лексико-грамматические признаки глагола. Спряжения глаголов. Уметь: употреблять глаголы в речи, писать окончания глаголов. Изменять глаголы.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115 Упр  512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71" w:type="dxa"/>
            <w:shd w:val="clear" w:color="auto" w:fill="FFFFFF"/>
          </w:tcPr>
          <w:p w:rsidR="00A753B8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«В походе»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разные 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типы предложений  по цели высказыван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и по эмоциональной окраске, 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члены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расставлять знаки препинания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дложениях с однородными членами, составлять текст-повествование.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120 Упр 522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речи: имя существительное и имя прилагательное.  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Знать: признаки частей речи. Уметь применять их на практике.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126 Упр 536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Итоговый диктант за год « Чудесный май» по теме: «Повторение».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Уметь: безошибочно писать под диктовку тексты с изученными  орфограммами.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списывание:  Памятник </w:t>
            </w:r>
          </w:p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« Солдатское поле»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списывания, выполняя грамматические задания.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три предложения о героях войны.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речи: глагол, местоимение.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определять части речи в тексте при разборе предложений.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 xml:space="preserve">Стр 137  Упр 557 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8" w:rsidRPr="00A64A8E">
        <w:tc>
          <w:tcPr>
            <w:tcW w:w="54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71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 за год.</w:t>
            </w:r>
          </w:p>
        </w:tc>
        <w:tc>
          <w:tcPr>
            <w:tcW w:w="5787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знаний, умений и навыков, полученных учащимися за год.</w:t>
            </w:r>
          </w:p>
        </w:tc>
        <w:tc>
          <w:tcPr>
            <w:tcW w:w="2410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E">
              <w:rPr>
                <w:rFonts w:ascii="Times New Roman" w:hAnsi="Times New Roman" w:cs="Times New Roman"/>
                <w:sz w:val="24"/>
                <w:szCs w:val="24"/>
              </w:rPr>
              <w:t>Стр 141 Упр 567</w:t>
            </w:r>
          </w:p>
        </w:tc>
        <w:tc>
          <w:tcPr>
            <w:tcW w:w="1442" w:type="dxa"/>
            <w:shd w:val="clear" w:color="auto" w:fill="FFFFFF"/>
          </w:tcPr>
          <w:p w:rsidR="00A753B8" w:rsidRPr="00A64A8E" w:rsidRDefault="00A753B8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B8" w:rsidRPr="00A64A8E" w:rsidRDefault="00A753B8" w:rsidP="00A64A8E">
      <w:pPr>
        <w:rPr>
          <w:rFonts w:ascii="Times New Roman" w:hAnsi="Times New Roman" w:cs="Times New Roman"/>
          <w:sz w:val="24"/>
          <w:szCs w:val="24"/>
        </w:rPr>
      </w:pPr>
    </w:p>
    <w:p w:rsidR="00A753B8" w:rsidRPr="000176D8" w:rsidRDefault="00A753B8" w:rsidP="008C0C72"/>
    <w:p w:rsidR="00A753B8" w:rsidRDefault="00A753B8" w:rsidP="008C0C72">
      <w:pPr>
        <w:rPr>
          <w:color w:val="FF0000"/>
          <w:sz w:val="28"/>
          <w:szCs w:val="28"/>
        </w:rPr>
      </w:pPr>
      <w:r w:rsidRPr="00804476">
        <w:rPr>
          <w:color w:val="FF0000"/>
          <w:sz w:val="28"/>
          <w:szCs w:val="28"/>
        </w:rPr>
        <w:t xml:space="preserve"> </w:t>
      </w:r>
    </w:p>
    <w:p w:rsidR="00A753B8" w:rsidRDefault="00A753B8" w:rsidP="008C0C72">
      <w:pPr>
        <w:rPr>
          <w:color w:val="FF0000"/>
          <w:sz w:val="28"/>
          <w:szCs w:val="28"/>
        </w:rPr>
      </w:pPr>
    </w:p>
    <w:sectPr w:rsidR="00A753B8" w:rsidSect="0087393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B8" w:rsidRDefault="00A753B8">
      <w:r>
        <w:separator/>
      </w:r>
    </w:p>
  </w:endnote>
  <w:endnote w:type="continuationSeparator" w:id="0">
    <w:p w:rsidR="00A753B8" w:rsidRDefault="00A7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B8" w:rsidRDefault="00A753B8">
      <w:r>
        <w:separator/>
      </w:r>
    </w:p>
  </w:footnote>
  <w:footnote w:type="continuationSeparator" w:id="0">
    <w:p w:rsidR="00A753B8" w:rsidRDefault="00A7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27E"/>
    <w:multiLevelType w:val="hybridMultilevel"/>
    <w:tmpl w:val="FA60C4E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144553D6"/>
    <w:multiLevelType w:val="hybridMultilevel"/>
    <w:tmpl w:val="07E8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40247"/>
    <w:multiLevelType w:val="hybridMultilevel"/>
    <w:tmpl w:val="1F4CF0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CE46A3"/>
    <w:multiLevelType w:val="hybridMultilevel"/>
    <w:tmpl w:val="20D0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96724"/>
    <w:multiLevelType w:val="hybridMultilevel"/>
    <w:tmpl w:val="4E8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60535"/>
    <w:multiLevelType w:val="hybridMultilevel"/>
    <w:tmpl w:val="062A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000E5"/>
    <w:multiLevelType w:val="hybridMultilevel"/>
    <w:tmpl w:val="FCA05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42835"/>
    <w:multiLevelType w:val="hybridMultilevel"/>
    <w:tmpl w:val="8D0EE42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EE67B3C"/>
    <w:multiLevelType w:val="hybridMultilevel"/>
    <w:tmpl w:val="F0A4804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5F295F89"/>
    <w:multiLevelType w:val="hybridMultilevel"/>
    <w:tmpl w:val="DD689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54E1E"/>
    <w:multiLevelType w:val="hybridMultilevel"/>
    <w:tmpl w:val="42F8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E3C"/>
    <w:rsid w:val="000005B6"/>
    <w:rsid w:val="00004D4B"/>
    <w:rsid w:val="000176D8"/>
    <w:rsid w:val="00035801"/>
    <w:rsid w:val="00042CFE"/>
    <w:rsid w:val="00044D1C"/>
    <w:rsid w:val="000542D5"/>
    <w:rsid w:val="000914FF"/>
    <w:rsid w:val="000A5B6C"/>
    <w:rsid w:val="000B0813"/>
    <w:rsid w:val="000B2CDB"/>
    <w:rsid w:val="000E11A9"/>
    <w:rsid w:val="00106E3C"/>
    <w:rsid w:val="0011492D"/>
    <w:rsid w:val="001355A5"/>
    <w:rsid w:val="00144519"/>
    <w:rsid w:val="00186608"/>
    <w:rsid w:val="00191EDB"/>
    <w:rsid w:val="001F3E6C"/>
    <w:rsid w:val="002526A8"/>
    <w:rsid w:val="00263268"/>
    <w:rsid w:val="002667DD"/>
    <w:rsid w:val="002676A8"/>
    <w:rsid w:val="00284926"/>
    <w:rsid w:val="002948EE"/>
    <w:rsid w:val="002C394D"/>
    <w:rsid w:val="002E73AB"/>
    <w:rsid w:val="002F3B72"/>
    <w:rsid w:val="0030630C"/>
    <w:rsid w:val="00321042"/>
    <w:rsid w:val="00332332"/>
    <w:rsid w:val="003405EC"/>
    <w:rsid w:val="0036025E"/>
    <w:rsid w:val="00366D34"/>
    <w:rsid w:val="003879B2"/>
    <w:rsid w:val="003B42D9"/>
    <w:rsid w:val="003D194F"/>
    <w:rsid w:val="003E1FF7"/>
    <w:rsid w:val="00401E9D"/>
    <w:rsid w:val="00441ACA"/>
    <w:rsid w:val="004673D1"/>
    <w:rsid w:val="0048419A"/>
    <w:rsid w:val="004A79D8"/>
    <w:rsid w:val="004C7231"/>
    <w:rsid w:val="004C7574"/>
    <w:rsid w:val="004E1412"/>
    <w:rsid w:val="00507FAB"/>
    <w:rsid w:val="00516188"/>
    <w:rsid w:val="0053170C"/>
    <w:rsid w:val="00534EE9"/>
    <w:rsid w:val="00535D10"/>
    <w:rsid w:val="005A2CBE"/>
    <w:rsid w:val="005F24D3"/>
    <w:rsid w:val="005F5935"/>
    <w:rsid w:val="00611811"/>
    <w:rsid w:val="0061298D"/>
    <w:rsid w:val="006355A6"/>
    <w:rsid w:val="006847F5"/>
    <w:rsid w:val="00685065"/>
    <w:rsid w:val="006C0392"/>
    <w:rsid w:val="006F0D6A"/>
    <w:rsid w:val="006F5749"/>
    <w:rsid w:val="007021E8"/>
    <w:rsid w:val="00720985"/>
    <w:rsid w:val="00720C65"/>
    <w:rsid w:val="00731EC1"/>
    <w:rsid w:val="0074271A"/>
    <w:rsid w:val="007828A1"/>
    <w:rsid w:val="007B0F6D"/>
    <w:rsid w:val="007B7BDA"/>
    <w:rsid w:val="00804476"/>
    <w:rsid w:val="00807C81"/>
    <w:rsid w:val="00846785"/>
    <w:rsid w:val="00864BB9"/>
    <w:rsid w:val="00865D56"/>
    <w:rsid w:val="0087272C"/>
    <w:rsid w:val="0087302F"/>
    <w:rsid w:val="00873935"/>
    <w:rsid w:val="00887714"/>
    <w:rsid w:val="00893A7E"/>
    <w:rsid w:val="008C0C72"/>
    <w:rsid w:val="008D1DBE"/>
    <w:rsid w:val="008E3E76"/>
    <w:rsid w:val="008F76AB"/>
    <w:rsid w:val="009104DE"/>
    <w:rsid w:val="009145F2"/>
    <w:rsid w:val="00922F82"/>
    <w:rsid w:val="009347C4"/>
    <w:rsid w:val="00940957"/>
    <w:rsid w:val="00943272"/>
    <w:rsid w:val="0095732A"/>
    <w:rsid w:val="009766A2"/>
    <w:rsid w:val="00981539"/>
    <w:rsid w:val="009A7F6B"/>
    <w:rsid w:val="009B2072"/>
    <w:rsid w:val="009C554D"/>
    <w:rsid w:val="009E2022"/>
    <w:rsid w:val="009E59B9"/>
    <w:rsid w:val="00A02BD5"/>
    <w:rsid w:val="00A07029"/>
    <w:rsid w:val="00A53C57"/>
    <w:rsid w:val="00A548D4"/>
    <w:rsid w:val="00A64A8E"/>
    <w:rsid w:val="00A753B8"/>
    <w:rsid w:val="00AA55EF"/>
    <w:rsid w:val="00AF150A"/>
    <w:rsid w:val="00B4750E"/>
    <w:rsid w:val="00B64900"/>
    <w:rsid w:val="00B72706"/>
    <w:rsid w:val="00BA2110"/>
    <w:rsid w:val="00BB2189"/>
    <w:rsid w:val="00BB3921"/>
    <w:rsid w:val="00BB516A"/>
    <w:rsid w:val="00BF76BF"/>
    <w:rsid w:val="00BF776B"/>
    <w:rsid w:val="00C12955"/>
    <w:rsid w:val="00C16835"/>
    <w:rsid w:val="00C26315"/>
    <w:rsid w:val="00C467DC"/>
    <w:rsid w:val="00C47A09"/>
    <w:rsid w:val="00C51473"/>
    <w:rsid w:val="00C527AC"/>
    <w:rsid w:val="00C63DF9"/>
    <w:rsid w:val="00C90878"/>
    <w:rsid w:val="00CA7F3D"/>
    <w:rsid w:val="00CD408A"/>
    <w:rsid w:val="00D1038B"/>
    <w:rsid w:val="00D21E8B"/>
    <w:rsid w:val="00D42E85"/>
    <w:rsid w:val="00D5558B"/>
    <w:rsid w:val="00D62F12"/>
    <w:rsid w:val="00D637E5"/>
    <w:rsid w:val="00D6452B"/>
    <w:rsid w:val="00D74993"/>
    <w:rsid w:val="00D84DD1"/>
    <w:rsid w:val="00DA75C0"/>
    <w:rsid w:val="00DA7805"/>
    <w:rsid w:val="00DB53FC"/>
    <w:rsid w:val="00DD7CF5"/>
    <w:rsid w:val="00DE51CB"/>
    <w:rsid w:val="00E17701"/>
    <w:rsid w:val="00E34D72"/>
    <w:rsid w:val="00E51116"/>
    <w:rsid w:val="00E558D6"/>
    <w:rsid w:val="00E56E1E"/>
    <w:rsid w:val="00E75BCB"/>
    <w:rsid w:val="00EB4065"/>
    <w:rsid w:val="00EC0A4E"/>
    <w:rsid w:val="00ED0C6F"/>
    <w:rsid w:val="00EE3627"/>
    <w:rsid w:val="00F10F1C"/>
    <w:rsid w:val="00F260D4"/>
    <w:rsid w:val="00F31D87"/>
    <w:rsid w:val="00F417A8"/>
    <w:rsid w:val="00F5307C"/>
    <w:rsid w:val="00F6027D"/>
    <w:rsid w:val="00FA1499"/>
    <w:rsid w:val="00FB6335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C7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770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177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C7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2D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2D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erChar">
    <w:name w:val="Header Char"/>
    <w:uiPriority w:val="99"/>
    <w:semiHidden/>
    <w:locked/>
    <w:rsid w:val="008C0C72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8C0C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6335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8C0C72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8C0C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B6335"/>
    <w:rPr>
      <w:rFonts w:cs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8C0C72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8C0C72"/>
    <w:pPr>
      <w:widowControl w:val="0"/>
      <w:suppressAutoHyphens/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B6335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667D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E177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2D5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177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2D5"/>
    <w:rPr>
      <w:rFonts w:cs="Times New Roman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17701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E1770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2D5"/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E17701"/>
    <w:pPr>
      <w:spacing w:after="0" w:line="240" w:lineRule="auto"/>
      <w:ind w:firstLine="720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D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77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2D5"/>
    <w:rPr>
      <w:rFonts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48419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2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98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856</TotalTime>
  <Pages>30</Pages>
  <Words>5640</Words>
  <Characters>-32766</Characters>
  <Application>Microsoft Office Outlook</Application>
  <DocSecurity>0</DocSecurity>
  <Lines>0</Lines>
  <Paragraphs>0</Paragraphs>
  <ScaleCrop>false</ScaleCrop>
  <Company>МОУ Павловская ООШ Карасукского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41</cp:revision>
  <cp:lastPrinted>2013-09-07T09:18:00Z</cp:lastPrinted>
  <dcterms:created xsi:type="dcterms:W3CDTF">2012-12-19T13:32:00Z</dcterms:created>
  <dcterms:modified xsi:type="dcterms:W3CDTF">2014-02-08T17:11:00Z</dcterms:modified>
</cp:coreProperties>
</file>