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15" w:rsidRPr="00156303" w:rsidRDefault="00156303" w:rsidP="00106C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самообразования по теме</w:t>
      </w:r>
      <w:r w:rsidR="00DA29CC" w:rsidRPr="00205C75">
        <w:rPr>
          <w:rFonts w:ascii="Times New Roman" w:hAnsi="Times New Roman" w:cs="Times New Roman"/>
          <w:b/>
          <w:sz w:val="28"/>
          <w:szCs w:val="28"/>
        </w:rPr>
        <w:t>:</w:t>
      </w:r>
      <w:r w:rsidR="00205C75" w:rsidRPr="00205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C75" w:rsidRPr="00205C75">
        <w:rPr>
          <w:rFonts w:ascii="Times New Roman" w:hAnsi="Times New Roman" w:cs="Times New Roman"/>
          <w:sz w:val="28"/>
          <w:szCs w:val="28"/>
        </w:rPr>
        <w:t>«Развитие коммуникативных УУД обучающихся через применение технологии развития критического мышления на уроках русского языка и литературы».</w:t>
      </w:r>
      <w:proofErr w:type="gramEnd"/>
    </w:p>
    <w:p w:rsidR="00106C15" w:rsidRPr="00205C75" w:rsidRDefault="00106C15" w:rsidP="00106C15">
      <w:pPr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  <w:r w:rsidR="00770286">
        <w:rPr>
          <w:rFonts w:ascii="Times New Roman" w:hAnsi="Times New Roman" w:cs="Times New Roman"/>
          <w:sz w:val="28"/>
          <w:szCs w:val="28"/>
        </w:rPr>
        <w:t>Даянова Наталья Владимировн</w:t>
      </w:r>
    </w:p>
    <w:p w:rsidR="00106C15" w:rsidRDefault="00106C15" w:rsidP="0010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b/>
          <w:sz w:val="28"/>
          <w:szCs w:val="28"/>
        </w:rPr>
        <w:t>Организация, в которой проводится апробация.</w:t>
      </w:r>
      <w:r w:rsidRPr="00205C75"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«Средняя общеобразовательная школа № 43»</w:t>
      </w:r>
    </w:p>
    <w:p w:rsidR="00770286" w:rsidRPr="00205C75" w:rsidRDefault="00770286" w:rsidP="0010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C15" w:rsidRDefault="00106C15" w:rsidP="0010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</w:t>
      </w:r>
      <w:proofErr w:type="spellStart"/>
      <w:r w:rsidRPr="00205C75">
        <w:rPr>
          <w:rFonts w:ascii="Times New Roman" w:hAnsi="Times New Roman" w:cs="Times New Roman"/>
          <w:b/>
          <w:sz w:val="28"/>
          <w:szCs w:val="28"/>
        </w:rPr>
        <w:t>апробационных</w:t>
      </w:r>
      <w:proofErr w:type="spellEnd"/>
      <w:r w:rsidRPr="00205C75">
        <w:rPr>
          <w:rFonts w:ascii="Times New Roman" w:hAnsi="Times New Roman" w:cs="Times New Roman"/>
          <w:b/>
          <w:sz w:val="28"/>
          <w:szCs w:val="28"/>
        </w:rPr>
        <w:t xml:space="preserve"> работ:</w:t>
      </w:r>
      <w:r w:rsidRPr="00205C75">
        <w:rPr>
          <w:rFonts w:ascii="Times New Roman" w:hAnsi="Times New Roman" w:cs="Times New Roman"/>
          <w:sz w:val="28"/>
          <w:szCs w:val="28"/>
        </w:rPr>
        <w:t xml:space="preserve"> Задание методического совета школы на апробацию ФГОС</w:t>
      </w:r>
    </w:p>
    <w:p w:rsidR="00770286" w:rsidRPr="00205C75" w:rsidRDefault="00770286" w:rsidP="0010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C15" w:rsidRDefault="00106C15" w:rsidP="0010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b/>
          <w:sz w:val="28"/>
          <w:szCs w:val="28"/>
        </w:rPr>
        <w:t>Приоритетное направление образования, по которому проводится апробация:</w:t>
      </w:r>
      <w:r w:rsidRPr="00205C75">
        <w:rPr>
          <w:rFonts w:ascii="Times New Roman" w:hAnsi="Times New Roman" w:cs="Times New Roman"/>
          <w:sz w:val="28"/>
          <w:szCs w:val="28"/>
        </w:rPr>
        <w:t xml:space="preserve"> Обновление содержания и технологий образования в рамках введения новых образовательных стандартов в школе второй  ступени</w:t>
      </w:r>
    </w:p>
    <w:p w:rsidR="00770286" w:rsidRPr="00205C75" w:rsidRDefault="00770286" w:rsidP="0010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C15" w:rsidRPr="00205C75" w:rsidRDefault="00106C15" w:rsidP="00106C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75">
        <w:rPr>
          <w:rFonts w:ascii="Times New Roman" w:hAnsi="Times New Roman" w:cs="Times New Roman"/>
          <w:b/>
          <w:sz w:val="28"/>
          <w:szCs w:val="28"/>
        </w:rPr>
        <w:t xml:space="preserve">Ключевые слова и словосочетания, характеризующие направление апробации и </w:t>
      </w:r>
      <w:r w:rsidR="0077028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proofErr w:type="gramStart"/>
      <w:r w:rsidR="0077028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06C15" w:rsidRPr="00205C75" w:rsidRDefault="00106C15" w:rsidP="00106C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>Универсальные учебные действия, тема, проект, группы тем, виды проектов, технология критического мышления, технология критического мышления в реализации УМК, матрица темы, индивидуальный лист планирования учащихся, индивидуальный лист планирования учителя, самоанализ деятельности.</w:t>
      </w:r>
    </w:p>
    <w:p w:rsidR="00106C15" w:rsidRDefault="00106C15" w:rsidP="00106C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75">
        <w:rPr>
          <w:rFonts w:ascii="Times New Roman" w:hAnsi="Times New Roman" w:cs="Times New Roman"/>
          <w:b/>
          <w:sz w:val="28"/>
          <w:szCs w:val="28"/>
        </w:rPr>
        <w:t>Цели, содержание и основные требования к проведению инновационной деятельности</w:t>
      </w:r>
    </w:p>
    <w:p w:rsidR="00770286" w:rsidRPr="00205C75" w:rsidRDefault="00770286" w:rsidP="0010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C15" w:rsidRPr="00205C75" w:rsidRDefault="00106C15" w:rsidP="0010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05C75">
        <w:rPr>
          <w:rFonts w:ascii="Times New Roman" w:hAnsi="Times New Roman" w:cs="Times New Roman"/>
          <w:sz w:val="28"/>
          <w:szCs w:val="28"/>
        </w:rPr>
        <w:t>овладение технологией критического мышления в школе второй ступени с целью формирования универсальных учебных действий.</w:t>
      </w:r>
    </w:p>
    <w:p w:rsidR="00106C15" w:rsidRPr="00205C75" w:rsidRDefault="00106C15" w:rsidP="0010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b/>
          <w:sz w:val="28"/>
          <w:szCs w:val="28"/>
        </w:rPr>
        <w:t>Содержание инновационной деятельности:</w:t>
      </w:r>
    </w:p>
    <w:p w:rsidR="00106C15" w:rsidRPr="00205C75" w:rsidRDefault="00106C15" w:rsidP="00106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>Овладение основами технологии критического мышления;</w:t>
      </w:r>
    </w:p>
    <w:p w:rsidR="00106C15" w:rsidRPr="00205C75" w:rsidRDefault="00106C15" w:rsidP="00106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>Корректировка учебных программ с учётом включения в них элементов технологии критического мышления;</w:t>
      </w:r>
    </w:p>
    <w:p w:rsidR="00106C15" w:rsidRPr="00205C75" w:rsidRDefault="00106C15" w:rsidP="00106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 xml:space="preserve">Разработка примерных критериев, показателей </w:t>
      </w:r>
      <w:proofErr w:type="spellStart"/>
      <w:r w:rsidRPr="00205C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05C75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при использовании технологии критического мышления;</w:t>
      </w:r>
    </w:p>
    <w:p w:rsidR="00106C15" w:rsidRPr="00205C75" w:rsidRDefault="00106C15" w:rsidP="00106C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 xml:space="preserve">Подбор и апробация инструментария для оценки </w:t>
      </w:r>
      <w:proofErr w:type="spellStart"/>
      <w:r w:rsidRPr="00205C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05C75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учащихся школы второй ступени. </w:t>
      </w:r>
    </w:p>
    <w:p w:rsidR="00106C15" w:rsidRPr="00205C75" w:rsidRDefault="00106C15" w:rsidP="0010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106C15" w:rsidRPr="00205C75" w:rsidRDefault="00106C15" w:rsidP="00106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>Сформированные универсальные учебные действия у учащихся школы второй ступени (согласно ФГОС);</w:t>
      </w:r>
    </w:p>
    <w:p w:rsidR="00106C15" w:rsidRDefault="00106C15" w:rsidP="00106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 xml:space="preserve">Креативный уровень компетентности учителя, т.е. владение технологией критического мышления на </w:t>
      </w:r>
      <w:proofErr w:type="spellStart"/>
      <w:r w:rsidRPr="00205C75">
        <w:rPr>
          <w:rFonts w:ascii="Times New Roman" w:hAnsi="Times New Roman" w:cs="Times New Roman"/>
          <w:sz w:val="28"/>
          <w:szCs w:val="28"/>
        </w:rPr>
        <w:t>креативном</w:t>
      </w:r>
      <w:proofErr w:type="spellEnd"/>
      <w:r w:rsidRPr="00205C75">
        <w:rPr>
          <w:rFonts w:ascii="Times New Roman" w:hAnsi="Times New Roman" w:cs="Times New Roman"/>
          <w:sz w:val="28"/>
          <w:szCs w:val="28"/>
        </w:rPr>
        <w:t xml:space="preserve"> уровне</w:t>
      </w:r>
    </w:p>
    <w:p w:rsidR="00770286" w:rsidRPr="00205C75" w:rsidRDefault="00770286" w:rsidP="00106C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06C15" w:rsidRPr="00205C75" w:rsidRDefault="00106C15" w:rsidP="0010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b/>
          <w:sz w:val="28"/>
          <w:szCs w:val="28"/>
        </w:rPr>
        <w:t>Научно-методическая и практическая ценность ожидаемых результатов:</w:t>
      </w:r>
    </w:p>
    <w:p w:rsidR="00106C15" w:rsidRPr="00205C75" w:rsidRDefault="00106C15" w:rsidP="00106C1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>Разработанные критерии и показатели</w:t>
      </w:r>
      <w:r w:rsidR="00770286">
        <w:rPr>
          <w:rFonts w:ascii="Times New Roman" w:hAnsi="Times New Roman" w:cs="Times New Roman"/>
          <w:sz w:val="28"/>
          <w:szCs w:val="28"/>
        </w:rPr>
        <w:t xml:space="preserve"> </w:t>
      </w:r>
      <w:r w:rsidRPr="0020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C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70286">
        <w:rPr>
          <w:rFonts w:ascii="Times New Roman" w:hAnsi="Times New Roman" w:cs="Times New Roman"/>
          <w:sz w:val="28"/>
          <w:szCs w:val="28"/>
        </w:rPr>
        <w:t xml:space="preserve"> </w:t>
      </w:r>
      <w:r w:rsidRPr="00205C75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действий;</w:t>
      </w:r>
    </w:p>
    <w:p w:rsidR="00106C15" w:rsidRPr="00205C75" w:rsidRDefault="00106C15" w:rsidP="00106C1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 xml:space="preserve">Комплект диагностических методик по оценке </w:t>
      </w:r>
      <w:proofErr w:type="spellStart"/>
      <w:r w:rsidRPr="00205C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05C75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учащихся школы второй ступени;</w:t>
      </w:r>
    </w:p>
    <w:p w:rsidR="00106C15" w:rsidRPr="00205C75" w:rsidRDefault="00106C15" w:rsidP="00106C1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>Скорректированные рабочие программы с учётом включения в них технологии;</w:t>
      </w:r>
    </w:p>
    <w:p w:rsidR="00106C15" w:rsidRPr="00205C75" w:rsidRDefault="00106C15" w:rsidP="00106C1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 xml:space="preserve">Предлагаемые авторские разработки различных уроков, </w:t>
      </w:r>
      <w:proofErr w:type="gramStart"/>
      <w:r w:rsidRPr="00205C75">
        <w:rPr>
          <w:rFonts w:ascii="Times New Roman" w:hAnsi="Times New Roman" w:cs="Times New Roman"/>
          <w:sz w:val="28"/>
          <w:szCs w:val="28"/>
        </w:rPr>
        <w:t>кино-видео материалы</w:t>
      </w:r>
      <w:proofErr w:type="gramEnd"/>
      <w:r w:rsidRPr="00205C75">
        <w:rPr>
          <w:rFonts w:ascii="Times New Roman" w:hAnsi="Times New Roman" w:cs="Times New Roman"/>
          <w:sz w:val="28"/>
          <w:szCs w:val="28"/>
        </w:rPr>
        <w:t xml:space="preserve"> по реализации технологии критического мышления или фрагменты урока;</w:t>
      </w:r>
    </w:p>
    <w:p w:rsidR="00106C15" w:rsidRPr="00205C75" w:rsidRDefault="00106C15" w:rsidP="00106C1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75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технологии критического мышления в школе второй ступени на уроках русского языка;</w:t>
      </w:r>
    </w:p>
    <w:p w:rsidR="00106C15" w:rsidRPr="00205C75" w:rsidRDefault="00106C15" w:rsidP="00106C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4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2505"/>
        <w:gridCol w:w="1603"/>
        <w:gridCol w:w="5062"/>
        <w:gridCol w:w="4091"/>
        <w:gridCol w:w="19"/>
      </w:tblGrid>
      <w:tr w:rsidR="00770286" w:rsidRPr="00205C75" w:rsidTr="00770286">
        <w:trPr>
          <w:gridAfter w:val="1"/>
          <w:wAfter w:w="7" w:type="pct"/>
          <w:jc w:val="center"/>
        </w:trPr>
        <w:tc>
          <w:tcPr>
            <w:tcW w:w="196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6" w:type="pct"/>
          </w:tcPr>
          <w:p w:rsidR="00770286" w:rsidRPr="00205C75" w:rsidRDefault="00770286" w:rsidP="00216C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580" w:type="pct"/>
          </w:tcPr>
          <w:p w:rsidR="00770286" w:rsidRPr="00205C75" w:rsidRDefault="00770286" w:rsidP="00216C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31" w:type="pct"/>
          </w:tcPr>
          <w:p w:rsidR="00770286" w:rsidRPr="00205C75" w:rsidRDefault="00770286" w:rsidP="00216C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480" w:type="pct"/>
          </w:tcPr>
          <w:p w:rsidR="00770286" w:rsidRPr="00205C75" w:rsidRDefault="00770286" w:rsidP="00216C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Научно-методические результаты этапа</w:t>
            </w:r>
          </w:p>
        </w:tc>
      </w:tr>
      <w:tr w:rsidR="00770286" w:rsidRPr="00205C75" w:rsidTr="00770286">
        <w:trPr>
          <w:jc w:val="center"/>
        </w:trPr>
        <w:tc>
          <w:tcPr>
            <w:tcW w:w="196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580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октябрь 2013</w:t>
            </w:r>
          </w:p>
        </w:tc>
        <w:tc>
          <w:tcPr>
            <w:tcW w:w="1831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1.Корректировка УМК рабочих программ;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2.Изучение теоретических основ технологии критического мышления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3.Определение перечня УУД;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4.Разработка пакета диагностических методик по определению уровня </w:t>
            </w:r>
            <w:proofErr w:type="spellStart"/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 УУД.</w:t>
            </w:r>
          </w:p>
        </w:tc>
        <w:tc>
          <w:tcPr>
            <w:tcW w:w="1487" w:type="pct"/>
            <w:gridSpan w:val="2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Скорректированы</w:t>
            </w:r>
            <w:proofErr w:type="gramEnd"/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 УМК рабочих программ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Подготовлен пакет диагностических методик по определению уровня </w:t>
            </w:r>
            <w:proofErr w:type="spellStart"/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 УУД.</w:t>
            </w:r>
          </w:p>
        </w:tc>
      </w:tr>
      <w:tr w:rsidR="00770286" w:rsidRPr="00205C75" w:rsidTr="00770286">
        <w:trPr>
          <w:gridAfter w:val="1"/>
          <w:wAfter w:w="8" w:type="pct"/>
          <w:jc w:val="center"/>
        </w:trPr>
        <w:tc>
          <w:tcPr>
            <w:tcW w:w="196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Начальный  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2013 – ноябрь </w:t>
            </w:r>
            <w:r w:rsidRPr="00205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831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1.Осуществление первичной диагностики учащихся;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Выявлены одарённые и творческие учащиеся</w:t>
            </w:r>
          </w:p>
        </w:tc>
      </w:tr>
      <w:tr w:rsidR="00770286" w:rsidRPr="00205C75" w:rsidTr="00770286">
        <w:trPr>
          <w:gridAfter w:val="1"/>
          <w:wAfter w:w="8" w:type="pct"/>
          <w:jc w:val="center"/>
        </w:trPr>
        <w:tc>
          <w:tcPr>
            <w:tcW w:w="196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6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декабрь 2013 – апрель 2014</w:t>
            </w:r>
          </w:p>
        </w:tc>
        <w:tc>
          <w:tcPr>
            <w:tcW w:w="1831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1.Корректировка рабочей программы;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2.Проведение промежуточной диагностики учащихся;</w:t>
            </w:r>
          </w:p>
          <w:p w:rsidR="00770286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3.Освоение технологии критического мышления на втором этапе апробации стандартов ФГОС</w:t>
            </w:r>
          </w:p>
          <w:p w:rsidR="0060751A" w:rsidRPr="00205C75" w:rsidRDefault="0060751A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одарённых детей во всероссийской олимпиаде школьников</w:t>
            </w:r>
          </w:p>
        </w:tc>
        <w:tc>
          <w:tcPr>
            <w:tcW w:w="1479" w:type="pct"/>
          </w:tcPr>
          <w:p w:rsidR="00770286" w:rsidRDefault="0060751A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0286"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Скорректирована рабочая программа </w:t>
            </w:r>
          </w:p>
          <w:p w:rsidR="0060751A" w:rsidRDefault="0060751A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2.Проведён открытый урок по технологии критического мышления</w:t>
            </w:r>
          </w:p>
          <w:p w:rsidR="0060751A" w:rsidRPr="00205C75" w:rsidRDefault="0060751A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3.Хорошие результаты участия в олимпиаде- 4место,13место(из 69)</w:t>
            </w:r>
          </w:p>
        </w:tc>
      </w:tr>
      <w:tr w:rsidR="00770286" w:rsidRPr="00205C75" w:rsidTr="00770286">
        <w:trPr>
          <w:gridAfter w:val="1"/>
          <w:wAfter w:w="8" w:type="pct"/>
          <w:trHeight w:val="70"/>
          <w:jc w:val="center"/>
        </w:trPr>
        <w:tc>
          <w:tcPr>
            <w:tcW w:w="196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Рефлексивный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май 2014</w:t>
            </w:r>
          </w:p>
        </w:tc>
        <w:tc>
          <w:tcPr>
            <w:tcW w:w="1831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1.Оформление необходимой документации по итогам апробации стандартов;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мониторинга по </w:t>
            </w:r>
            <w:proofErr w:type="spellStart"/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 УУД, оформление результатов в динамике;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3. Разработка поурочных планов по технологии   критического  мышления</w:t>
            </w:r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мониторинг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 учащихся, составлен комплекс уроков  по основным темам курса русского языка 7 класса по технологии критического мышления</w:t>
            </w:r>
          </w:p>
        </w:tc>
      </w:tr>
      <w:tr w:rsidR="00770286" w:rsidRPr="00205C75" w:rsidTr="00770286">
        <w:trPr>
          <w:gridAfter w:val="1"/>
          <w:wAfter w:w="8" w:type="pct"/>
          <w:trHeight w:val="70"/>
          <w:jc w:val="center"/>
        </w:trPr>
        <w:tc>
          <w:tcPr>
            <w:tcW w:w="196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580" w:type="pct"/>
          </w:tcPr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</w:tc>
        <w:tc>
          <w:tcPr>
            <w:tcW w:w="1831" w:type="pct"/>
          </w:tcPr>
          <w:p w:rsidR="00770286" w:rsidRPr="00205C75" w:rsidRDefault="00770286" w:rsidP="007702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Участие в установочных семинарах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  <w:p w:rsidR="00770286" w:rsidRPr="00205C75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pct"/>
          </w:tcPr>
          <w:p w:rsidR="00770286" w:rsidRDefault="00770286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75">
              <w:rPr>
                <w:rFonts w:ascii="Times New Roman" w:hAnsi="Times New Roman" w:cs="Times New Roman"/>
                <w:sz w:val="28"/>
                <w:szCs w:val="28"/>
              </w:rPr>
              <w:t>1.Участие в обучающем семинаре «Современные педагогические технологии как условие реализации нового ФГОС»</w:t>
            </w:r>
          </w:p>
          <w:p w:rsidR="00F24442" w:rsidRDefault="00F24442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2.Управление реализацией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образовательного учреждения»</w:t>
            </w:r>
          </w:p>
          <w:p w:rsidR="00770286" w:rsidRDefault="00F24442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0286">
              <w:rPr>
                <w:rFonts w:ascii="Times New Roman" w:hAnsi="Times New Roman" w:cs="Times New Roman"/>
                <w:sz w:val="28"/>
                <w:szCs w:val="28"/>
              </w:rPr>
              <w:t xml:space="preserve">.Участие </w:t>
            </w:r>
            <w:r w:rsidR="00770286" w:rsidRPr="00205C75">
              <w:rPr>
                <w:rFonts w:ascii="Times New Roman" w:hAnsi="Times New Roman" w:cs="Times New Roman"/>
                <w:sz w:val="28"/>
                <w:szCs w:val="28"/>
              </w:rPr>
              <w:t xml:space="preserve">в обучающем семинаре «Современные </w:t>
            </w:r>
            <w:r w:rsidR="00770286" w:rsidRPr="00205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технологии как условие реализации нового ФГОС»</w:t>
            </w:r>
          </w:p>
          <w:p w:rsidR="009907EF" w:rsidRDefault="009907EF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C1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федеральных государственных образовательных стандартов основного общего и среднего (полного) общего образования по русскому языку и литературе</w:t>
            </w:r>
          </w:p>
          <w:p w:rsidR="00F24442" w:rsidRDefault="009907EF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35813">
              <w:rPr>
                <w:rFonts w:ascii="Times New Roman" w:hAnsi="Times New Roman" w:cs="Times New Roman"/>
                <w:sz w:val="28"/>
                <w:szCs w:val="28"/>
              </w:rPr>
              <w:t>«Организация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813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E35813">
              <w:rPr>
                <w:rFonts w:ascii="Times New Roman" w:hAnsi="Times New Roman" w:cs="Times New Roman"/>
                <w:sz w:val="28"/>
                <w:szCs w:val="28"/>
              </w:rPr>
              <w:t xml:space="preserve"> сопро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вождения повышения квалификации на </w:t>
            </w:r>
            <w:proofErr w:type="spellStart"/>
            <w:r w:rsidRPr="00E35813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E35813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площадках, реализующих федеральные государственные образовательные стандарты общего образования»,</w:t>
            </w:r>
          </w:p>
          <w:p w:rsidR="00770286" w:rsidRDefault="009907EF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0286">
              <w:rPr>
                <w:rFonts w:ascii="Times New Roman" w:hAnsi="Times New Roman" w:cs="Times New Roman"/>
                <w:sz w:val="28"/>
                <w:szCs w:val="28"/>
              </w:rPr>
              <w:t xml:space="preserve">.Участие </w:t>
            </w:r>
            <w:r w:rsidR="00770286" w:rsidRPr="00205C75">
              <w:rPr>
                <w:rFonts w:ascii="Times New Roman" w:hAnsi="Times New Roman" w:cs="Times New Roman"/>
                <w:sz w:val="28"/>
                <w:szCs w:val="28"/>
              </w:rPr>
              <w:t>в обучающем семинаре «Технология АМО»</w:t>
            </w:r>
          </w:p>
          <w:p w:rsidR="009907EF" w:rsidRDefault="009907EF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7.Активные методы обучения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ехнология ФГОС</w:t>
            </w:r>
          </w:p>
          <w:p w:rsidR="009907EF" w:rsidRDefault="009907EF" w:rsidP="00216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8.Вебинары:Средства и формы достижения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соответствии с ФГОС; Готовимся к ОГЭ</w:t>
            </w:r>
            <w:r w:rsidR="006F4E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</w:t>
            </w:r>
            <w:r w:rsidR="006F4E3F">
              <w:rPr>
                <w:rFonts w:ascii="Times New Roman" w:hAnsi="Times New Roman" w:cs="Times New Roman"/>
                <w:sz w:val="28"/>
                <w:szCs w:val="28"/>
              </w:rPr>
              <w:t xml:space="preserve"> урока;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подходы к оценке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</w:tc>
      </w:tr>
    </w:tbl>
    <w:p w:rsidR="00106C15" w:rsidRDefault="00106C15" w:rsidP="00106C15"/>
    <w:p w:rsidR="00106C15" w:rsidRDefault="00106C15" w:rsidP="00106C15"/>
    <w:p w:rsidR="00106C15" w:rsidRDefault="00106C15" w:rsidP="00106C15"/>
    <w:p w:rsidR="00106C15" w:rsidRDefault="00106C15" w:rsidP="00106C15"/>
    <w:p w:rsidR="00060713" w:rsidRDefault="00060713"/>
    <w:sectPr w:rsidR="00060713" w:rsidSect="002407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75" w:rsidRDefault="000C6675" w:rsidP="00770286">
      <w:pPr>
        <w:spacing w:after="0" w:line="240" w:lineRule="auto"/>
      </w:pPr>
      <w:r>
        <w:separator/>
      </w:r>
    </w:p>
  </w:endnote>
  <w:endnote w:type="continuationSeparator" w:id="0">
    <w:p w:rsidR="000C6675" w:rsidRDefault="000C6675" w:rsidP="0077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75" w:rsidRDefault="000C6675" w:rsidP="00770286">
      <w:pPr>
        <w:spacing w:after="0" w:line="240" w:lineRule="auto"/>
      </w:pPr>
      <w:r>
        <w:separator/>
      </w:r>
    </w:p>
  </w:footnote>
  <w:footnote w:type="continuationSeparator" w:id="0">
    <w:p w:rsidR="000C6675" w:rsidRDefault="000C6675" w:rsidP="0077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F23"/>
    <w:multiLevelType w:val="multilevel"/>
    <w:tmpl w:val="82A6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71A27"/>
    <w:multiLevelType w:val="multilevel"/>
    <w:tmpl w:val="B14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597F31"/>
    <w:multiLevelType w:val="multilevel"/>
    <w:tmpl w:val="74CE5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6D4136CC"/>
    <w:multiLevelType w:val="hybridMultilevel"/>
    <w:tmpl w:val="CFAEF1D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6C15"/>
    <w:rsid w:val="00012982"/>
    <w:rsid w:val="00060713"/>
    <w:rsid w:val="00065E33"/>
    <w:rsid w:val="000C6675"/>
    <w:rsid w:val="00106C15"/>
    <w:rsid w:val="0014791F"/>
    <w:rsid w:val="00156303"/>
    <w:rsid w:val="00205C75"/>
    <w:rsid w:val="0024078C"/>
    <w:rsid w:val="002A20B3"/>
    <w:rsid w:val="003C6BD8"/>
    <w:rsid w:val="003F1E0E"/>
    <w:rsid w:val="0050556B"/>
    <w:rsid w:val="0060751A"/>
    <w:rsid w:val="00681D5D"/>
    <w:rsid w:val="006F4E3F"/>
    <w:rsid w:val="00770286"/>
    <w:rsid w:val="008348B2"/>
    <w:rsid w:val="009907EF"/>
    <w:rsid w:val="009B5420"/>
    <w:rsid w:val="00A73575"/>
    <w:rsid w:val="00DA29CC"/>
    <w:rsid w:val="00F24442"/>
    <w:rsid w:val="00F4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15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7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0286"/>
  </w:style>
  <w:style w:type="paragraph" w:styleId="a6">
    <w:name w:val="footer"/>
    <w:basedOn w:val="a"/>
    <w:link w:val="a7"/>
    <w:uiPriority w:val="99"/>
    <w:semiHidden/>
    <w:unhideWhenUsed/>
    <w:rsid w:val="0077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0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МбоСош43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б14</dc:creator>
  <cp:keywords/>
  <dc:description/>
  <cp:lastModifiedBy>User</cp:lastModifiedBy>
  <cp:revision>13</cp:revision>
  <dcterms:created xsi:type="dcterms:W3CDTF">2013-12-18T13:32:00Z</dcterms:created>
  <dcterms:modified xsi:type="dcterms:W3CDTF">2015-04-02T05:18:00Z</dcterms:modified>
</cp:coreProperties>
</file>