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65BC" w14:textId="76FC31D2" w:rsidR="00756A67" w:rsidRDefault="00FC2E98" w:rsidP="00417C8D">
      <w:pPr>
        <w:jc w:val="center"/>
        <w:rPr>
          <w:sz w:val="48"/>
        </w:rPr>
      </w:pPr>
      <w:bookmarkStart w:id="0" w:name="_GoBack"/>
      <w:bookmarkEnd w:id="0"/>
      <w:r w:rsidRPr="00FC2E98">
        <w:rPr>
          <w:sz w:val="48"/>
        </w:rPr>
        <w:t>Эссе учителя математики</w:t>
      </w:r>
    </w:p>
    <w:p w14:paraId="2FD5DE8D" w14:textId="25B43E1C" w:rsidR="008E75B9" w:rsidRDefault="008E75B9" w:rsidP="00417C8D">
      <w:pPr>
        <w:jc w:val="center"/>
        <w:rPr>
          <w:sz w:val="48"/>
        </w:rPr>
      </w:pPr>
      <w:r>
        <w:rPr>
          <w:sz w:val="48"/>
        </w:rPr>
        <w:t>«</w:t>
      </w:r>
      <w:r w:rsidR="003350F6">
        <w:rPr>
          <w:sz w:val="48"/>
        </w:rPr>
        <w:t>Я – учитель</w:t>
      </w:r>
      <w:r>
        <w:rPr>
          <w:sz w:val="48"/>
        </w:rPr>
        <w:t>»</w:t>
      </w:r>
    </w:p>
    <w:p w14:paraId="6CBCEB31" w14:textId="77777777" w:rsidR="00297AA7" w:rsidRPr="003350F6" w:rsidRDefault="00297AA7" w:rsidP="00417C8D">
      <w:pPr>
        <w:jc w:val="center"/>
        <w:rPr>
          <w:sz w:val="28"/>
        </w:rPr>
      </w:pPr>
    </w:p>
    <w:p w14:paraId="3AC78770" w14:textId="77777777" w:rsidR="00AB2703" w:rsidRPr="00AB2703" w:rsidRDefault="00AB2703" w:rsidP="00AB2703">
      <w:pPr>
        <w:jc w:val="right"/>
        <w:rPr>
          <w:rStyle w:val="a3"/>
          <w:b w:val="0"/>
          <w:color w:val="000000"/>
          <w:shd w:val="clear" w:color="auto" w:fill="FFFFFF"/>
        </w:rPr>
      </w:pPr>
      <w:r w:rsidRPr="00AB2703">
        <w:rPr>
          <w:rStyle w:val="a3"/>
          <w:b w:val="0"/>
          <w:color w:val="000000"/>
          <w:shd w:val="clear" w:color="auto" w:fill="FFFFFF"/>
        </w:rPr>
        <w:t>Если учитель имеет только любовь к делу, он будет хороший учитель.</w:t>
      </w:r>
    </w:p>
    <w:p w14:paraId="13A3A0B8" w14:textId="77777777" w:rsidR="00AB2703" w:rsidRPr="00AB2703" w:rsidRDefault="00AB2703" w:rsidP="00AB2703">
      <w:pPr>
        <w:jc w:val="right"/>
        <w:rPr>
          <w:rStyle w:val="a3"/>
          <w:b w:val="0"/>
          <w:color w:val="000000"/>
          <w:shd w:val="clear" w:color="auto" w:fill="FFFFFF"/>
        </w:rPr>
      </w:pPr>
      <w:r w:rsidRPr="00AB2703">
        <w:rPr>
          <w:rStyle w:val="a3"/>
          <w:b w:val="0"/>
          <w:color w:val="000000"/>
          <w:shd w:val="clear" w:color="auto" w:fill="FFFFFF"/>
        </w:rPr>
        <w:t xml:space="preserve"> Если учитель имеет только любовь к ученику, как отец, </w:t>
      </w:r>
    </w:p>
    <w:p w14:paraId="07595BD5" w14:textId="77777777" w:rsidR="00AB2703" w:rsidRPr="00AB2703" w:rsidRDefault="00AB2703" w:rsidP="00AB2703">
      <w:pPr>
        <w:jc w:val="right"/>
        <w:rPr>
          <w:rStyle w:val="a3"/>
          <w:b w:val="0"/>
          <w:color w:val="000000"/>
          <w:shd w:val="clear" w:color="auto" w:fill="FFFFFF"/>
        </w:rPr>
      </w:pPr>
      <w:r w:rsidRPr="00AB2703">
        <w:rPr>
          <w:rStyle w:val="a3"/>
          <w:b w:val="0"/>
          <w:color w:val="000000"/>
          <w:shd w:val="clear" w:color="auto" w:fill="FFFFFF"/>
        </w:rPr>
        <w:t>мать, - он будет лучше того учителя, который прочел все книги,</w:t>
      </w:r>
    </w:p>
    <w:p w14:paraId="0A24BB92" w14:textId="77777777" w:rsidR="00AB2703" w:rsidRPr="00AB2703" w:rsidRDefault="00AB2703" w:rsidP="00AB2703">
      <w:pPr>
        <w:jc w:val="right"/>
        <w:rPr>
          <w:rStyle w:val="a3"/>
          <w:b w:val="0"/>
          <w:color w:val="000000"/>
          <w:shd w:val="clear" w:color="auto" w:fill="FFFFFF"/>
        </w:rPr>
      </w:pPr>
      <w:r w:rsidRPr="00AB2703">
        <w:rPr>
          <w:rStyle w:val="a3"/>
          <w:b w:val="0"/>
          <w:color w:val="000000"/>
          <w:shd w:val="clear" w:color="auto" w:fill="FFFFFF"/>
        </w:rPr>
        <w:t xml:space="preserve"> но не имеет любви, ни к делу, ни к ученикам. </w:t>
      </w:r>
    </w:p>
    <w:p w14:paraId="3E3C8490" w14:textId="77777777" w:rsidR="00AB2703" w:rsidRPr="00AB2703" w:rsidRDefault="00AB2703" w:rsidP="00AB2703">
      <w:pPr>
        <w:jc w:val="right"/>
        <w:rPr>
          <w:rStyle w:val="a3"/>
          <w:b w:val="0"/>
          <w:color w:val="000000"/>
          <w:shd w:val="clear" w:color="auto" w:fill="FFFFFF"/>
        </w:rPr>
      </w:pPr>
      <w:r w:rsidRPr="00AB2703">
        <w:rPr>
          <w:rStyle w:val="a3"/>
          <w:b w:val="0"/>
          <w:color w:val="000000"/>
          <w:shd w:val="clear" w:color="auto" w:fill="FFFFFF"/>
        </w:rPr>
        <w:t>Если учитель соединяет в себе</w:t>
      </w:r>
      <w:r w:rsidRPr="00AB270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AB2703">
        <w:rPr>
          <w:rStyle w:val="apple-converted-space"/>
          <w:bCs/>
          <w:color w:val="000000"/>
          <w:shd w:val="clear" w:color="auto" w:fill="FFFFFF"/>
        </w:rPr>
        <w:t>любовь</w:t>
      </w:r>
      <w:r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Pr="00AB2703">
        <w:rPr>
          <w:rStyle w:val="a3"/>
          <w:b w:val="0"/>
          <w:color w:val="000000"/>
          <w:shd w:val="clear" w:color="auto" w:fill="FFFFFF"/>
        </w:rPr>
        <w:t xml:space="preserve"> к делу</w:t>
      </w:r>
    </w:p>
    <w:p w14:paraId="32B66ED1" w14:textId="77777777" w:rsidR="00AB2703" w:rsidRDefault="00AB2703" w:rsidP="00AB2703">
      <w:pPr>
        <w:jc w:val="right"/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</w:pPr>
      <w:r w:rsidRPr="00AB2703">
        <w:rPr>
          <w:rStyle w:val="a3"/>
          <w:b w:val="0"/>
          <w:color w:val="000000"/>
          <w:shd w:val="clear" w:color="auto" w:fill="FFFFFF"/>
        </w:rPr>
        <w:t xml:space="preserve"> и к ученикам, он - совершенный учитель</w:t>
      </w:r>
      <w:r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>.</w:t>
      </w:r>
    </w:p>
    <w:p w14:paraId="1BC60DFC" w14:textId="77777777" w:rsidR="00AB2703" w:rsidRDefault="00AB2703" w:rsidP="00AB2703">
      <w:pPr>
        <w:jc w:val="right"/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</w:pPr>
    </w:p>
    <w:p w14:paraId="18135005" w14:textId="77777777" w:rsidR="008E75B9" w:rsidRDefault="00AB2703" w:rsidP="00AB2703">
      <w:pPr>
        <w:jc w:val="righ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Лев Николаевич Толстой</w:t>
      </w:r>
    </w:p>
    <w:p w14:paraId="37F190A1" w14:textId="77777777" w:rsidR="00AB2703" w:rsidRPr="003350F6" w:rsidRDefault="00AB2703" w:rsidP="00AB2703">
      <w:pPr>
        <w:jc w:val="right"/>
        <w:rPr>
          <w:sz w:val="28"/>
        </w:rPr>
      </w:pPr>
    </w:p>
    <w:p w14:paraId="49464EE6" w14:textId="3FACE86F" w:rsidR="00FC2E98" w:rsidRDefault="00FC2E98" w:rsidP="003350F6">
      <w:pPr>
        <w:ind w:firstLine="708"/>
        <w:rPr>
          <w:color w:val="000000"/>
          <w:shd w:val="clear" w:color="auto" w:fill="FFFFFF"/>
        </w:rPr>
      </w:pPr>
      <w:r w:rsidRPr="00417C8D">
        <w:rPr>
          <w:color w:val="000000"/>
          <w:shd w:val="clear" w:color="auto" w:fill="FFFFFF"/>
        </w:rPr>
        <w:t xml:space="preserve">Я, </w:t>
      </w:r>
      <w:r w:rsidR="00297AA7">
        <w:rPr>
          <w:color w:val="000000"/>
          <w:shd w:val="clear" w:color="auto" w:fill="FFFFFF"/>
        </w:rPr>
        <w:t>Донгак Мария Аржай-ооловна</w:t>
      </w:r>
      <w:r w:rsidRPr="00417C8D">
        <w:rPr>
          <w:color w:val="000000"/>
          <w:shd w:val="clear" w:color="auto" w:fill="FFFFFF"/>
        </w:rPr>
        <w:t>, работаю в школе учителем математики</w:t>
      </w:r>
      <w:r w:rsidR="00297AA7">
        <w:rPr>
          <w:color w:val="000000"/>
          <w:shd w:val="clear" w:color="auto" w:fill="FFFFFF"/>
        </w:rPr>
        <w:t xml:space="preserve"> и физики</w:t>
      </w:r>
      <w:r w:rsidRPr="00417C8D">
        <w:rPr>
          <w:color w:val="000000"/>
          <w:shd w:val="clear" w:color="auto" w:fill="FFFFFF"/>
        </w:rPr>
        <w:t>. Учитель, нам мой взгляд, это самая благороднейшая профессия, требующая от человека, посвятившего ей жизнь, неиссякаемой жизненной энергии, большого творческого потенциала, душевной щедрости, безграничной любви к детям и верности своему делу. Быть учителем в наше время трудно! Но о своем выборе я не жалела никогда, потому что он сделан неслучайно! Любовь к этой пр</w:t>
      </w:r>
      <w:r w:rsidR="00297AA7">
        <w:rPr>
          <w:color w:val="000000"/>
          <w:shd w:val="clear" w:color="auto" w:fill="FFFFFF"/>
        </w:rPr>
        <w:t xml:space="preserve">офессии во мне зажгла Сундуй Мартна Кууларович – учитель начальных классов, </w:t>
      </w:r>
      <w:r w:rsidRPr="00417C8D">
        <w:rPr>
          <w:color w:val="000000"/>
          <w:shd w:val="clear" w:color="auto" w:fill="FFFFFF"/>
        </w:rPr>
        <w:t xml:space="preserve">а также учительница математики </w:t>
      </w:r>
      <w:r w:rsidR="00297AA7">
        <w:rPr>
          <w:color w:val="000000"/>
          <w:shd w:val="clear" w:color="auto" w:fill="FFFFFF"/>
        </w:rPr>
        <w:t>Дарыжык Дуран-ооловна.</w:t>
      </w:r>
      <w:r w:rsidRPr="00417C8D">
        <w:rPr>
          <w:color w:val="000000"/>
          <w:shd w:val="clear" w:color="auto" w:fill="FFFFFF"/>
        </w:rPr>
        <w:t xml:space="preserve"> Они учили меня познавать мир, искать своё место в нём. Они помогли выбрать главное — профессию. Теперь я сама учитель математики. Мне нравиться  учить детей этой сложной и увлекательной науке. </w:t>
      </w:r>
    </w:p>
    <w:p w14:paraId="492A5EBB" w14:textId="77777777" w:rsidR="00297AA7" w:rsidRPr="00AE6181" w:rsidRDefault="00297AA7" w:rsidP="003350F6">
      <w:pPr>
        <w:shd w:val="clear" w:color="auto" w:fill="FFFFFF"/>
        <w:spacing w:before="100" w:beforeAutospacing="1" w:after="390"/>
        <w:ind w:firstLine="708"/>
        <w:rPr>
          <w:color w:val="000000" w:themeColor="text1"/>
        </w:rPr>
      </w:pPr>
      <w:r w:rsidRPr="00AE6181">
        <w:rPr>
          <w:color w:val="000000" w:themeColor="text1"/>
        </w:rPr>
        <w:t xml:space="preserve">И я люблю свою профессию. Очень хочется, чтобы все люди знали о том, как это здорово и трудно быть учителем. Я считаю, что профессия учитель включает в себя всё: жесты, голос, манера держать себя, уметь слушать и слышать… Нам доверено формирование будущей личности. Главной задачей образования считаю формирование социально успешной личности, а задачей преподавания математики должна являться ориентация не только на усвоение научных фактов, но и на более прикладную и практическую направленность знаний – подготовку человека к жизни в социуме. </w:t>
      </w:r>
      <w:r w:rsidRPr="00AE6181">
        <w:rPr>
          <w:color w:val="000000" w:themeColor="text1"/>
        </w:rPr>
        <w:br/>
        <w:t>Актуальность этой задачи подтверждают слова, сказанные В.В. Путиным: «…нельзя относиться к образованию только как к накоплению знаний. В современных условиях – это прежде всего развитие аналитических способностей и критического мышления у учеников. Это умение учиться. Умение самому воспринимать знания, успевать за переменами».</w:t>
      </w:r>
    </w:p>
    <w:p w14:paraId="150CFBFB" w14:textId="48A41869" w:rsidR="00297AA7" w:rsidRDefault="00297AA7" w:rsidP="003350F6">
      <w:pPr>
        <w:shd w:val="clear" w:color="auto" w:fill="FFFFFF"/>
        <w:spacing w:before="100" w:beforeAutospacing="1" w:after="390"/>
        <w:ind w:firstLine="708"/>
        <w:rPr>
          <w:color w:val="000000" w:themeColor="text1"/>
        </w:rPr>
      </w:pPr>
      <w:r w:rsidRPr="00AE6181">
        <w:rPr>
          <w:color w:val="000000" w:themeColor="text1"/>
        </w:rPr>
        <w:t xml:space="preserve">И всё-таки кто же я в своей профессии? Гуманист, психолог, исследователь, врачеватель человеческих душ? Об </w:t>
      </w:r>
      <w:r>
        <w:rPr>
          <w:color w:val="000000" w:themeColor="text1"/>
        </w:rPr>
        <w:t xml:space="preserve">этом скажут мои ученики. </w:t>
      </w:r>
    </w:p>
    <w:p w14:paraId="5A49424B" w14:textId="280A1FDF" w:rsidR="00297AA7" w:rsidRDefault="00297AA7" w:rsidP="003350F6">
      <w:pPr>
        <w:shd w:val="clear" w:color="auto" w:fill="FFFFFF"/>
        <w:spacing w:before="100" w:beforeAutospacing="1" w:after="390"/>
        <w:ind w:firstLine="360"/>
        <w:rPr>
          <w:color w:val="000000" w:themeColor="text1"/>
        </w:rPr>
      </w:pPr>
      <w:r>
        <w:rPr>
          <w:color w:val="000000" w:themeColor="text1"/>
        </w:rPr>
        <w:t>Многие годы я работала в школе №2 города Кызыла учителем математики. Во время работы в данной школе особое внимание обращала на углубленное изучение математики с сильными учениками. Результатом данной работы является 100% поступляемость в ВУЗы этих учеников:</w:t>
      </w:r>
    </w:p>
    <w:p w14:paraId="72BBC1E3" w14:textId="03A12DBE" w:rsidR="00297AA7" w:rsidRDefault="00297AA7" w:rsidP="00297AA7">
      <w:pPr>
        <w:pStyle w:val="a5"/>
        <w:numPr>
          <w:ilvl w:val="0"/>
          <w:numId w:val="2"/>
        </w:numPr>
        <w:shd w:val="clear" w:color="auto" w:fill="FFFFFF"/>
        <w:spacing w:before="100" w:beforeAutospacing="1" w:after="390"/>
        <w:rPr>
          <w:color w:val="000000" w:themeColor="text1"/>
        </w:rPr>
      </w:pPr>
      <w:r>
        <w:rPr>
          <w:color w:val="000000" w:themeColor="text1"/>
        </w:rPr>
        <w:t>Сагаан-оол Рита, Омзаар Оюмаа – судьи высшей категории.</w:t>
      </w:r>
    </w:p>
    <w:p w14:paraId="212AD7B0" w14:textId="704521D8" w:rsidR="00297AA7" w:rsidRDefault="00297AA7" w:rsidP="00297AA7">
      <w:pPr>
        <w:pStyle w:val="a5"/>
        <w:numPr>
          <w:ilvl w:val="0"/>
          <w:numId w:val="2"/>
        </w:numPr>
        <w:shd w:val="clear" w:color="auto" w:fill="FFFFFF"/>
        <w:spacing w:before="100" w:beforeAutospacing="1" w:after="390"/>
        <w:rPr>
          <w:color w:val="000000" w:themeColor="text1"/>
        </w:rPr>
      </w:pPr>
      <w:r>
        <w:rPr>
          <w:color w:val="000000" w:themeColor="text1"/>
        </w:rPr>
        <w:t>Донгак Альберт, Куулар Мерген – врачи.</w:t>
      </w:r>
    </w:p>
    <w:p w14:paraId="273046EB" w14:textId="454A50F5" w:rsidR="00297AA7" w:rsidRDefault="00297AA7" w:rsidP="00297AA7">
      <w:pPr>
        <w:pStyle w:val="a5"/>
        <w:numPr>
          <w:ilvl w:val="0"/>
          <w:numId w:val="2"/>
        </w:numPr>
        <w:shd w:val="clear" w:color="auto" w:fill="FFFFFF"/>
        <w:spacing w:before="100" w:beforeAutospacing="1" w:after="390"/>
        <w:rPr>
          <w:color w:val="000000" w:themeColor="text1"/>
        </w:rPr>
      </w:pPr>
      <w:r>
        <w:rPr>
          <w:color w:val="000000" w:themeColor="text1"/>
        </w:rPr>
        <w:t>Монгуш Белек, Кара-оол Руслан – педагоги.</w:t>
      </w:r>
    </w:p>
    <w:p w14:paraId="214FCAAE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lastRenderedPageBreak/>
        <w:t>Понятие «образование» можно рассматривать по-разному. Я же представляю себе образование, как процесс непрерывного, целенаправленного, педагогически организованного интеллектуального, духовного и физического развития и саморазвития человека. Доминанта в этом процессе – непрерывное развитие личности. Основными составляющими элементами образования выступают три качества образовательного процесса: обучение, как процесс передачи опыта, ЗУНов; воспитание, как важнейший компонент социализации личности; просвещение, как процесс широкого приобщения человека к культуре.</w:t>
      </w:r>
    </w:p>
    <w:p w14:paraId="0D1F2C49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Математика, наряду с русским языком, являются определяющими компонентами системы современного образования, той основой, вокруг которой обращаются все остальные предметы общеобразовательной школы.</w:t>
      </w:r>
    </w:p>
    <w:p w14:paraId="7FF2B366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Ценность математического образования определяется огромным потенциалом, которым оно обладает в деле интеллектуального развития, воспитания и просвещения обучаемых.</w:t>
      </w:r>
    </w:p>
    <w:p w14:paraId="1CD949D1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В связи с этим, я бы определила следующие цели математического образования: интеллектуальное развитие и саморазвитие учащихся, развитие логического и образного мышления, характерных для математической деятельности и необходимых человеку для комфортной и уверенной жизни в современном обществе; овладение конкретными математическими ЗУНами, необходимыми для изучения смежных дисциплин, для практической деятельности, для использования в будущей профессиональной деятельности, для успешного дальнейшего обучения в ВУЗах, непрерывного образования и самообразования (самостоятельная работа с информационными источниками); воспитание поликультурной личности. В целом же это подготовка выпускника самодостаточного, коммуникабельного и компетентного, способного адаптироваться к изменяющимся жизненным условиям, запросам современности.</w:t>
      </w:r>
    </w:p>
    <w:p w14:paraId="56F190D8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 xml:space="preserve">Математика является очень значимым, но достаточно сложным предметом в школе и обучить математической грамоте необходимо всех. У школьной математики есть великое преимущество – она стабильна по своей природе — точная наука. Отечественное математическое образование было единым в том смысле, что все советские школы работали по одной программе. В настоящее время ситуация в корне изменилась. Разработаны несколько примерных учебных школьных программ авторскими коллективами, систематически появляются все новые и новые. Современный учитель вправе сам выбирать по какой программе работать, адаптировать ее под конкретное количество часов, конкретный класс и т.д., составляя свою рабочую программу. Существует огромное количество учебных пособий и для учащихся и для педагогов. Я работаю по традиционной программе. 5-6 класс (математика) Виленкин, 7-9 класс (алгебра) Макарычев, 7-9 класс (геометрия) Атансян. Содержание учебников соответствует Федеральному государственному образовательному стандарту второго поколения и рекомендованы Министерством образования и науки РФ к использованию в общеобразовательных учреждениях на 2011-2012 учебный год. Использую серию учебных пособий КИМ по предмету. Эти пособия, по моему мнению, эффективны для проведения тематического контроля в тестовой форме, что способствует подготовке учащихся уже начиная с 5 класса к сдачи ОГЭ ЕГЭ. По геометрии эффективно использую серию пособий: решение задач на готовых чертежах, поскольку, по моему мнению, в учебнике недостаточно задач для отработки навыков чтения чертежей, особенно в 7 классе, когда учащиеся только начинают изучать геометрию. Стараюсь следить и использовать в работе новинки методической литературы для организации внеурочной деятельности, проведения недели математики, подготовки учащихся к олимпиадам. С целью улучшения </w:t>
      </w:r>
      <w:r w:rsidRPr="003350F6">
        <w:rPr>
          <w:bCs/>
          <w:color w:val="000000" w:themeColor="text1"/>
          <w:kern w:val="36"/>
        </w:rPr>
        <w:lastRenderedPageBreak/>
        <w:t>качества усвоения материала1-2 раза в неделю практикую использование в виде задания на дом индивидуальные карточки на печатной основе, которые составляю сама.</w:t>
      </w:r>
    </w:p>
    <w:p w14:paraId="0C4E97F9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Одной из форм обучения математики, способствующей развитию и воспитанию ценных практических навыков и умений, являются лабораторные, лабораторно-графические и практические работы. Я считаю, что при изучении математики лабораторные и практические работы необходимо проводить регулярно, что способствуют развитию у учащихся наблюдательности, воображения, сравнения, навыков измерения, конструирования, а также графических действий, что наиболее ценно при изучении геометрии, но я их использую и при изучении некоторых тем курса математики и алгебры в школе.</w:t>
      </w:r>
    </w:p>
    <w:p w14:paraId="3E28D558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Практические и лабораторные работы позволяют учащимся более осознано изучить математические зависимости между величинами, познакомиться с измерительными и вычислительными инструментами и их применением на практике, с приемами составления таблиц, вычерчивания графиков, исследования математических формул, чертежей, фигур, с целью установления новых для учащихся математических фактов, являющихся основой для теоретических выводов и обобщений, а также способствуют развитию межпредметных связей в школе. При проведении таких работ воспитывается культура труда (умение организовать рабочее место, содержать его и инструменты в порядке), привычка к систематическому труду, уважение к работе, стремление к познанию и постоянному совершенствованию полученных знаний и навыков.</w:t>
      </w:r>
    </w:p>
    <w:p w14:paraId="3F8D590D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Олимпиады имеют огромное просветительское значение. Для школьников это чуть ли не единственный способ посоревноваться в интеллектуальной сфере. Безусловно, для различных возрастов олимпиады имеют разное значение и разные цели. Как мне кажется, участие в олимпиаде с одной стороны это математическое соревнование, которое дает заряд для изучения математики на новом уровне, а с другой стороны оно дает возможность сравнить свои успехи с успехами других (очень престижно стать победителем или призером математической олимпиады любого уровня).</w:t>
      </w:r>
    </w:p>
    <w:p w14:paraId="2C9E1786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Согласно исследованиям, проведенным в области внедрения научных достижений в содержание школьного математического образования, период времени между появлением нового научного открытия или новой социальной идеи и началом их систематического изучения в школе неуклонно сокращается. Практика показывает целесообразность факультативного изучения последних достижений науки в школе в рамках работы над проектами, исследовательскими работами и т.д. Последние десятилетия роль математики отмечена её бурным вторжением во все сферы науки и практики. Роль математики, как орудия моделирования процессов окружающей нас действительности, возросла многократно. Например, в своей работе мы с учащимися нередко обращаемся к лекциям и проектам «Математические этюды» талантливого мастера популяризации математики Н. Н. Андреева, которые, благодаря нацпроекту «Образование», доступны в сети Интернет. Разработка Андреева – подлинно инновационный продукт в технологии распространения научных знаний посредством популяризации достижений математики и научно-технического прогресса.</w:t>
      </w:r>
    </w:p>
    <w:p w14:paraId="47F93450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В то же время школьная математика никогда не сможет угнаться за развитием науки, да и не нужно этого делать. Следует помнить о том, что наша массовая школа является общеобразовательной.</w:t>
      </w:r>
    </w:p>
    <w:p w14:paraId="3E58C997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 xml:space="preserve">Роль информатизации в образовании в современных условиях огромна. Ребенок рождается и уже видит вокруг себя: телевизор, компьютер, принтер, интернет, и др. За последние годы произошел коренной перекос в сторону информатизации жизни всего общества, а, следовательно, и образовательного процесса. Без компьютера, ИКТ уже </w:t>
      </w:r>
      <w:r w:rsidRPr="003350F6">
        <w:rPr>
          <w:bCs/>
          <w:color w:val="000000" w:themeColor="text1"/>
          <w:kern w:val="36"/>
        </w:rPr>
        <w:lastRenderedPageBreak/>
        <w:t>невозможно представить себе современного человека, современное образовательное учреждение. Применение ИКТ на уроке делает урок более динамичным, насыщенным, ярким, что заставляет каждого ученика активно работать, способствует развитию познавательного интереса, мотивирует к участию в работе всех групп учащихся, формирует информационную компетенцию.</w:t>
      </w:r>
    </w:p>
    <w:p w14:paraId="6F3A683D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 xml:space="preserve">Применять ИКТ можно на любом этапе урока: при проверке домашнего задания, организации устного счета, изучении нового материала, закрепления ЗУН, для проведения разных видов текущего, промежуточного и итогового контроля, организации самостоятельной работы с сиюминутной проверкой. </w:t>
      </w:r>
    </w:p>
    <w:p w14:paraId="2EBDE9D1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Внедрение ИКТ в преподавание математики я начинала с накопления печатных дидактических материалов (карточки для контрольных, самостоятельных, лабораторных, практических, индивидуальных работ, обучающие и корректирующие карточки, тесты и др.), использования учениками Интернета для поиска информации для выполнения творческих, проектных работ, практических и лабораторных работ. Использую в своей работе диски из школьной медиатеки: «1С Математика 5-11 классы. Практикум», «Компьютер на уроках математики» (5-6 класс; 7-11 класс), «Мультимедийное пособие по математике 5-6 класс» (алгебре 7-9, геометрии 5-9 класс), «Демонстрационные таблицы по математике 5-6 класс», «Демонстрационные таблицы по геометрии 7-11 класс»; «Алгебра: раздаточный материал», «Математические загадки» (для внеклассной работы) и другие диски, а также ресурсы сети Интернет, ЭОР и ЦОР. Эти материалы я использую не в готовом виде, а перерабатываю их, а также создаю собственные презентации к урокам с помощью программы Microsoft Power Point. Урок с использованием презентация обеспечивает получение большего объема информации и заданий за короткий период, что позволяет экономить время на уроке. Всегда можно вернуться к предыдущему слайду (обычная школьная доска не может вместить тот объем, который можно поставить на слайд). Не надо забывать об ограничениях СанПин применения ИКТ на уроках.</w:t>
      </w:r>
    </w:p>
    <w:p w14:paraId="46BFC1EE" w14:textId="77777777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ИКТ является неотъемлемой частью образовательного процесса и активно используется, любым современным учителем, не только в учебной деятельности, но и во всех направления работы образовательного учреждения, что способствует повышению качества образования, скорости передачи информации.</w:t>
      </w:r>
    </w:p>
    <w:p w14:paraId="3D1CB3B8" w14:textId="77777777" w:rsidR="003350F6" w:rsidRDefault="003350F6" w:rsidP="003350F6">
      <w:pPr>
        <w:shd w:val="clear" w:color="auto" w:fill="FFFFFF"/>
        <w:spacing w:after="195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 xml:space="preserve">Систематически веду </w:t>
      </w:r>
      <w:r>
        <w:rPr>
          <w:bCs/>
          <w:color w:val="000000" w:themeColor="text1"/>
          <w:kern w:val="36"/>
        </w:rPr>
        <w:t xml:space="preserve">работу с одаренными учащимися. </w:t>
      </w:r>
    </w:p>
    <w:p w14:paraId="4139F6B4" w14:textId="77777777" w:rsidR="003350F6" w:rsidRDefault="003350F6" w:rsidP="003350F6">
      <w:pPr>
        <w:pStyle w:val="a5"/>
        <w:numPr>
          <w:ilvl w:val="0"/>
          <w:numId w:val="3"/>
        </w:numPr>
        <w:shd w:val="clear" w:color="auto" w:fill="FFFFFF"/>
        <w:spacing w:after="195"/>
        <w:outlineLvl w:val="1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Ондар Сайзанак – 10класс</w:t>
      </w:r>
    </w:p>
    <w:p w14:paraId="6BF58AA9" w14:textId="77777777" w:rsidR="003350F6" w:rsidRDefault="003350F6" w:rsidP="003350F6">
      <w:pPr>
        <w:pStyle w:val="a5"/>
        <w:numPr>
          <w:ilvl w:val="0"/>
          <w:numId w:val="3"/>
        </w:numPr>
        <w:shd w:val="clear" w:color="auto" w:fill="FFFFFF"/>
        <w:spacing w:after="195"/>
        <w:outlineLvl w:val="1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Шарый-оол Александра – 10 класс</w:t>
      </w:r>
    </w:p>
    <w:p w14:paraId="1CCA9884" w14:textId="77777777" w:rsidR="003350F6" w:rsidRDefault="003350F6" w:rsidP="003350F6">
      <w:pPr>
        <w:pStyle w:val="a5"/>
        <w:numPr>
          <w:ilvl w:val="0"/>
          <w:numId w:val="3"/>
        </w:numPr>
        <w:shd w:val="clear" w:color="auto" w:fill="FFFFFF"/>
        <w:spacing w:after="195"/>
        <w:outlineLvl w:val="1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Кертик-оол Сендимаа – 9 класс</w:t>
      </w:r>
    </w:p>
    <w:p w14:paraId="09143323" w14:textId="7CE338AA" w:rsidR="003350F6" w:rsidRDefault="003350F6" w:rsidP="003350F6">
      <w:pPr>
        <w:pStyle w:val="a5"/>
        <w:numPr>
          <w:ilvl w:val="0"/>
          <w:numId w:val="3"/>
        </w:numPr>
        <w:shd w:val="clear" w:color="auto" w:fill="FFFFFF"/>
        <w:spacing w:after="195"/>
        <w:outlineLvl w:val="1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Сембирии Сайын-Кыс – 8 класс</w:t>
      </w:r>
    </w:p>
    <w:p w14:paraId="6CADB9CD" w14:textId="77777777" w:rsidR="003350F6" w:rsidRDefault="003350F6" w:rsidP="003350F6">
      <w:pPr>
        <w:pStyle w:val="a5"/>
        <w:numPr>
          <w:ilvl w:val="0"/>
          <w:numId w:val="3"/>
        </w:numPr>
        <w:shd w:val="clear" w:color="auto" w:fill="FFFFFF"/>
        <w:spacing w:after="195"/>
        <w:outlineLvl w:val="1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Монгуш Шораан – 7 класс</w:t>
      </w:r>
    </w:p>
    <w:p w14:paraId="2975E67D" w14:textId="77777777" w:rsidR="003350F6" w:rsidRDefault="003350F6" w:rsidP="003350F6">
      <w:pPr>
        <w:pStyle w:val="a5"/>
        <w:numPr>
          <w:ilvl w:val="0"/>
          <w:numId w:val="3"/>
        </w:numPr>
        <w:shd w:val="clear" w:color="auto" w:fill="FFFFFF"/>
        <w:spacing w:after="195"/>
        <w:outlineLvl w:val="1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Кертик-оол Виктория – 6 класс</w:t>
      </w:r>
    </w:p>
    <w:p w14:paraId="457F9A7B" w14:textId="2B182533" w:rsidR="003350F6" w:rsidRPr="003350F6" w:rsidRDefault="003350F6" w:rsidP="003350F6">
      <w:pPr>
        <w:shd w:val="clear" w:color="auto" w:fill="FFFFFF"/>
        <w:spacing w:after="195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 xml:space="preserve">Для одаренных учащихся необходим особый подход. Их необходимо обучать не только фактам, алгоритмам, а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самообразование. Использую индивидуальный подход к одаренным учащимся при составлении карточек-заданий (тестов, самостоятельных, домашних работ и прочее), а также даю простор для творческого самовыражения и самореализации учащихся (творческие задания, исследовательские работы, проектные работы, научно-практические работы) в соответствии с возрастными и индивидуальными особенностями учащихся. В работе с одаренными использую технологию проектного обучения, в сочетании с технологией проблемного обучения, и методикой обучения в «малых группах». Работаю в рамках математического кружка (подготовка ученических </w:t>
      </w:r>
      <w:r w:rsidRPr="003350F6">
        <w:rPr>
          <w:bCs/>
          <w:color w:val="000000" w:themeColor="text1"/>
          <w:kern w:val="36"/>
        </w:rPr>
        <w:lastRenderedPageBreak/>
        <w:t>проектов, исследовательских работ, участие в районных конкурсах, проведение ученических конференций и т.д.).</w:t>
      </w:r>
    </w:p>
    <w:p w14:paraId="4B56446A" w14:textId="77777777" w:rsidR="003350F6" w:rsidRPr="003350F6" w:rsidRDefault="003350F6" w:rsidP="003350F6">
      <w:pPr>
        <w:shd w:val="clear" w:color="auto" w:fill="FFFFFF"/>
        <w:ind w:firstLine="360"/>
        <w:outlineLvl w:val="1"/>
        <w:rPr>
          <w:bCs/>
          <w:color w:val="000000" w:themeColor="text1"/>
          <w:kern w:val="36"/>
        </w:rPr>
      </w:pPr>
      <w:r w:rsidRPr="003350F6">
        <w:rPr>
          <w:bCs/>
          <w:color w:val="000000" w:themeColor="text1"/>
          <w:kern w:val="36"/>
        </w:rPr>
        <w:t>Согласно национальной образовательной инициативе «Наша новая школа» главные задачи современной школы —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Я считаю, что обучение математике в школе должно иметь своей главной целью не передачу некоторой суммы знаний, а развитие способностей к получению математических знаний с учетом индивидуальных возможностей каждого учащегося.</w:t>
      </w:r>
    </w:p>
    <w:p w14:paraId="45F4E8B6" w14:textId="77777777" w:rsidR="003350F6" w:rsidRPr="003350F6" w:rsidRDefault="003350F6" w:rsidP="00297AA7">
      <w:pPr>
        <w:shd w:val="clear" w:color="auto" w:fill="FFFFFF"/>
        <w:spacing w:before="100" w:beforeAutospacing="1" w:after="390"/>
        <w:rPr>
          <w:color w:val="000000" w:themeColor="text1"/>
        </w:rPr>
      </w:pPr>
    </w:p>
    <w:p w14:paraId="7A294A4F" w14:textId="77777777" w:rsidR="00297AA7" w:rsidRPr="00297AA7" w:rsidRDefault="00297AA7" w:rsidP="00297AA7">
      <w:pPr>
        <w:shd w:val="clear" w:color="auto" w:fill="FFFFFF"/>
        <w:spacing w:before="100" w:beforeAutospacing="1" w:after="390"/>
        <w:rPr>
          <w:color w:val="000000" w:themeColor="text1"/>
        </w:rPr>
      </w:pPr>
    </w:p>
    <w:sectPr w:rsidR="00297AA7" w:rsidRPr="0029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7A0"/>
    <w:multiLevelType w:val="hybridMultilevel"/>
    <w:tmpl w:val="FB6C2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75D0B"/>
    <w:multiLevelType w:val="hybridMultilevel"/>
    <w:tmpl w:val="4A02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5B3D"/>
    <w:multiLevelType w:val="hybridMultilevel"/>
    <w:tmpl w:val="DA8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8"/>
    <w:rsid w:val="00297AA7"/>
    <w:rsid w:val="00297D01"/>
    <w:rsid w:val="002C24B1"/>
    <w:rsid w:val="002E1937"/>
    <w:rsid w:val="003350F6"/>
    <w:rsid w:val="00417C8D"/>
    <w:rsid w:val="004367CB"/>
    <w:rsid w:val="004E16E1"/>
    <w:rsid w:val="005C6328"/>
    <w:rsid w:val="00756A67"/>
    <w:rsid w:val="008E75B9"/>
    <w:rsid w:val="00904483"/>
    <w:rsid w:val="00AB2703"/>
    <w:rsid w:val="00D900EC"/>
    <w:rsid w:val="00ED7C36"/>
    <w:rsid w:val="00EE766F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23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67CB"/>
    <w:pPr>
      <w:spacing w:before="100" w:beforeAutospacing="1" w:after="100" w:afterAutospacing="1"/>
    </w:pPr>
  </w:style>
  <w:style w:type="character" w:customStyle="1" w:styleId="c4">
    <w:name w:val="c4"/>
    <w:basedOn w:val="a0"/>
    <w:rsid w:val="004367CB"/>
  </w:style>
  <w:style w:type="character" w:customStyle="1" w:styleId="apple-converted-space">
    <w:name w:val="apple-converted-space"/>
    <w:basedOn w:val="a0"/>
    <w:rsid w:val="004367CB"/>
  </w:style>
  <w:style w:type="character" w:customStyle="1" w:styleId="ft27408">
    <w:name w:val="ft27408"/>
    <w:basedOn w:val="a0"/>
    <w:rsid w:val="00904483"/>
  </w:style>
  <w:style w:type="character" w:customStyle="1" w:styleId="ft27411">
    <w:name w:val="ft27411"/>
    <w:basedOn w:val="a0"/>
    <w:rsid w:val="00904483"/>
  </w:style>
  <w:style w:type="character" w:customStyle="1" w:styleId="ft27472">
    <w:name w:val="ft27472"/>
    <w:basedOn w:val="a0"/>
    <w:rsid w:val="00904483"/>
  </w:style>
  <w:style w:type="character" w:customStyle="1" w:styleId="ft27477">
    <w:name w:val="ft27477"/>
    <w:basedOn w:val="a0"/>
    <w:rsid w:val="00904483"/>
  </w:style>
  <w:style w:type="character" w:customStyle="1" w:styleId="ft27519">
    <w:name w:val="ft27519"/>
    <w:basedOn w:val="a0"/>
    <w:rsid w:val="00904483"/>
  </w:style>
  <w:style w:type="character" w:customStyle="1" w:styleId="ft27573">
    <w:name w:val="ft27573"/>
    <w:basedOn w:val="a0"/>
    <w:rsid w:val="00904483"/>
  </w:style>
  <w:style w:type="character" w:customStyle="1" w:styleId="ft27613">
    <w:name w:val="ft27613"/>
    <w:basedOn w:val="a0"/>
    <w:rsid w:val="00904483"/>
  </w:style>
  <w:style w:type="character" w:customStyle="1" w:styleId="ft27665">
    <w:name w:val="ft27665"/>
    <w:basedOn w:val="a0"/>
    <w:rsid w:val="00904483"/>
  </w:style>
  <w:style w:type="character" w:customStyle="1" w:styleId="ft27714">
    <w:name w:val="ft27714"/>
    <w:basedOn w:val="a0"/>
    <w:rsid w:val="00904483"/>
  </w:style>
  <w:style w:type="character" w:customStyle="1" w:styleId="ft27736">
    <w:name w:val="ft27736"/>
    <w:basedOn w:val="a0"/>
    <w:rsid w:val="00904483"/>
  </w:style>
  <w:style w:type="character" w:customStyle="1" w:styleId="ft27821">
    <w:name w:val="ft27821"/>
    <w:basedOn w:val="a0"/>
    <w:rsid w:val="00904483"/>
  </w:style>
  <w:style w:type="character" w:customStyle="1" w:styleId="ft27878">
    <w:name w:val="ft27878"/>
    <w:basedOn w:val="a0"/>
    <w:rsid w:val="00904483"/>
  </w:style>
  <w:style w:type="character" w:customStyle="1" w:styleId="ft27938">
    <w:name w:val="ft27938"/>
    <w:basedOn w:val="a0"/>
    <w:rsid w:val="00904483"/>
  </w:style>
  <w:style w:type="character" w:customStyle="1" w:styleId="ft28004">
    <w:name w:val="ft28004"/>
    <w:basedOn w:val="a0"/>
    <w:rsid w:val="00904483"/>
  </w:style>
  <w:style w:type="character" w:customStyle="1" w:styleId="ft28029">
    <w:name w:val="ft28029"/>
    <w:basedOn w:val="a0"/>
    <w:rsid w:val="00904483"/>
  </w:style>
  <w:style w:type="character" w:styleId="a3">
    <w:name w:val="Strong"/>
    <w:basedOn w:val="a0"/>
    <w:qFormat/>
    <w:rsid w:val="00AB2703"/>
    <w:rPr>
      <w:b/>
      <w:bCs/>
    </w:rPr>
  </w:style>
  <w:style w:type="character" w:styleId="a4">
    <w:name w:val="Hyperlink"/>
    <w:basedOn w:val="a0"/>
    <w:rsid w:val="00AB27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67CB"/>
    <w:pPr>
      <w:spacing w:before="100" w:beforeAutospacing="1" w:after="100" w:afterAutospacing="1"/>
    </w:pPr>
  </w:style>
  <w:style w:type="character" w:customStyle="1" w:styleId="c4">
    <w:name w:val="c4"/>
    <w:basedOn w:val="a0"/>
    <w:rsid w:val="004367CB"/>
  </w:style>
  <w:style w:type="character" w:customStyle="1" w:styleId="apple-converted-space">
    <w:name w:val="apple-converted-space"/>
    <w:basedOn w:val="a0"/>
    <w:rsid w:val="004367CB"/>
  </w:style>
  <w:style w:type="character" w:customStyle="1" w:styleId="ft27408">
    <w:name w:val="ft27408"/>
    <w:basedOn w:val="a0"/>
    <w:rsid w:val="00904483"/>
  </w:style>
  <w:style w:type="character" w:customStyle="1" w:styleId="ft27411">
    <w:name w:val="ft27411"/>
    <w:basedOn w:val="a0"/>
    <w:rsid w:val="00904483"/>
  </w:style>
  <w:style w:type="character" w:customStyle="1" w:styleId="ft27472">
    <w:name w:val="ft27472"/>
    <w:basedOn w:val="a0"/>
    <w:rsid w:val="00904483"/>
  </w:style>
  <w:style w:type="character" w:customStyle="1" w:styleId="ft27477">
    <w:name w:val="ft27477"/>
    <w:basedOn w:val="a0"/>
    <w:rsid w:val="00904483"/>
  </w:style>
  <w:style w:type="character" w:customStyle="1" w:styleId="ft27519">
    <w:name w:val="ft27519"/>
    <w:basedOn w:val="a0"/>
    <w:rsid w:val="00904483"/>
  </w:style>
  <w:style w:type="character" w:customStyle="1" w:styleId="ft27573">
    <w:name w:val="ft27573"/>
    <w:basedOn w:val="a0"/>
    <w:rsid w:val="00904483"/>
  </w:style>
  <w:style w:type="character" w:customStyle="1" w:styleId="ft27613">
    <w:name w:val="ft27613"/>
    <w:basedOn w:val="a0"/>
    <w:rsid w:val="00904483"/>
  </w:style>
  <w:style w:type="character" w:customStyle="1" w:styleId="ft27665">
    <w:name w:val="ft27665"/>
    <w:basedOn w:val="a0"/>
    <w:rsid w:val="00904483"/>
  </w:style>
  <w:style w:type="character" w:customStyle="1" w:styleId="ft27714">
    <w:name w:val="ft27714"/>
    <w:basedOn w:val="a0"/>
    <w:rsid w:val="00904483"/>
  </w:style>
  <w:style w:type="character" w:customStyle="1" w:styleId="ft27736">
    <w:name w:val="ft27736"/>
    <w:basedOn w:val="a0"/>
    <w:rsid w:val="00904483"/>
  </w:style>
  <w:style w:type="character" w:customStyle="1" w:styleId="ft27821">
    <w:name w:val="ft27821"/>
    <w:basedOn w:val="a0"/>
    <w:rsid w:val="00904483"/>
  </w:style>
  <w:style w:type="character" w:customStyle="1" w:styleId="ft27878">
    <w:name w:val="ft27878"/>
    <w:basedOn w:val="a0"/>
    <w:rsid w:val="00904483"/>
  </w:style>
  <w:style w:type="character" w:customStyle="1" w:styleId="ft27938">
    <w:name w:val="ft27938"/>
    <w:basedOn w:val="a0"/>
    <w:rsid w:val="00904483"/>
  </w:style>
  <w:style w:type="character" w:customStyle="1" w:styleId="ft28004">
    <w:name w:val="ft28004"/>
    <w:basedOn w:val="a0"/>
    <w:rsid w:val="00904483"/>
  </w:style>
  <w:style w:type="character" w:customStyle="1" w:styleId="ft28029">
    <w:name w:val="ft28029"/>
    <w:basedOn w:val="a0"/>
    <w:rsid w:val="00904483"/>
  </w:style>
  <w:style w:type="character" w:styleId="a3">
    <w:name w:val="Strong"/>
    <w:basedOn w:val="a0"/>
    <w:qFormat/>
    <w:rsid w:val="00AB2703"/>
    <w:rPr>
      <w:b/>
      <w:bCs/>
    </w:rPr>
  </w:style>
  <w:style w:type="character" w:styleId="a4">
    <w:name w:val="Hyperlink"/>
    <w:basedOn w:val="a0"/>
    <w:rsid w:val="00AB27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12099</Characters>
  <Application>Microsoft Office Word</Application>
  <DocSecurity>4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учителя математики</vt:lpstr>
    </vt:vector>
  </TitlesOfParts>
  <Company>MoBIL GROUP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учителя математики</dc:title>
  <dc:creator>USER</dc:creator>
  <cp:lastModifiedBy>Головной</cp:lastModifiedBy>
  <cp:revision>2</cp:revision>
  <cp:lastPrinted>2015-03-16T16:31:00Z</cp:lastPrinted>
  <dcterms:created xsi:type="dcterms:W3CDTF">2015-03-17T19:00:00Z</dcterms:created>
  <dcterms:modified xsi:type="dcterms:W3CDTF">2015-03-17T19:00:00Z</dcterms:modified>
</cp:coreProperties>
</file>