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8F" w:rsidRDefault="00A3058F" w:rsidP="00A3058F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Рисование методом </w:t>
      </w:r>
      <w:proofErr w:type="gramStart"/>
      <w:r>
        <w:rPr>
          <w:b/>
          <w:color w:val="002060"/>
          <w:sz w:val="52"/>
          <w:szCs w:val="52"/>
        </w:rPr>
        <w:t>тычка</w:t>
      </w:r>
      <w:proofErr w:type="gramEnd"/>
      <w:r>
        <w:rPr>
          <w:b/>
          <w:color w:val="002060"/>
          <w:sz w:val="52"/>
          <w:szCs w:val="52"/>
        </w:rPr>
        <w:t xml:space="preserve"> (жёсткой кистью) на тему: «Грачи прилетели»</w:t>
      </w:r>
    </w:p>
    <w:p w:rsidR="00A3058F" w:rsidRDefault="00A3058F" w:rsidP="00A3058F">
      <w:pPr>
        <w:rPr>
          <w:b/>
          <w:color w:val="002060"/>
          <w:sz w:val="52"/>
          <w:szCs w:val="52"/>
        </w:rPr>
      </w:pPr>
      <w:r>
        <w:rPr>
          <w:b/>
          <w:noProof/>
          <w:color w:val="002060"/>
          <w:sz w:val="52"/>
          <w:szCs w:val="52"/>
          <w:lang w:eastAsia="ru-RU"/>
        </w:rPr>
        <w:drawing>
          <wp:inline distT="0" distB="0" distL="0" distR="0" wp14:anchorId="2CA52274" wp14:editId="56277E4D">
            <wp:extent cx="3276600" cy="2456222"/>
            <wp:effectExtent l="0" t="0" r="0" b="1270"/>
            <wp:docPr id="1" name="Рисунок 1" descr="E:\DCIM\101MSDCF\DSC0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MSDCF\DSC03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61" cy="246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8F" w:rsidRDefault="00A3058F" w:rsidP="00A3058F">
      <w:pPr>
        <w:jc w:val="right"/>
        <w:rPr>
          <w:b/>
          <w:color w:val="002060"/>
          <w:sz w:val="52"/>
          <w:szCs w:val="52"/>
        </w:rPr>
      </w:pPr>
      <w:r>
        <w:rPr>
          <w:b/>
          <w:noProof/>
          <w:color w:val="002060"/>
          <w:sz w:val="52"/>
          <w:szCs w:val="52"/>
          <w:lang w:eastAsia="ru-RU"/>
        </w:rPr>
        <w:drawing>
          <wp:inline distT="0" distB="0" distL="0" distR="0" wp14:anchorId="442538B9" wp14:editId="62FDE87F">
            <wp:extent cx="3124200" cy="2341979"/>
            <wp:effectExtent l="0" t="0" r="0" b="1270"/>
            <wp:docPr id="2" name="Рисунок 2" descr="E:\DCIM\101MSDCF\DSC0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MSDCF\DSC03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32" cy="235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8F" w:rsidRDefault="00A3058F" w:rsidP="00A3058F">
      <w:pPr>
        <w:jc w:val="center"/>
        <w:rPr>
          <w:b/>
          <w:color w:val="002060"/>
          <w:sz w:val="52"/>
          <w:szCs w:val="52"/>
        </w:rPr>
      </w:pPr>
      <w:r>
        <w:rPr>
          <w:b/>
          <w:noProof/>
          <w:color w:val="002060"/>
          <w:sz w:val="52"/>
          <w:szCs w:val="52"/>
          <w:lang w:eastAsia="ru-RU"/>
        </w:rPr>
        <w:drawing>
          <wp:inline distT="0" distB="0" distL="0" distR="0" wp14:anchorId="41CD416E" wp14:editId="7A53E503">
            <wp:extent cx="4167682" cy="3124200"/>
            <wp:effectExtent l="0" t="0" r="4445" b="0"/>
            <wp:docPr id="3" name="Рисунок 3" descr="E:\DCIM\101MSDCF\DSC0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1MSDCF\DSC03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346" cy="312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45" w:rsidRDefault="00A3058F">
      <w:bookmarkStart w:id="0" w:name="_GoBack"/>
      <w:bookmarkEnd w:id="0"/>
    </w:p>
    <w:sectPr w:rsidR="001D7A45" w:rsidSect="00A30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8F"/>
    <w:rsid w:val="006158B6"/>
    <w:rsid w:val="00A3058F"/>
    <w:rsid w:val="00A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эд</cp:lastModifiedBy>
  <cp:revision>1</cp:revision>
  <dcterms:created xsi:type="dcterms:W3CDTF">2015-04-13T08:52:00Z</dcterms:created>
  <dcterms:modified xsi:type="dcterms:W3CDTF">2015-04-13T08:52:00Z</dcterms:modified>
</cp:coreProperties>
</file>