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2" w:rsidRPr="00DF67B2" w:rsidRDefault="00DF67B2" w:rsidP="00DF67B2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 w:rsidRPr="00DF67B2">
        <w:rPr>
          <w:rFonts w:ascii="Helvetica" w:hAnsi="Helvetica" w:cs="Helvetica"/>
          <w:b w:val="0"/>
          <w:bCs w:val="0"/>
          <w:color w:val="333333"/>
          <w:sz w:val="24"/>
          <w:szCs w:val="24"/>
        </w:rPr>
        <w:t>Методическая разработка на тему</w:t>
      </w:r>
      <w:r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: </w:t>
      </w:r>
      <w:r w:rsidRPr="00DF67B2">
        <w:rPr>
          <w:rFonts w:ascii="Helvetica" w:hAnsi="Helvetica" w:cs="Helvetica"/>
          <w:bCs w:val="0"/>
          <w:color w:val="333333"/>
          <w:sz w:val="28"/>
          <w:szCs w:val="28"/>
        </w:rPr>
        <w:t>«</w:t>
      </w:r>
      <w:r w:rsidRPr="00DF67B2">
        <w:rPr>
          <w:rFonts w:ascii="Helvetica" w:hAnsi="Helvetica" w:cs="Helvetica"/>
          <w:color w:val="000000" w:themeColor="text1"/>
          <w:sz w:val="28"/>
          <w:szCs w:val="28"/>
        </w:rPr>
        <w:t>Влияние развития мелкой моторики на речь детей раннего возраста</w:t>
      </w:r>
      <w:r>
        <w:rPr>
          <w:rFonts w:ascii="Helvetica" w:hAnsi="Helvetica" w:cs="Helvetica"/>
          <w:color w:val="000000" w:themeColor="text1"/>
          <w:sz w:val="28"/>
          <w:szCs w:val="28"/>
        </w:rPr>
        <w:t>».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выявить возможности развития речи детей раннего возраста при регулярном проведении работы по развитию мелкой моторики руки.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Объект: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речи детей раннего возраста.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Предмет: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мелкой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моторики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раннего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возраста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DF67B2" w:rsidRPr="00DF67B2" w:rsidRDefault="00DF67B2" w:rsidP="00DF67B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DF67B2" w:rsidRPr="00DF67B2" w:rsidRDefault="00DF67B2" w:rsidP="00DF67B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Рассмотреть особенности развития речи детей раннего возраста.</w:t>
      </w:r>
    </w:p>
    <w:p w:rsidR="00DF67B2" w:rsidRPr="00DF67B2" w:rsidRDefault="00DF67B2" w:rsidP="00DF67B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Рассмотреть приемы работы с детьми раннего возраста, способствующие развитию мелких движений руки.</w:t>
      </w:r>
    </w:p>
    <w:p w:rsidR="00DF67B2" w:rsidRPr="00DF67B2" w:rsidRDefault="00DF67B2" w:rsidP="00DF67B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I. Развитие речи детей раннего возраста.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1.1. Особенности развития речи детей раннего возраста.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Освоение родного языка является важне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йшим достижением ребенка младшего возраста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Словарь ребенка особенно быстро растет после года, когда он, научившись ходить, встречается все с большим количеством предметов. Этому способствует и постоянное, очень разнообразное по форме общение ребенка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Постепенно ребенок узнает, что при помощи речи можно общаться с окружающими. Конечно, малыш еще не может сам сделать обобщающий вывод, но он к нему приходит на практике. Испытывая все большую и большую потребность в таком общении, дети понемногу начинают добиваться ответа на свой вопрос, а иногда даже исправлять его.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Большую часть слов у детей до двух лет составляют имена существительные. К трем годам значительно увеличивается число глаголов. Это объясняется тем, что ребенок сам стал выполнять множество действий. Появляются местоимения, наречия и предлоги, однако прилагательные дети этого возраста употребляют очень редко. Это говорит о том, что воспитатели уделяют мало внимания ознакомлению детей с признаками предметов. Между тем стоит в беседах с детьми при рассматривании картинок спрашивать: “ Какой мяч?”, “Какая чашечка?”, “Где большой грибок?”, “Где красные туфельки?”, и т.д., чтобы дети сами начали обращать внимание на цвет, величину и на другие качества предметов. В этих случаях словарь ребенка начинает обогащаться прилагательными.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третьем году жизни у детей заметно возрастает интерес к слову. Это обнаруживается не только в этих вопросах, но и в том, что они начинают играть словами, меняют их и выдумывают новые слова, которых нет в речи взрослых.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 дети говорят короткими предложениями, состоящими из двух, затем из трех слов.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Постепенно фразы становятся длиннее и составляют также из отдельных слов, которые, однако, еще никак не согласуются друг с другом.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третьем году жизни происходит дальнейшее накопление слов и ребенок становиться способным уже к более тонкому различению речевых форм и строит предложения грамматически все более правильно.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Интересы ребенка расширяются, его привлекают животные и птицы, транспорт и другие машины, игрушки и одежда. Но больше всего его привлекают люди, их действия, настроение, желания. Все предметы ребенок обозначает словами, уже не только понимает обращенную к нему речь, но и сам начинает говорить все больше и все чаще.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речи трехлетних детей уже отражается понимание ими того, о чем они говорят, их отношение, оценка, их желание, их ожидания и недоумения. Речь приобретает элементарную выразительность.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Осваивая родную речь, дети овладевают как фонетической, так и семантической ее сторонами. Произнесение слов становится более правильным, ребенок постепенно перестает пользоваться 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искаженными словами и словами-обрывками. Этому способствует и то, что к 3 годам усваиваются все основные звуки языка. Самое важное изменение в речи ребенка – то, что слово приобретает для него предметное значение. Ребенок обозначает одним словом предметы, различные по своим внешним свойствам, но сходные по какому-то существенному признаку или способу действия с ними. С появлением предметных значений слов связаны, поэтому первые обобщения.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раннем возрасте быстро растет пассивный словарь – количество понимаемых слов. К двум годам ребенок понимает почти все слова, которые произносит взрослый, называя окружающие его предметы. К этому времени он начинает понимать и объяснения взрослого (инструкции) относительно совместных действий. Поскольку ребенок активно познает мир вещей, манипуляции с предметами для него – наиболее значимая деятельность, а освоить новые действия он может только совместно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взрослым. Инструктивная речь, организующая действия ребенка, понимается им достаточно рано. Позже, в 2-3 года, возникает понимание и речи-рассказа. Легче понимаются рассказы, касающиеся окружающих ребенка вещей и явлений. Для того чтобы он понимал рассказ или сказку, содержание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которых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выходит за пределы непосредственно воспринимаемой им ситуации, нужна дополнительная работа – взрослые должны этому специально научить.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Интенсивно развивается и активная речь: растет активный словарь ребенка (причем количество произносимых ребенком слов всегда меньше, чем количество понимаемых), появляются первые фразы, первые вопросы, обращения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взрослым. К трем годам активный словарь достигает 1500 слов. Предложения первоначально, примерно в 1,5 года состоят из 2 – 3 слов. Это чаще всего субъект и его действие (“Мама идет”), действие и объект действия (“Дай булку”, “Хочу конфету”) или действие и место действия (“Книга там”). К трем годам усваиваются основные грамматические формы и основные синтаксические конструкции родного языка. В речи ребенка встречаются почти все части речи, разные типы предложений, например: “Помнишь, как мы на речку ходили, папа и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Маша 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купались, а мама где была?” и т.д.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Речевая активность ребенка обычно резко возрастает между 2 и 3 годами. Расширяется круг его общения – он уже может общаться при помощи речи не только с близкими людьми, но и с другими взрослыми, детьми. Что говорится им в таких случаях? В основном практическое действие ребенка, та наглядная ситуация, в которой и по поводу которой возникает общение. Часты диалоги, вплетающиеся в совместную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 деятельность. Ребенок отвечает на вопросы взрослого и сам задает вопросы о том, что они делают вместе. Когда же он вступает в разговор со сверстником, он мало вникает в содержание реплик другого ребенка, поэтому такие диалоги бедны и дети не всегда отвечают друг другу.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направления работы с детьми, способствующие развитию речи.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методике обучения родному языку в детском саду приняты 2 основные формы работы над речью детей: обучение на занятиях и руководство развитием речи детей в повседневной жизни.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ведущая форма выступает обучение на занятиях. Это планомерный педагогический процесс, позволяющий с помощью специальных приемов передать ребенку необходимые сведения об окружающем и соответствующий словарь, сформировать важнейшие умения и навыки.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Речь ребенка формируется в разнообразной деятельности. Играя, общаясь со сверстниками, он активно пользуется речью. Но если в этот момент взрослый не будет целенаправленно влиять на развитие речи ребенка, усвоение языка будет затруднено. Инициативная речь ребенка, частота и содержательность обращений к взрослым обусловлена тем, как часто и по каким поводам обращается к малышу воспитатель. Детей следует учить обращаться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 и сверстникам с просьбой, благодарить за услугу, предлагать помощь, приглашать товарищей что-то вместе сделать, посмотреть и т.п.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Осуществляя руководство развитием речи детей на занятиях и в течение всего дня, педагог должен хорошо владеть соответствующими методами и приемами.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Приведем несколько приемов, направленных на развитие речи, которые можно использовать с детьми от 1 до 3 лет. Все они основаны на включение речи в деятельность ребенка, в его общение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 и в восприятие разнообразных впечатлений.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Совместное рассматривание предметов.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Взрослый и ребенок наблюдают за чем-либо. При этом взрослый выразительно описывает все, что видит малыш. Рассматривание предметов важно сочетать с активными действиями ребенка, чтобы слово связывалось с предметом и с действием. Нужно, чтобы ребенок имел возможность проявить свою активность – выполнить простые движения, произнести знакомые и мало знакомые 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слова. Всякие проявления активности и интереса к предмету нужно обязательно поддерживать и поощрять.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 xml:space="preserve">Чтение </w:t>
      </w:r>
      <w:proofErr w:type="spellStart"/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потешек</w:t>
      </w:r>
      <w:proofErr w:type="spellEnd"/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Взрослый многократно повторяет малышу простенький стишок,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потешку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сказку (“Ладушки”, “Репка” и пр.). Когда текст уже хорошо знаком детям, можно делать в конце каждой строки паузы, чтобы побуждать ребенка к произнесению недостающих слов. Так получается своеобразный диалог, в котором ребенок подсказывает взрослому нужное слово.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Знакомство с новым словом.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Новое слово, обозначающее действие, вводится в сочетании со знакомыми словами, обозначающими предмет или субъект действия. Этот прием усиливает интерес к слову и закрепляет определенные словосочетания. Прием необходимо сопровождать рассматриванием соответствующих картинок или действий с игрушками, чтобы новое слово не было оторвано от своего значения.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Рассматривание картинок.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Взрослый вместе с ребенком рассматривает картинку, на которой изображены знакомые персонажи и ситуации. Взрослый задает вопросы по содержанию и добивается ответа от детей (помогает, направляет).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Поручения, требующие ответа-действия.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Взрослый просит что-то найти, принести или показать. Сложность этого поручения зависит от развития речи ребенка, как пассивной, так и активной: поручение должно быть понятно и доступно в то же время требовать сосредоточенности и не выполняться механически. Желательно, чтобы малыш сам повторил, что ему нужно принести, а когда выполнил поручение, сказал, что он принес. Нужно учитывать желание ребенка, а не заставлять его.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Спектакль игрушки.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Ребенку или нескольким детям сразу показывают простые и короткие сценки с игрушками. Содержание этих сценок должно быть простым и узнаваемым. Показ должен сопровождаться знакомыми для малышей словами, вызывать отношение детей к игрушке. Сразу после сценки можно спросить малышей, что они видели.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Требования к занятиям:</w:t>
      </w:r>
    </w:p>
    <w:p w:rsidR="00DF67B2" w:rsidRPr="00DF67B2" w:rsidRDefault="00DF67B2" w:rsidP="00DF6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должны быть интересны для малышей и доставлять им радость. Заставлять ребенка делать то, что он не хочет и не может, - недопустимо;</w:t>
      </w:r>
    </w:p>
    <w:p w:rsidR="00DF67B2" w:rsidRPr="00DF67B2" w:rsidRDefault="00DF67B2" w:rsidP="00DF6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приемы по развитию речи должны быть включены в собственную деятельность малыша, в его интересы. Слова не должны быть пустым звуком, а должны обязательно опираться на конкретные впечатления. Пассивное повторение слов не приведет к развитию активной речи;</w:t>
      </w:r>
    </w:p>
    <w:p w:rsidR="00DF67B2" w:rsidRPr="00DF67B2" w:rsidRDefault="00DF67B2" w:rsidP="00DF6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приемы должны быть индивидуально адресованы. Даже если занятие проводится сразу с несколькими детьми, вы должны быть уверенны, что каждый ребенок смотрит на вас и сосредоточен на том, что вы говорите и показываете;</w:t>
      </w:r>
    </w:p>
    <w:p w:rsidR="00DF67B2" w:rsidRPr="00DF67B2" w:rsidRDefault="00DF67B2" w:rsidP="00DF6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занятие должно быть очень коротким – не более 3 -5 мин. Дольше этого времени ребенок от 1 до 3 лет не может удерживать свое внимание на чем-то одном. Лучше повторять одни и те же приемы в разное время и в разных ситуациях, чтобы дети сразу узнавали их и понимали, что от них требуется.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видно, что работа над развитием речи малышей достаточно обширна, происходит в течение всего дня и вовремя разных видов деятельности.</w:t>
      </w:r>
    </w:p>
    <w:p w:rsidR="00DF67B2" w:rsidRPr="00DF67B2" w:rsidRDefault="00DF67B2" w:rsidP="00DF67B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Влияние развития мелких движений рук на развитие речи детей раннего возраста.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Пальчиковая гимнастика – как один из способов развития моторики руки.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Ребенок слышит человеческую речь постоянно. Взрослый не только обращается с ней к малышу, но и разговаривает в его присутствие; к тому же звучащая среда, окружающая современного ребенка, буквально пропитана речевыми звуками – это и радио, и телевизор, и проигрыватель, и магнитофон. Но далеко не всегда малыш слышит и различает речевые звуки. Слышимая речь оказывает положительное влияние на развитие собственной речи только в том случае, если она включена в общение с человеком.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Особое внимание обратите на совершаемые во время прослушивания мелкие движения руки. Становление речи тесно связанно с развитием мелких ручных операций, ведь речь и движение имеют сходную физиологическую основу. Иногда для того, чтобы определить, владеет ли ребенок речью, достаточно попросить его показать пальчик, еще один и пр. Если он выполняет эту простую просьбу, первое активное слово в его голосовом репертуаре наверняка есть.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Движение пальцев и кистей рук ребенка имеют особое развивающее воздействие. Влияние мануальных (ручных) действий на развитие мозга человека было известно еще во втором веке до нашей эры в Китае. Специалисты утверждали, что игры с участием рук и пальцев (типа нашей “</w:t>
      </w:r>
      <w:proofErr w:type="spellStart"/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Сороки-белобоки</w:t>
      </w:r>
      <w:proofErr w:type="spellEnd"/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и других) приводят в гармоничные отношения тело и разум, поддерживают мозговые системы в превосходном состоянии.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Японский врач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Намикоси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Токудзиро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создал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оздоравливающую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акупунктурных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Талантом нашей народной педагогики созданы игры “Ладушки”, “</w:t>
      </w:r>
      <w:proofErr w:type="spellStart"/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Сорока-белобока</w:t>
      </w:r>
      <w:proofErr w:type="spellEnd"/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”, “Коза рогатая” и другие. Их значение до сих пор недостаточно осмысленно взрослыми. Многие родители видят в них развлекательное, а развивающее,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оздоравливающее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воздействия. Исследования отечественных физиологов также подтверждают связь развития рук с развитием мозга. Работа В.М.Бехтерева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самих рук, но и с губ, снимают умственную усталость. Они способны улучшить произношение многих звуков, а значит – развивать речь ребенка. Исследования М.М.Кольцовой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“схемы человеческого тела”, а речевые реакции находятся в прямой зависимости от тренированности пальцев.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Такую тренировку следует начинать с самого раннего детства.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манипулировать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Обращайте внимание на овладение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Обнаружив отставание у ребенка, не огорчайтесь. Займитесь с ним пальчиковой гимнастикой.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Лепка – как способ развития мелкой моторики руки.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Значение овладения детьми третьего года жизни элементами изобразительной деятельности велико. Деятельность с глиной, красками, карандашами и бумагой – это не только сенсорно-двигательные упражнения. Она отражает и углубляет представления детей, способствует проявлению умственной и речевой активности.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 детей навыков изобразительной деятельности в первой младшей группе заключается, во-первых, в обучении действиям, специфичным для рисунка и лепки, во-вторых, в направлении внимания и усилий на создание графического и пластического образа. Даже элементарная деятельность с изобразительными материалами должна быть направлена на отражение действительности в</w:t>
      </w:r>
      <w:r w:rsidRPr="00DF67B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доступных</w:t>
      </w:r>
      <w:r w:rsidRPr="00DF67B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детям образах. Формирование навыков и умений в процессе этой работы должно подчиняться созданию изобразительного образа и воспитанию интереса к изобразительной деятельности.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Занятие лепкой с детьми раннего возраста можно проводить как индивидуально, так и в небольших группах (2 – 4 человека). Помимо обучения основным навыкам работы с пластилином и формирования интереса и положительного отношения к лепке, занятия несут в себе много возможностей обучения и развития детей.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Занятия лепкой одновременно являются и занятиями по развитию речи.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с взрослым. Можно говорить о том, что занятия – это особая ситуация, которая </w:t>
      </w: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стимулирует развитие коммуникативной функции речи, способствует расширению активного и пассивного словаря детей.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удобства использования в практической работе представленных ниже занятий мы приводим в описании некоторых из них примерный текст беседы взрослого с детьми, а также стихотворения,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потешки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загадки. Этот вариант можно взять за основу и в дальнейшем развивать диалог с детьми с учетом их интересов, возросших возможностей, в зависимости от конкретной ситуации.</w:t>
      </w:r>
    </w:p>
    <w:p w:rsidR="00DF67B2" w:rsidRPr="00DF67B2" w:rsidRDefault="00DF67B2" w:rsidP="00DF67B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    </w:t>
      </w:r>
      <w:r w:rsidRPr="00DF67B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Меры предосторожности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Следите за соблюдением “мер безопасности” - не позволяйте малышам разбрасывать тесто, брать пластилин в рот, размазывать их по полу, одежде и игрушкам. Для этого необходимо организовать место для занятия: поставьте стол там, где нет коврового покрытия, застелите его пленкой. На занятиях лепкой будьте всегда рядом с детьми. После занятия уберите пластилин в недоступное для них место.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</w:t>
      </w: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Рисование – как способ развития мелкой моторики руки.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 к рисованию у детей появляется рано. Наблюдая, как родители, старшие братья, сестры действуют с ручкой, карандашами, малыши тоже пытаются брать в руки карандаш и водить им по бумаге. В этом проявляется характерное для двухлетних детей активное стремление выполнять действия без помощи взрослого.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учебного года занятия изобразительной деятельностью проводятся не со всей группой одновременно, а по подгруппам. Делается это для того, чтобы педагог мог увидеть действия каждого ребенка, каждому помочь, каждого направить. Когда ребенок только начинает учиться рисовать, очень важно, чтобы он с самого начала усваивал правильные приёмы работы с карандашами, красками.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Занятия с подгруппами позволяют воспитателю уделить внимание каждому ребенку: поправить позу, добиться правильного использования материала, помочь, если что-то не удается. Это особенно важно на начальном этапе овладения рисованием.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проведении занятий в первой младшей группе нельзя предъявлять всем одинаковые требования. Главное – воспитать интерес к изобразительной деятельности, желание испробовать свои силы, привить навыки определенного поведения в процессе занятия и обращения с материалами.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рисования детям надо овладеть действиями руки с карандашом. Однако наблюдение за детьми раннего возраста показывают, что именно в это время они начинают овладевать действиями с ложкой при еде, пользоваться палочкой для доставания предмета. И хотя в начале руки слабы и не слушаются, ребенок приспосабливает свои движения к захватыванию пищи ложкой, несмотря на то, что это связанно с известными трудностями, а взять пищу прямо руками легче.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Овладение карандашом и кистью также удается детям не сразу. Вначале движения руки с карандашом, как с любым другим орудием, которым малыш только начинает пользоваться, неумелый: ребенок или слишком зажимает карандаш в руке, и рука становиться очень напряженной, теряет свободу, или почти не держит его, не умея зажать в пальцах, и карандаш вываливается из рук. Но постепенно движения эти становятся увереннее.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Рисование карандашами требует освоения целого ряда технических навыков: надо научиться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брать карандаш (тремя пальцами), держать его большим и средним, придерживая сверху указательным, удерживать его в пальцах и правильно действовать им. Также как и правильной позе, приемам пользования карандашом надо учить с первых же занятий.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Часто бывает, что воспитатель, показав, как держать карандаш, не замечает, что некоторые держат его “щепотью”, двумя пальцами, кулаком или в левой руке. Если на неправленые способы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обратить внимание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сразу, ребёнок к ним привыкает и позже с трудом усваивает правильные. Нельзя при этом ограничиваться одними словесными замечаниями: “Аня, возьми карандаш правильно!”. Сам ребенок, не имея еще опыта действий с карандашом, не знает, что нужно делать.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Ему надо показать это практически, взяв его руку в свою и положив пальчики как следует.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процессе занятия надо также все время обращать внимание на то, как дети держат карандаш, и поправлять его по мере надобности.</w:t>
      </w:r>
    </w:p>
    <w:p w:rsid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Заключение.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видно, что проводимая работа в детском саду, направленная на развитие речи малышей очень разнообразна и широко представлена. Развитие речи детей раннего возраста есть одно из наиболее важных направлений наряду с укреплением здоровья. Потому что только при овладении родным языком ребенком можно говорить о дальнейшем развитии других видов деятельности, в которые так или иначе все равно включена речь. Как говорилось в работе, развитие речи малышей происходит во время всего дня, которое ребенок находится в детском саду.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мой взгляд тесно связано с развитием мелких движений руки ребенка, об этом говорили многие педагоги, начиная с Марии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Мантесори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Проводимая работа в этом направлении подтверждает сказанное, дети в группе стали в общении пользоваться речью, с удовольствием рассказывать знакомые сказки, стихи,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потешки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Поэтому будет продолжена дальнейшая работа по развитию мелких движений руки ребенка, что позволит ему легче освоить родной язык, и достичь более высокого уровня в интеллектуальном развитии.</w:t>
      </w:r>
    </w:p>
    <w:p w:rsidR="00DF67B2" w:rsidRPr="00DF67B2" w:rsidRDefault="00DF67B2" w:rsidP="00DF6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литературы.</w:t>
      </w:r>
    </w:p>
    <w:p w:rsidR="00DF67B2" w:rsidRPr="00DF67B2" w:rsidRDefault="00DF67B2" w:rsidP="00DF67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Бондаренко Т.М. Комплексные занятия в первой младшей группе детского сада: Практическое пособие для воспитателей и методистов ДОУ. – Воронеж: Издательство “Учитель”, 2004 – 270с.</w:t>
      </w:r>
    </w:p>
    <w:p w:rsidR="00DF67B2" w:rsidRPr="00DF67B2" w:rsidRDefault="00DF67B2" w:rsidP="00DF67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и развитие детей раннего возраста: Пособие для воспитателя дет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ада./ В.В.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Гербова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Р.Г. Казакова, И.М. Кононова и др.; Под ред. Г.М. </w:t>
      </w: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Ляминой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М.: Просвещение, 1981. – 224с.</w:t>
      </w:r>
    </w:p>
    <w:p w:rsidR="00DF67B2" w:rsidRPr="00DF67B2" w:rsidRDefault="00DF67B2" w:rsidP="00DF67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Гербова</w:t>
      </w:r>
      <w:proofErr w:type="spell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В.В., Максакова А.И. Занятия по развитию речи в первой младшей группе детского сада: Пособие для воспитателей </w:t>
      </w:r>
      <w:proofErr w:type="gramStart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</w:t>
      </w:r>
      <w:proofErr w:type="gramEnd"/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сада. – 2-е изд.,. – М.: Просвещение, 1986. – 128с.</w:t>
      </w:r>
    </w:p>
    <w:p w:rsidR="00DF67B2" w:rsidRPr="00DF67B2" w:rsidRDefault="00DF67B2" w:rsidP="00DF67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67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Моисеева Р. Пальчиковые игры-упражнения “Дошкольное воспитание” 2000 №5 с.42.</w:t>
      </w:r>
    </w:p>
    <w:p w:rsidR="00503926" w:rsidRDefault="00503926"/>
    <w:sectPr w:rsidR="00503926" w:rsidSect="0050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B80"/>
    <w:multiLevelType w:val="multilevel"/>
    <w:tmpl w:val="9AD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36252"/>
    <w:multiLevelType w:val="multilevel"/>
    <w:tmpl w:val="13FC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0346E"/>
    <w:multiLevelType w:val="multilevel"/>
    <w:tmpl w:val="4440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B2"/>
    <w:rsid w:val="00260605"/>
    <w:rsid w:val="002A7AB2"/>
    <w:rsid w:val="002B7FEE"/>
    <w:rsid w:val="003934FC"/>
    <w:rsid w:val="00425451"/>
    <w:rsid w:val="00503926"/>
    <w:rsid w:val="0055343C"/>
    <w:rsid w:val="00751A3D"/>
    <w:rsid w:val="008F3E37"/>
    <w:rsid w:val="00905A01"/>
    <w:rsid w:val="009A68CC"/>
    <w:rsid w:val="009B0EB9"/>
    <w:rsid w:val="00BA2F85"/>
    <w:rsid w:val="00C90F22"/>
    <w:rsid w:val="00CD34A9"/>
    <w:rsid w:val="00D04A00"/>
    <w:rsid w:val="00D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E"/>
  </w:style>
  <w:style w:type="paragraph" w:styleId="1">
    <w:name w:val="heading 1"/>
    <w:basedOn w:val="a"/>
    <w:link w:val="10"/>
    <w:uiPriority w:val="9"/>
    <w:qFormat/>
    <w:rsid w:val="00DF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7B2"/>
  </w:style>
  <w:style w:type="character" w:customStyle="1" w:styleId="10">
    <w:name w:val="Заголовок 1 Знак"/>
    <w:basedOn w:val="a0"/>
    <w:link w:val="1"/>
    <w:uiPriority w:val="9"/>
    <w:rsid w:val="00DF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3212</Words>
  <Characters>18310</Characters>
  <Application>Microsoft Office Word</Application>
  <DocSecurity>0</DocSecurity>
  <Lines>152</Lines>
  <Paragraphs>42</Paragraphs>
  <ScaleCrop>false</ScaleCrop>
  <Company>Microsoft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2015-03-01T14:28:00Z</dcterms:created>
  <dcterms:modified xsi:type="dcterms:W3CDTF">2015-03-01T14:38:00Z</dcterms:modified>
</cp:coreProperties>
</file>