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-1082600</wp:posOffset>
            </wp:positionH>
            <wp:positionV relativeFrom="paragraph">
              <wp:posOffset>-741605</wp:posOffset>
            </wp:positionV>
            <wp:extent cx="7565091" cy="10746889"/>
            <wp:effectExtent l="19050" t="0" r="0" b="0"/>
            <wp:wrapNone/>
            <wp:docPr id="1" name="Рисунок 1" descr="C:\Documents and Settings\Олег\Мои документы\Мои рисунки\1331391649_od-10_ram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лег\Мои документы\Мои рисунки\1331391649_od-10_ram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746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4616" w:rsidRPr="00284616" w:rsidRDefault="00284616" w:rsidP="00284616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84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ВАШ РЕБЕНОК ПОШЕЛ В ДЕТСКИЙ САД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При поступлении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образовательное 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учреждение   все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адаптационны период.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Адаптация – от лат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риспособляю»- это сложный процесс приспособления организма, который происходит на разных уровнях: физиологическом, социальном, психологическом.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Приспособление организма к новым условиям социального 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существования, к новому режиму сопровождается изменениями поведенческих реакций ребенка, расстройством сна, аппетита.  Наиболее сложная перестройка организма происходит в начальный период адаптации, который может затянуться и перейти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дезадтацию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приведет к нарушению здоровья, поведения, психики ребенка.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Адаптивные возможности ребенка раннего возраста ограничены, резкий переход в новую социальную ситуацию и длительное пребывание 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   стрессовом состоянии могут привести к эмоциональным нарушениям 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или замедлению темпа психофизического развития. Процесс   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привыкания ребенка к детскому саду довольно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 значительным напряжением всех физиологических  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систем детского организма.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избежать осложнений и обеспечить оптимальное течение адаптации, необходим постепенный переход ребенка из семьи в дошкольное учреждение. 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Врачи и психологи различают три степени адаптации ребенка к детскому саду: легкую, среднюю и тяжелую.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7E2152">
        <w:rPr>
          <w:rFonts w:ascii="Times New Roman" w:hAnsi="Times New Roman" w:cs="Times New Roman"/>
          <w:b/>
          <w:sz w:val="28"/>
          <w:szCs w:val="28"/>
        </w:rPr>
        <w:t>легкой адаптации</w:t>
      </w:r>
      <w:r>
        <w:rPr>
          <w:rFonts w:ascii="Times New Roman" w:hAnsi="Times New Roman" w:cs="Times New Roman"/>
          <w:sz w:val="28"/>
          <w:szCs w:val="28"/>
        </w:rPr>
        <w:t xml:space="preserve"> поведение ребенка нормализуется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месяца. Аппетит достигает обычного уровня уже к концу первой недели, сон налаживается через 1-2 недели. Острых заболеваний не возникает. У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ребенка преобладает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радостное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устойчиво – спокойное 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эмоциональное состояние; он активно контактирует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детьми, окружающими предметами, быстро привыкает к новым условиям (незнакомый взрослый, новое помещение, общение с группой сверстников).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 время адаптации </w:t>
      </w:r>
      <w:r w:rsidRPr="007E2152">
        <w:rPr>
          <w:rFonts w:ascii="Times New Roman" w:hAnsi="Times New Roman" w:cs="Times New Roman"/>
          <w:b/>
          <w:sz w:val="28"/>
          <w:szCs w:val="28"/>
        </w:rPr>
        <w:t>средней тяжести</w:t>
      </w:r>
      <w:r>
        <w:rPr>
          <w:rFonts w:ascii="Times New Roman" w:hAnsi="Times New Roman" w:cs="Times New Roman"/>
          <w:sz w:val="28"/>
          <w:szCs w:val="28"/>
        </w:rPr>
        <w:t xml:space="preserve"> сон и аппетит  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восстанавливается через 20 – 40 дней, в течение месяца настроение        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может быть неустойчивым. Эмоциональное 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состояние ребенка нестабильно,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раздражитель способствует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отрицательным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эмоциональным реакциям.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Однако при поддержке взрослого ребенок 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проявляет познавательную и 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поведенческую активность, легче 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привыкает к новой ситуации.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-1082600</wp:posOffset>
            </wp:positionH>
            <wp:positionV relativeFrom="paragraph">
              <wp:posOffset>-741605</wp:posOffset>
            </wp:positionV>
            <wp:extent cx="7565091" cy="10875981"/>
            <wp:effectExtent l="19050" t="0" r="0" b="0"/>
            <wp:wrapNone/>
            <wp:docPr id="2" name="Рисунок 1" descr="C:\Documents and Settings\Олег\Мои документы\Мои рисунки\1331391649_od-10_ram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лег\Мои документы\Мои рисунки\1331391649_od-10_ram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091" cy="1087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E2152">
        <w:rPr>
          <w:rFonts w:ascii="Times New Roman" w:hAnsi="Times New Roman" w:cs="Times New Roman"/>
          <w:b/>
          <w:sz w:val="28"/>
          <w:szCs w:val="28"/>
        </w:rPr>
        <w:t>Тяжелая адаптация</w:t>
      </w:r>
      <w:r>
        <w:rPr>
          <w:rFonts w:ascii="Times New Roman" w:hAnsi="Times New Roman" w:cs="Times New Roman"/>
          <w:sz w:val="28"/>
          <w:szCs w:val="28"/>
        </w:rPr>
        <w:t xml:space="preserve"> приводит 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тяжелым заболеваниям. У ребенка 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преобладает агрессивно – разрушительные реакции, 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направленные на выход из ситуации (двигательный </w:t>
      </w:r>
      <w:proofErr w:type="gramEnd"/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протест, агрессивные действия);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эмоциональное состояни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плач, негодующий крик); либо отсутствие активности при более ли менее выраженных отрицательных реакциях 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(тихий плач, хныканье, пассивное подчинение, подавленность, напряженность).</w:t>
      </w:r>
    </w:p>
    <w:p w:rsidR="00284616" w:rsidRPr="007E2152" w:rsidRDefault="00284616" w:rsidP="007E21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152">
        <w:rPr>
          <w:rFonts w:ascii="Times New Roman" w:hAnsi="Times New Roman" w:cs="Times New Roman"/>
          <w:b/>
          <w:sz w:val="28"/>
          <w:szCs w:val="28"/>
        </w:rPr>
        <w:t>Что делать если ребенок начал ходить в детский сад:</w:t>
      </w:r>
    </w:p>
    <w:p w:rsidR="00284616" w:rsidRDefault="00284616" w:rsidP="002846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1.Установите тесный контакт с работниками детского сада.</w:t>
      </w:r>
    </w:p>
    <w:p w:rsidR="007E2152" w:rsidRDefault="007E2152" w:rsidP="007E21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2.Приучайте ребенка к детскому саду постепенно.</w:t>
      </w:r>
    </w:p>
    <w:p w:rsidR="007E2152" w:rsidRDefault="007E2152" w:rsidP="007E21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 оставляйте ребенка в саду более чем на 8 часов.</w:t>
      </w:r>
    </w:p>
    <w:p w:rsidR="007E2152" w:rsidRDefault="007E2152" w:rsidP="007E21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4.Сообщите воспитателям о привычках и склонностях ребенка.</w:t>
      </w:r>
    </w:p>
    <w:p w:rsidR="007E2152" w:rsidRDefault="007E2152" w:rsidP="007E21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5.Поддерживайте дома спокойную обстановку.</w:t>
      </w:r>
    </w:p>
    <w:p w:rsidR="007E2152" w:rsidRDefault="007E2152" w:rsidP="007E21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6.Не перегружайте ребенка новой информацией.</w:t>
      </w:r>
    </w:p>
    <w:p w:rsidR="007E2152" w:rsidRDefault="007E2152" w:rsidP="007E21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7.Будьте внимательны к ребенку, заботливы и терпеливы.</w:t>
      </w:r>
    </w:p>
    <w:p w:rsidR="007E2152" w:rsidRPr="007E2152" w:rsidRDefault="007E2152" w:rsidP="007E21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152">
        <w:rPr>
          <w:rFonts w:ascii="Times New Roman" w:hAnsi="Times New Roman" w:cs="Times New Roman"/>
          <w:b/>
          <w:sz w:val="28"/>
          <w:szCs w:val="28"/>
        </w:rPr>
        <w:t>Что делать если ребенок плачет при расставании с родителями:</w:t>
      </w:r>
    </w:p>
    <w:p w:rsidR="007E2152" w:rsidRDefault="007E2152" w:rsidP="007E21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1.Рассказать ребенку, что ждет его в детском саду.</w:t>
      </w:r>
    </w:p>
    <w:p w:rsidR="007E2152" w:rsidRDefault="007E2152" w:rsidP="007E21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2.Будьте спокойны, не проявляйте перед ребенком своего   </w:t>
      </w:r>
    </w:p>
    <w:p w:rsidR="007E2152" w:rsidRDefault="007E2152" w:rsidP="007E21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беспокойства.</w:t>
      </w:r>
    </w:p>
    <w:p w:rsidR="007E2152" w:rsidRDefault="007E2152" w:rsidP="007E21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3.Дайте ребенку с собой любимую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игрушку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то домашний предмет.</w:t>
      </w:r>
    </w:p>
    <w:p w:rsidR="007E2152" w:rsidRDefault="007E2152" w:rsidP="007E21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4.Принесите в группу свою фотографию.</w:t>
      </w:r>
    </w:p>
    <w:p w:rsidR="007E2152" w:rsidRDefault="007E2152" w:rsidP="007E21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5.Придумайте и отрепетируйте несколько разных способов прощания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н-р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воздушный поцелуй, поглаживание по спинке).</w:t>
      </w:r>
    </w:p>
    <w:p w:rsidR="007E2152" w:rsidRDefault="007E2152" w:rsidP="007E21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6.Будьте внимательны к ребенку, когда забираете его из детского сада.</w:t>
      </w:r>
    </w:p>
    <w:p w:rsidR="007E2152" w:rsidRDefault="007E2152" w:rsidP="007E21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7.После детского сада погуляйте с ребенком  в парке, на детской площадке. Дайте ребенку возможность поиграть в подвижные игры.</w:t>
      </w:r>
    </w:p>
    <w:p w:rsidR="007E2152" w:rsidRDefault="007E2152" w:rsidP="007E21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8.Устройте семейный праздник вечером.</w:t>
      </w:r>
    </w:p>
    <w:p w:rsidR="007E2152" w:rsidRDefault="007E2152" w:rsidP="007E21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9.Демонстрируйте ребенку свою любовь и заботу.</w:t>
      </w:r>
    </w:p>
    <w:p w:rsidR="007E2152" w:rsidRPr="002C2D0F" w:rsidRDefault="007E2152" w:rsidP="007E21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10.Будьте терпеливы.</w:t>
      </w:r>
    </w:p>
    <w:p w:rsidR="00D602AA" w:rsidRDefault="00D602AA"/>
    <w:sectPr w:rsidR="00D602AA" w:rsidSect="00D60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84616"/>
    <w:rsid w:val="001E3F6D"/>
    <w:rsid w:val="00284616"/>
    <w:rsid w:val="007E2152"/>
    <w:rsid w:val="00D6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61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2014-08-27T10:22:00Z</dcterms:created>
  <dcterms:modified xsi:type="dcterms:W3CDTF">2014-08-27T10:37:00Z</dcterms:modified>
</cp:coreProperties>
</file>