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F9" w:rsidRDefault="00E403B8" w:rsidP="00C733F9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2"/>
          <w:szCs w:val="32"/>
          <w:lang w:eastAsia="ru-RU"/>
        </w:rPr>
      </w:pPr>
      <w:r w:rsidRPr="00581609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2"/>
          <w:szCs w:val="32"/>
          <w:lang w:eastAsia="ru-RU"/>
        </w:rPr>
        <w:t xml:space="preserve">Обучения детей </w:t>
      </w:r>
      <w:r w:rsidR="005C0812" w:rsidRPr="005C0812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2"/>
          <w:szCs w:val="32"/>
          <w:lang w:eastAsia="ru-RU"/>
        </w:rPr>
        <w:t>пр</w:t>
      </w:r>
      <w:r w:rsidRPr="00581609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2"/>
          <w:szCs w:val="32"/>
          <w:lang w:eastAsia="ru-RU"/>
        </w:rPr>
        <w:t xml:space="preserve">авилам </w:t>
      </w:r>
      <w:r w:rsidR="00C733F9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2"/>
          <w:szCs w:val="32"/>
          <w:lang w:eastAsia="ru-RU"/>
        </w:rPr>
        <w:t>дорожной безопасности.</w:t>
      </w:r>
      <w:bookmarkStart w:id="0" w:name="_GoBack"/>
      <w:bookmarkEnd w:id="0"/>
    </w:p>
    <w:p w:rsidR="005C0812" w:rsidRPr="005C0812" w:rsidRDefault="00E403B8" w:rsidP="00C733F9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3-5 лет (а часто и старше) 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может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осознать опасности. Он не представляет автомобиль в качестве опасности, которая может нанести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лишить жизни, 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автомобилем у него связаны приятные впечатления.  Ничто так не влечет малыша, как автомобиль – 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то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игрушечный или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настоящий. Дети считают вполне естественным выехать на проезжую часть на 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 велосипеде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затеять здесь веселую игру.</w:t>
      </w:r>
    </w:p>
    <w:p w:rsidR="005C0812" w:rsidRPr="005C0812" w:rsidRDefault="005C0812" w:rsidP="005C0812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такого опасного поведения можно лишь путем соответствующего воспитания и обучения ребенка. Обу</w:t>
      </w:r>
      <w:r w:rsidR="00E4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безопасному поведению на дороге, необходимо внушать, </w:t>
      </w:r>
      <w:r w:rsidR="00E403B8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проезжая часть предназна</w:t>
      </w:r>
      <w:r w:rsidR="00E4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исключительно для транспортных средств, а не для игр. Еще до того, как они пойдут в школу, дети должны уметь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оглядываться по сторонам, прежде чем сойти с </w:t>
      </w:r>
      <w:r w:rsidR="00E403B8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тротуара.</w:t>
      </w:r>
    </w:p>
    <w:p w:rsidR="005C0812" w:rsidRPr="005C0812" w:rsidRDefault="005C0812" w:rsidP="005C0812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</w:t>
      </w:r>
    </w:p>
    <w:p w:rsidR="005C0812" w:rsidRPr="005C0812" w:rsidRDefault="005C0812" w:rsidP="005C0812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безопасному поведению на автомобильных дорогах.</w:t>
      </w:r>
    </w:p>
    <w:p w:rsidR="005C0812" w:rsidRPr="005C0812" w:rsidRDefault="005C0812" w:rsidP="005C0812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и умений наблюдения за дорожной обстановкой и предвидения опасных ситуаций, умение обходить их.</w:t>
      </w:r>
    </w:p>
    <w:p w:rsidR="005C0812" w:rsidRPr="005C0812" w:rsidRDefault="005C0812" w:rsidP="005C0812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 и сознательного выполнения правил дорожного движения, культуры поведения в дорожно - транспортном процессе.</w:t>
      </w:r>
    </w:p>
    <w:p w:rsidR="005C0812" w:rsidRPr="005C0812" w:rsidRDefault="005C0812" w:rsidP="005C0812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необходимо обучать не только правилам дорожного движения, но и безопасному поведению на улицах, дорогах, в транспорте.</w:t>
      </w:r>
    </w:p>
    <w:p w:rsidR="005C0812" w:rsidRPr="005C0812" w:rsidRDefault="005C0812" w:rsidP="005C0812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города:</w:t>
      </w:r>
    </w:p>
    <w:p w:rsidR="005C0812" w:rsidRPr="005C0812" w:rsidRDefault="005C0812" w:rsidP="005C0812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пешеход;</w:t>
      </w:r>
    </w:p>
    <w:p w:rsidR="005C0812" w:rsidRPr="005C0812" w:rsidRDefault="005C0812" w:rsidP="005C0812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пассажир городского транспорта;</w:t>
      </w:r>
    </w:p>
    <w:p w:rsidR="005C0812" w:rsidRPr="005C0812" w:rsidRDefault="005C0812" w:rsidP="005C0812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– водитель детских </w:t>
      </w:r>
      <w:r w:rsidR="003D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транспортных средств (велосипед, 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санки, ролики и др.)</w:t>
      </w:r>
    </w:p>
    <w:p w:rsidR="005C0812" w:rsidRPr="005C0812" w:rsidRDefault="00581609" w:rsidP="005C0812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не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раздел, а входит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 разделы и направления программы воспитания в детском саду: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организованные формы обучения на занятиях,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деятельность взрослого и ребенка,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самостоятельную деятельность ребенка,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навыков поведения,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окружающим,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художественную литературу,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конструирование,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искусство,</w:t>
      </w:r>
    </w:p>
    <w:p w:rsidR="005C0812" w:rsidRPr="005C0812" w:rsidRDefault="005C0812" w:rsidP="005C0812">
      <w:pPr>
        <w:numPr>
          <w:ilvl w:val="0"/>
          <w:numId w:val="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игру.</w:t>
      </w:r>
    </w:p>
    <w:p w:rsidR="005C0812" w:rsidRPr="005C0812" w:rsidRDefault="005C0812" w:rsidP="005C0812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работы по данному направлению в группе созда</w:t>
      </w:r>
      <w:r w:rsidR="0058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условия. Помимо традиционных плакатов, настольных игр, сюжетных картинок, дорожных знаков, игрушечного транспорта различного функционального назначения, строительного материала </w:t>
      </w:r>
      <w:r w:rsidR="005504B3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атрибутов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сюжетно-ролевых </w:t>
      </w:r>
      <w:r w:rsidR="0058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 по ПДД, </w:t>
      </w:r>
      <w:r w:rsidR="0055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создано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0812" w:rsidRDefault="005C0812" w:rsidP="005C0812">
      <w:pPr>
        <w:numPr>
          <w:ilvl w:val="0"/>
          <w:numId w:val="6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по правилам дорожного движения, куда поми</w:t>
      </w:r>
      <w:r w:rsidR="00581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всего перечисленного вошёл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макет микрорайона. На макете, можно изучать свой микрорайон, составлять его план - схему: детский сад, близлежащие улицы и дороги (их названия), жилые дома и общественные здания. Работа на макете усложняется по содержанию в соответствии с возрастом. На макете микрорайона дети знакомятся с окружающей обстановкой.</w:t>
      </w:r>
    </w:p>
    <w:p w:rsidR="00581609" w:rsidRPr="005C0812" w:rsidRDefault="00581609" w:rsidP="00581609">
      <w:p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0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6138"/>
            <wp:effectExtent l="0" t="0" r="3175" b="1905"/>
            <wp:docPr id="1" name="Рисунок 1" descr="C:\Users\Alekgorn\Desktop\IMG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gorn\Desktop\IMG_0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09" w:rsidRPr="005C0812" w:rsidRDefault="00581609" w:rsidP="0058160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обучении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 широко используется наглядность: папки-передвижки, альбомы, плакаты, стенды с детскими рисунками. В течение года в папках-передвижках, помещается материал о правилах дорожного движения, который должен быть усвоен детьми, перечень литературы для взрослых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поведения на улице</w:t>
      </w: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609" w:rsidRDefault="00581609" w:rsidP="005C0812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C0812" w:rsidRPr="005C0812" w:rsidRDefault="00581609" w:rsidP="005C0812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для родителей</w:t>
      </w:r>
      <w:r w:rsidR="005C0812"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прогулок с детьми следующее: понаблюдать за работой светофора, обратить внимание ребенка на связь между цветами на светофоре и движением машин и пешеходов; показать знаки дорожного движения, рассказать об их назначении и порядке действий пешеходов и водителей.</w:t>
      </w:r>
    </w:p>
    <w:p w:rsidR="005C0812" w:rsidRPr="005C0812" w:rsidRDefault="005C0812" w:rsidP="005C0812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систематическая работа с детьми по обучению правилам дорожного движения, использование эффективных, современных методов и приемов, учет возрастных особенностей дают положительные результаты. Диагностика знаний по правилам дорожного движения и безопасному поведению показывает, такие результаты: что все дети хорошо усвоили дорожные знаки, знают правила перехода дороги со светофором и без светофора, отлично знают правила поведения пассажиров.</w:t>
      </w:r>
    </w:p>
    <w:sectPr w:rsidR="005C0812" w:rsidRPr="005C08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BF" w:rsidRDefault="00D428BF" w:rsidP="00E403B8">
      <w:pPr>
        <w:spacing w:after="0" w:line="240" w:lineRule="auto"/>
      </w:pPr>
      <w:r>
        <w:separator/>
      </w:r>
    </w:p>
  </w:endnote>
  <w:endnote w:type="continuationSeparator" w:id="0">
    <w:p w:rsidR="00D428BF" w:rsidRDefault="00D428BF" w:rsidP="00E4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97378"/>
      <w:docPartObj>
        <w:docPartGallery w:val="Page Numbers (Bottom of Page)"/>
        <w:docPartUnique/>
      </w:docPartObj>
    </w:sdtPr>
    <w:sdtContent>
      <w:p w:rsidR="00E403B8" w:rsidRDefault="00E403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F9">
          <w:rPr>
            <w:noProof/>
          </w:rPr>
          <w:t>1</w:t>
        </w:r>
        <w:r>
          <w:fldChar w:fldCharType="end"/>
        </w:r>
      </w:p>
    </w:sdtContent>
  </w:sdt>
  <w:p w:rsidR="00E403B8" w:rsidRDefault="00E403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BF" w:rsidRDefault="00D428BF" w:rsidP="00E403B8">
      <w:pPr>
        <w:spacing w:after="0" w:line="240" w:lineRule="auto"/>
      </w:pPr>
      <w:r>
        <w:separator/>
      </w:r>
    </w:p>
  </w:footnote>
  <w:footnote w:type="continuationSeparator" w:id="0">
    <w:p w:rsidR="00D428BF" w:rsidRDefault="00D428BF" w:rsidP="00E4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F18C6"/>
    <w:multiLevelType w:val="multilevel"/>
    <w:tmpl w:val="39D4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BC8"/>
    <w:multiLevelType w:val="multilevel"/>
    <w:tmpl w:val="4DEC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64229"/>
    <w:multiLevelType w:val="multilevel"/>
    <w:tmpl w:val="AADC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A7A8A"/>
    <w:multiLevelType w:val="multilevel"/>
    <w:tmpl w:val="C63A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91CC8"/>
    <w:multiLevelType w:val="multilevel"/>
    <w:tmpl w:val="A3D6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6705E"/>
    <w:multiLevelType w:val="multilevel"/>
    <w:tmpl w:val="15FE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24"/>
    <w:rsid w:val="00294524"/>
    <w:rsid w:val="00313628"/>
    <w:rsid w:val="003D3FE8"/>
    <w:rsid w:val="005504B3"/>
    <w:rsid w:val="00581609"/>
    <w:rsid w:val="005C0812"/>
    <w:rsid w:val="00B5525A"/>
    <w:rsid w:val="00C733F9"/>
    <w:rsid w:val="00CC2CA9"/>
    <w:rsid w:val="00CE638F"/>
    <w:rsid w:val="00D428BF"/>
    <w:rsid w:val="00E4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ED9A-611A-4C73-96F0-3C94B43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3B8"/>
  </w:style>
  <w:style w:type="paragraph" w:styleId="a5">
    <w:name w:val="footer"/>
    <w:basedOn w:val="a"/>
    <w:link w:val="a6"/>
    <w:uiPriority w:val="99"/>
    <w:unhideWhenUsed/>
    <w:rsid w:val="00E4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3B8"/>
  </w:style>
  <w:style w:type="paragraph" w:styleId="a7">
    <w:name w:val="Balloon Text"/>
    <w:basedOn w:val="a"/>
    <w:link w:val="a8"/>
    <w:uiPriority w:val="99"/>
    <w:semiHidden/>
    <w:unhideWhenUsed/>
    <w:rsid w:val="00C7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Alekgorn</dc:creator>
  <cp:keywords/>
  <dc:description/>
  <cp:lastModifiedBy>Alekgorn</cp:lastModifiedBy>
  <cp:revision>7</cp:revision>
  <dcterms:created xsi:type="dcterms:W3CDTF">2015-02-24T16:43:00Z</dcterms:created>
  <dcterms:modified xsi:type="dcterms:W3CDTF">2015-02-26T19:43:00Z</dcterms:modified>
</cp:coreProperties>
</file>