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BE4" w:rsidRDefault="00BD777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6.85pt;margin-top:341.7pt;width:239.25pt;height:1in;z-index:251663360">
            <v:textbox>
              <w:txbxContent>
                <w:p w:rsidR="00BD777A" w:rsidRPr="00BD777A" w:rsidRDefault="00BD777A" w:rsidP="00BD777A">
                  <w:pPr>
                    <w:pStyle w:val="a6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D777A">
                    <w:rPr>
                      <w:rFonts w:ascii="Times New Roman" w:hAnsi="Times New Roman" w:cs="Times New Roman"/>
                    </w:rPr>
                    <w:t>Макарий</w:t>
                  </w:r>
                  <w:proofErr w:type="spellEnd"/>
                  <w:r w:rsidRPr="00BD777A">
                    <w:rPr>
                      <w:rFonts w:ascii="Times New Roman" w:hAnsi="Times New Roman" w:cs="Times New Roman"/>
                    </w:rPr>
                    <w:t xml:space="preserve"> Египетский</w:t>
                  </w:r>
                  <w:r w:rsidRPr="00BD777A">
                    <w:rPr>
                      <w:rFonts w:ascii="Times New Roman" w:hAnsi="Times New Roman" w:cs="Times New Roman"/>
                      <w:color w:val="252525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252525"/>
                      <w:shd w:val="clear" w:color="auto" w:fill="FFFFFF"/>
                    </w:rPr>
                    <w:t>(</w:t>
                  </w:r>
                  <w:proofErr w:type="spellStart"/>
                  <w:r w:rsidRPr="00BD777A">
                    <w:rPr>
                      <w:rFonts w:ascii="Times New Roman" w:hAnsi="Times New Roman" w:cs="Times New Roman"/>
                      <w:color w:val="252525"/>
                      <w:shd w:val="clear" w:color="auto" w:fill="FFFFFF"/>
                    </w:rPr>
                    <w:t>ок</w:t>
                  </w:r>
                  <w:proofErr w:type="spellEnd"/>
                  <w:r w:rsidRPr="00BD777A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.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 </w:t>
                  </w:r>
                  <w:hyperlink r:id="rId4" w:tooltip="300" w:history="1">
                    <w:r w:rsidRPr="00BD777A">
                      <w:rPr>
                        <w:rStyle w:val="a5"/>
                        <w:rFonts w:ascii="Times New Roman" w:hAnsi="Times New Roman" w:cs="Times New Roman"/>
                        <w:color w:val="000000" w:themeColor="text1"/>
                        <w:shd w:val="clear" w:color="auto" w:fill="FFFFFF"/>
                      </w:rPr>
                      <w:t>300</w:t>
                    </w:r>
                  </w:hyperlink>
                  <w:r w:rsidRPr="00BD777A">
                    <w:rPr>
                      <w:rFonts w:ascii="Times New Roman" w:hAnsi="Times New Roman" w:cs="Times New Roman"/>
                      <w:color w:val="252525"/>
                      <w:shd w:val="clear" w:color="auto" w:fill="F9F9F9"/>
                    </w:rPr>
                    <w:t xml:space="preserve"> в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hd w:val="clear" w:color="auto" w:fill="F9F9F9"/>
                    </w:rPr>
                    <w:t> </w:t>
                  </w:r>
                  <w:hyperlink r:id="rId5" w:tooltip="Нижний Египет" w:history="1">
                    <w:r w:rsidRPr="00BD777A">
                      <w:rPr>
                        <w:rStyle w:val="a5"/>
                        <w:rFonts w:ascii="Times New Roman" w:hAnsi="Times New Roman" w:cs="Times New Roman"/>
                        <w:color w:val="000000" w:themeColor="text1"/>
                        <w:shd w:val="clear" w:color="auto" w:fill="F9F9F9"/>
                      </w:rPr>
                      <w:t>Нижнем Египте</w:t>
                    </w:r>
                  </w:hyperlink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hd w:val="clear" w:color="auto" w:fill="F9F9F9"/>
                    </w:rPr>
                    <w:t> </w:t>
                  </w:r>
                  <w:r w:rsidRPr="00BD777A">
                    <w:rPr>
                      <w:rFonts w:ascii="Times New Roman" w:hAnsi="Times New Roman" w:cs="Times New Roman"/>
                      <w:color w:val="252525"/>
                      <w:shd w:val="clear" w:color="auto" w:fill="F9F9F9"/>
                    </w:rPr>
                    <w:t xml:space="preserve">в селении </w:t>
                  </w:r>
                  <w:proofErr w:type="spellStart"/>
                  <w:r w:rsidRPr="00BD777A">
                    <w:rPr>
                      <w:rFonts w:ascii="Times New Roman" w:hAnsi="Times New Roman" w:cs="Times New Roman"/>
                      <w:color w:val="252525"/>
                      <w:shd w:val="clear" w:color="auto" w:fill="F9F9F9"/>
                    </w:rPr>
                    <w:t>Птинапор</w:t>
                  </w:r>
                  <w:proofErr w:type="spellEnd"/>
                  <w:r w:rsidRPr="00BD777A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) — </w:t>
                  </w:r>
                  <w:r w:rsidRPr="00BD777A">
                    <w:rPr>
                      <w:rFonts w:ascii="Times New Roman" w:hAnsi="Times New Roman" w:cs="Times New Roman"/>
                    </w:rPr>
                    <w:t>христианский </w:t>
                  </w:r>
                  <w:hyperlink r:id="rId6" w:tooltip="Святой" w:history="1">
                    <w:r w:rsidRPr="00BD777A">
                      <w:rPr>
                        <w:rFonts w:ascii="Times New Roman" w:hAnsi="Times New Roman" w:cs="Times New Roman"/>
                      </w:rPr>
                      <w:t>святой</w:t>
                    </w:r>
                  </w:hyperlink>
                  <w:r w:rsidRPr="00BD777A">
                    <w:rPr>
                      <w:rFonts w:ascii="Times New Roman" w:hAnsi="Times New Roman" w:cs="Times New Roman"/>
                    </w:rPr>
                    <w:t>, </w:t>
                  </w:r>
                  <w:hyperlink r:id="rId7" w:tooltip="Отшельник" w:history="1">
                    <w:r w:rsidRPr="00BD777A">
                      <w:rPr>
                        <w:rFonts w:ascii="Times New Roman" w:hAnsi="Times New Roman" w:cs="Times New Roman"/>
                      </w:rPr>
                      <w:t>отшельник</w:t>
                    </w:r>
                  </w:hyperlink>
                  <w:r w:rsidRPr="00BD777A">
                    <w:rPr>
                      <w:rFonts w:ascii="Times New Roman" w:hAnsi="Times New Roman" w:cs="Times New Roman"/>
                    </w:rPr>
                    <w:t>, богословские сочинения , аскетизм, основание монастыря</w:t>
                  </w:r>
                </w:p>
                <w:p w:rsidR="00BD777A" w:rsidRDefault="00BD777A"/>
                <w:p w:rsidR="00BD777A" w:rsidRDefault="00BD777A"/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2.95pt;margin-top:318.45pt;width:252.9pt;height:103.5pt;z-index:251662336;mso-width-relative:margin;mso-height-relative:margin">
            <v:textbox>
              <w:txbxContent>
                <w:p w:rsidR="00BD777A" w:rsidRPr="00BD777A" w:rsidRDefault="00BD777A" w:rsidP="00BD777A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D777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Алипий</w:t>
                  </w:r>
                  <w:proofErr w:type="spellEnd"/>
                  <w:r w:rsidRPr="00BD777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Столпник</w:t>
                  </w:r>
                  <w:r w:rsidRPr="00BD777A">
                    <w:rPr>
                      <w:rStyle w:val="a3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BD777A">
                    <w:rPr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(† VII век) — христианский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 </w:t>
                  </w:r>
                  <w:hyperlink r:id="rId8" w:tooltip="Святой" w:history="1">
                    <w:r w:rsidRPr="00BD777A">
                      <w:rPr>
                        <w:rStyle w:val="a5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shd w:val="clear" w:color="auto" w:fill="FFFFFF"/>
                      </w:rPr>
                      <w:t>святой</w:t>
                    </w:r>
                  </w:hyperlink>
                  <w:r w:rsidRPr="00BD77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BD777A">
                    <w:rPr>
                      <w:rStyle w:val="a3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BD777A">
                    <w:rPr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Основал церковь в честь святой мученицы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 </w:t>
                  </w:r>
                  <w:proofErr w:type="spellStart"/>
                  <w:r w:rsidRPr="00BD77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BD77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instrText xml:space="preserve"> HYPERLINK "https://ru.wikipedia.org/wiki/%D0%95%D0%B2%D1%84%D0%B8%D0%BC%D0%B8%D1%8F_%D0%92%D1%81%D0%B5%D1%85%D0%B2%D0%B0%D0%BB%D1%8C%D0%BD%D0%B0%D1%8F" \o "Евфимия Всехвальная" </w:instrText>
                  </w:r>
                  <w:r w:rsidRPr="00BD77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Pr="00BD777A">
                    <w:rPr>
                      <w:rStyle w:val="a5"/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Евфимии</w:t>
                  </w:r>
                  <w:proofErr w:type="spellEnd"/>
                  <w:r w:rsidRPr="00BD77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r w:rsidRPr="00BD77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BD777A">
                    <w:rPr>
                      <w:rStyle w:val="a3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BD777A">
                    <w:rPr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Рядом с храмом, под открытым небом святой соорудил себе из старинной колонны</w:t>
                  </w:r>
                  <w:r w:rsidRPr="00BD777A">
                    <w:rPr>
                      <w:rStyle w:val="apple-converted-space"/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> </w:t>
                  </w:r>
                  <w:hyperlink r:id="rId9" w:tooltip="Столп" w:history="1">
                    <w:r w:rsidRPr="00BD777A">
                      <w:rPr>
                        <w:rStyle w:val="a5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shd w:val="clear" w:color="auto" w:fill="FFFFFF"/>
                      </w:rPr>
                      <w:t>столп</w:t>
                    </w:r>
                  </w:hyperlink>
                  <w:r w:rsidRPr="00BD777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,</w:t>
                  </w:r>
                  <w:r w:rsidRPr="00BD777A">
                    <w:rPr>
                      <w:rFonts w:ascii="Times New Roman" w:hAnsi="Times New Roman" w:cs="Times New Roman"/>
                      <w:color w:val="252525"/>
                      <w:sz w:val="24"/>
                      <w:szCs w:val="24"/>
                      <w:shd w:val="clear" w:color="auto" w:fill="FFFFFF"/>
                    </w:rPr>
                    <w:t xml:space="preserve"> находясь на котором 53 года он постоянно молился Богу.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6537960</wp:posOffset>
            </wp:positionH>
            <wp:positionV relativeFrom="paragraph">
              <wp:posOffset>196215</wp:posOffset>
            </wp:positionV>
            <wp:extent cx="3009900" cy="4029075"/>
            <wp:effectExtent l="19050" t="0" r="0" b="0"/>
            <wp:wrapTight wrapText="bothSides">
              <wp:wrapPolygon edited="0">
                <wp:start x="-137" y="0"/>
                <wp:lineTo x="-137" y="21549"/>
                <wp:lineTo x="21600" y="21549"/>
                <wp:lineTo x="21600" y="0"/>
                <wp:lineTo x="-137" y="0"/>
              </wp:wrapPolygon>
            </wp:wrapTight>
            <wp:docPr id="3" name="Рисунок 2" descr="Макарьев день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Макарьев день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02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-108585</wp:posOffset>
            </wp:positionV>
            <wp:extent cx="2733675" cy="4687570"/>
            <wp:effectExtent l="19050" t="0" r="9525" b="0"/>
            <wp:wrapTight wrapText="bothSides">
              <wp:wrapPolygon edited="0">
                <wp:start x="-151" y="0"/>
                <wp:lineTo x="-151" y="21506"/>
                <wp:lineTo x="21675" y="21506"/>
                <wp:lineTo x="21675" y="0"/>
                <wp:lineTo x="-1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68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386715</wp:posOffset>
            </wp:positionV>
            <wp:extent cx="2952750" cy="3533775"/>
            <wp:effectExtent l="19050" t="0" r="0" b="0"/>
            <wp:wrapTight wrapText="bothSides">
              <wp:wrapPolygon edited="0">
                <wp:start x="-139" y="0"/>
                <wp:lineTo x="-139" y="21542"/>
                <wp:lineTo x="21600" y="21542"/>
                <wp:lineTo x="21600" y="0"/>
                <wp:lineTo x="-139" y="0"/>
              </wp:wrapPolygon>
            </wp:wrapTight>
            <wp:docPr id="2" name="Рисунок 1" descr="Быть с Богом. - Русь Святая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Быть с Богом. - Русь Святая.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53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55BE4" w:rsidSect="00BD77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5BE4"/>
    <w:rsid w:val="00355BE4"/>
    <w:rsid w:val="00645630"/>
    <w:rsid w:val="00B9029E"/>
    <w:rsid w:val="00BD7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3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BE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D777A"/>
  </w:style>
  <w:style w:type="character" w:styleId="a5">
    <w:name w:val="Hyperlink"/>
    <w:basedOn w:val="a0"/>
    <w:uiPriority w:val="99"/>
    <w:semiHidden/>
    <w:unhideWhenUsed/>
    <w:rsid w:val="00BD777A"/>
    <w:rPr>
      <w:color w:val="0000FF"/>
      <w:u w:val="single"/>
    </w:rPr>
  </w:style>
  <w:style w:type="paragraph" w:styleId="a6">
    <w:name w:val="No Spacing"/>
    <w:uiPriority w:val="1"/>
    <w:qFormat/>
    <w:rsid w:val="00BD777A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BD7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2%D1%8F%D1%82%D0%BE%D0%B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E%D1%82%D1%88%D0%B5%D0%BB%D1%8C%D0%BD%D0%B8%D0%BA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2%D1%8F%D1%82%D0%BE%D0%B9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ru.wikipedia.org/wiki/%D0%9D%D0%B8%D0%B6%D0%BD%D0%B8%D0%B9_%D0%95%D0%B3%D0%B8%D0%BF%D0%B5%D1%82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s://ru.wikipedia.org/wiki/300" TargetMode="External"/><Relationship Id="rId9" Type="http://schemas.openxmlformats.org/officeDocument/2006/relationships/hyperlink" Target="https://ru.wikipedia.org/wiki/%D0%A1%D1%82%D0%BE%D0%BB%D0%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Андрюша</dc:creator>
  <cp:keywords/>
  <dc:description/>
  <cp:lastModifiedBy>Андрюша</cp:lastModifiedBy>
  <cp:revision>3</cp:revision>
  <dcterms:created xsi:type="dcterms:W3CDTF">2015-01-02T04:17:00Z</dcterms:created>
  <dcterms:modified xsi:type="dcterms:W3CDTF">2015-01-14T08:25:00Z</dcterms:modified>
</cp:coreProperties>
</file>