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05A" w:rsidRDefault="0024705A" w:rsidP="0024705A">
      <w:pPr>
        <w:spacing w:after="0"/>
        <w:jc w:val="center"/>
        <w:rPr>
          <w:rFonts w:ascii="Times New Roman" w:hAnsi="Times New Roman" w:cs="Times New Roman"/>
          <w:sz w:val="28"/>
          <w:szCs w:val="28"/>
          <w:lang w:val="tt-RU"/>
        </w:rPr>
      </w:pPr>
      <w:r>
        <w:rPr>
          <w:rFonts w:ascii="Times New Roman" w:hAnsi="Times New Roman" w:cs="Times New Roman"/>
          <w:sz w:val="28"/>
          <w:szCs w:val="28"/>
          <w:u w:val="single"/>
          <w:lang w:val="tt-RU"/>
        </w:rPr>
        <w:t>Уку йорты:</w:t>
      </w:r>
      <w:r>
        <w:rPr>
          <w:rFonts w:ascii="Times New Roman" w:hAnsi="Times New Roman" w:cs="Times New Roman"/>
          <w:sz w:val="28"/>
          <w:szCs w:val="28"/>
          <w:lang w:val="tt-RU"/>
        </w:rPr>
        <w:t xml:space="preserve">  Актаныш районы Байсар урта гомуми белем бирү мәктәбе</w:t>
      </w:r>
    </w:p>
    <w:p w:rsidR="0024705A" w:rsidRDefault="0024705A" w:rsidP="0024705A">
      <w:pPr>
        <w:spacing w:after="0"/>
        <w:rPr>
          <w:rFonts w:ascii="Times New Roman" w:hAnsi="Times New Roman" w:cs="Times New Roman"/>
          <w:sz w:val="28"/>
          <w:szCs w:val="28"/>
          <w:lang w:val="tt-RU"/>
        </w:rPr>
      </w:pPr>
      <w:r>
        <w:rPr>
          <w:rFonts w:ascii="Times New Roman" w:hAnsi="Times New Roman" w:cs="Times New Roman"/>
          <w:sz w:val="28"/>
          <w:szCs w:val="28"/>
          <w:u w:val="single"/>
          <w:lang w:val="tt-RU"/>
        </w:rPr>
        <w:t>Тема:</w:t>
      </w:r>
      <w:r>
        <w:rPr>
          <w:rFonts w:ascii="Times New Roman" w:hAnsi="Times New Roman" w:cs="Times New Roman"/>
          <w:sz w:val="28"/>
          <w:szCs w:val="28"/>
          <w:lang w:val="tt-RU"/>
        </w:rPr>
        <w:t xml:space="preserve"> Сәламәт булыйм дисәң...</w:t>
      </w:r>
      <w:r>
        <w:rPr>
          <w:rFonts w:ascii="Times New Roman" w:hAnsi="Times New Roman" w:cs="Times New Roman"/>
          <w:sz w:val="28"/>
          <w:szCs w:val="28"/>
          <w:lang w:val="tt-RU"/>
        </w:rPr>
        <w:br/>
        <w:t>(Сыйныф сәгате)</w:t>
      </w:r>
    </w:p>
    <w:p w:rsidR="0024705A" w:rsidRDefault="0024705A" w:rsidP="0024705A">
      <w:pPr>
        <w:spacing w:after="0"/>
        <w:rPr>
          <w:rFonts w:ascii="Times New Roman" w:hAnsi="Times New Roman" w:cs="Times New Roman"/>
          <w:sz w:val="28"/>
          <w:szCs w:val="28"/>
          <w:lang w:val="tt-RU"/>
        </w:rPr>
      </w:pPr>
      <w:r>
        <w:rPr>
          <w:rFonts w:ascii="Times New Roman" w:hAnsi="Times New Roman" w:cs="Times New Roman"/>
          <w:sz w:val="28"/>
          <w:szCs w:val="28"/>
          <w:u w:val="single"/>
          <w:lang w:val="tt-RU"/>
        </w:rPr>
        <w:t>Укытучы:</w:t>
      </w:r>
      <w:r>
        <w:rPr>
          <w:rFonts w:ascii="Times New Roman" w:hAnsi="Times New Roman" w:cs="Times New Roman"/>
          <w:sz w:val="28"/>
          <w:szCs w:val="28"/>
          <w:lang w:val="tt-RU"/>
        </w:rPr>
        <w:t xml:space="preserve">  Әхтәмова Гөлнара Илгиз кызы</w:t>
      </w:r>
    </w:p>
    <w:p w:rsidR="0024705A" w:rsidRDefault="0024705A" w:rsidP="0024705A">
      <w:pPr>
        <w:spacing w:after="0"/>
        <w:rPr>
          <w:rFonts w:ascii="Times New Roman" w:hAnsi="Times New Roman" w:cs="Times New Roman"/>
          <w:sz w:val="28"/>
          <w:szCs w:val="28"/>
          <w:lang w:val="tt-RU"/>
        </w:rPr>
      </w:pPr>
      <w:r>
        <w:rPr>
          <w:rFonts w:ascii="Times New Roman" w:hAnsi="Times New Roman" w:cs="Times New Roman"/>
          <w:sz w:val="28"/>
          <w:szCs w:val="28"/>
          <w:lang w:val="tt-RU"/>
        </w:rPr>
        <w:t>2013 нче ел</w:t>
      </w:r>
      <w:r>
        <w:rPr>
          <w:rFonts w:ascii="Times New Roman" w:hAnsi="Times New Roman" w:cs="Times New Roman"/>
          <w:sz w:val="28"/>
          <w:szCs w:val="28"/>
          <w:lang w:val="tt-RU"/>
        </w:rPr>
        <w:br/>
      </w:r>
    </w:p>
    <w:p w:rsidR="0024705A" w:rsidRDefault="0024705A" w:rsidP="0024705A">
      <w:pPr>
        <w:spacing w:after="0"/>
        <w:rPr>
          <w:rFonts w:ascii="Times New Roman" w:hAnsi="Times New Roman" w:cs="Times New Roman"/>
          <w:sz w:val="28"/>
          <w:szCs w:val="28"/>
          <w:lang w:val="tt-RU"/>
        </w:rPr>
      </w:pPr>
      <w:r>
        <w:rPr>
          <w:rFonts w:ascii="Times New Roman" w:hAnsi="Times New Roman" w:cs="Times New Roman"/>
          <w:b/>
          <w:sz w:val="24"/>
          <w:szCs w:val="24"/>
          <w:lang w:val="tt-RU"/>
        </w:rPr>
        <w:t>Максат :</w:t>
      </w:r>
      <w:r>
        <w:rPr>
          <w:rFonts w:ascii="Times New Roman" w:hAnsi="Times New Roman" w:cs="Times New Roman"/>
          <w:sz w:val="24"/>
          <w:szCs w:val="24"/>
          <w:lang w:val="tt-RU"/>
        </w:rPr>
        <w:t xml:space="preserve"> Укучыларда сәламәт яшәү рәвешен алып бару теләге уяту; тәмәке тартуның кешенең эчке дөнясына һәм тышкы кыяфәтенә начар тәэсир итә торган зарарлы гадәт икәнлеген аңлауларына ирешү.</w:t>
      </w:r>
      <w:r>
        <w:rPr>
          <w:rFonts w:ascii="Times New Roman" w:hAnsi="Times New Roman" w:cs="Times New Roman"/>
          <w:sz w:val="24"/>
          <w:szCs w:val="24"/>
          <w:lang w:val="tt-RU"/>
        </w:rPr>
        <w:br/>
      </w:r>
      <w:r>
        <w:rPr>
          <w:rFonts w:ascii="Times New Roman" w:hAnsi="Times New Roman" w:cs="Times New Roman"/>
          <w:sz w:val="24"/>
          <w:szCs w:val="24"/>
          <w:lang w:val="tt-RU"/>
        </w:rPr>
        <w:br/>
      </w:r>
      <w:r>
        <w:rPr>
          <w:rFonts w:ascii="Times New Roman" w:hAnsi="Times New Roman" w:cs="Times New Roman"/>
          <w:b/>
          <w:sz w:val="24"/>
          <w:szCs w:val="24"/>
        </w:rPr>
        <w:t>Җиһазлау :</w:t>
      </w:r>
      <w:r>
        <w:rPr>
          <w:rFonts w:ascii="Times New Roman" w:hAnsi="Times New Roman" w:cs="Times New Roman"/>
          <w:sz w:val="24"/>
          <w:szCs w:val="24"/>
        </w:rPr>
        <w:t xml:space="preserve"> </w:t>
      </w:r>
      <w:r>
        <w:rPr>
          <w:rFonts w:ascii="Times New Roman" w:hAnsi="Times New Roman" w:cs="Times New Roman"/>
          <w:sz w:val="24"/>
          <w:szCs w:val="24"/>
          <w:lang w:val="tt-RU"/>
        </w:rPr>
        <w:t>Әхлак белеме хрестоматиясе, экран, проектор, анкета сораулары, интернет-сайт.</w:t>
      </w:r>
    </w:p>
    <w:p w:rsidR="0024705A" w:rsidRDefault="0024705A" w:rsidP="0024705A">
      <w:pPr>
        <w:ind w:left="-567"/>
        <w:rPr>
          <w:rFonts w:ascii="Times New Roman" w:hAnsi="Times New Roman" w:cs="Times New Roman"/>
          <w:sz w:val="24"/>
          <w:szCs w:val="24"/>
          <w:lang w:val="tt-RU"/>
        </w:rPr>
      </w:pPr>
      <w:r>
        <w:rPr>
          <w:rFonts w:ascii="Times New Roman" w:hAnsi="Times New Roman" w:cs="Times New Roman"/>
          <w:b/>
          <w:sz w:val="24"/>
          <w:szCs w:val="24"/>
          <w:lang w:val="tt-RU"/>
        </w:rPr>
        <w:t>Класс сәгате барышы:</w:t>
      </w:r>
      <w:r>
        <w:rPr>
          <w:rFonts w:ascii="Times New Roman" w:hAnsi="Times New Roman" w:cs="Times New Roman"/>
          <w:b/>
          <w:sz w:val="24"/>
          <w:szCs w:val="24"/>
          <w:lang w:val="tt-RU"/>
        </w:rPr>
        <w:br/>
      </w:r>
      <w:r>
        <w:rPr>
          <w:rFonts w:ascii="Times New Roman" w:hAnsi="Times New Roman" w:cs="Times New Roman"/>
          <w:sz w:val="24"/>
          <w:szCs w:val="24"/>
          <w:lang w:val="tt-RU"/>
        </w:rPr>
        <w:br/>
      </w:r>
      <w:r>
        <w:rPr>
          <w:rFonts w:ascii="Times New Roman" w:hAnsi="Times New Roman" w:cs="Times New Roman"/>
          <w:b/>
          <w:sz w:val="24"/>
          <w:szCs w:val="24"/>
          <w:u w:val="single"/>
          <w:lang w:val="tt-RU"/>
        </w:rPr>
        <w:t>1. Оештыру өлеше.</w:t>
      </w:r>
      <w:r>
        <w:rPr>
          <w:rFonts w:ascii="Times New Roman" w:hAnsi="Times New Roman" w:cs="Times New Roman"/>
          <w:b/>
          <w:sz w:val="24"/>
          <w:szCs w:val="24"/>
          <w:lang w:val="tt-RU"/>
        </w:rPr>
        <w:br/>
      </w:r>
      <w:r>
        <w:rPr>
          <w:rFonts w:ascii="Times New Roman" w:hAnsi="Times New Roman" w:cs="Times New Roman"/>
          <w:sz w:val="24"/>
          <w:szCs w:val="24"/>
          <w:lang w:val="tt-RU"/>
        </w:rPr>
        <w:t>- Укучылар, карагыз әле, тактада бүгенге дәреснең темасы язылган : “Сәламәт булыйм дисәң...”</w:t>
      </w:r>
      <w:r>
        <w:rPr>
          <w:rFonts w:ascii="Times New Roman" w:hAnsi="Times New Roman" w:cs="Times New Roman"/>
          <w:sz w:val="24"/>
          <w:szCs w:val="24"/>
          <w:lang w:val="tt-RU"/>
        </w:rPr>
        <w:br/>
        <w:t>- Сез ничек уйлыйсыз, сау-сәламәт булу өчен кеше нәрсәләр эшләргә тиеш?</w:t>
      </w:r>
      <w:r>
        <w:rPr>
          <w:rFonts w:ascii="Times New Roman" w:hAnsi="Times New Roman" w:cs="Times New Roman"/>
          <w:sz w:val="24"/>
          <w:szCs w:val="24"/>
          <w:lang w:val="tt-RU"/>
        </w:rPr>
        <w:br/>
        <w:t>- Һәр җирдә чисталык сакларга, дөрес тукланырга, көндәлек режимны үтәргә, санитария-гигиена кагыйдәләрен төгәл үтәргә, аракы эчмәскә, тәмәке тартмаска тиеш.</w:t>
      </w:r>
    </w:p>
    <w:p w:rsidR="0024705A" w:rsidRDefault="0024705A" w:rsidP="0024705A">
      <w:pPr>
        <w:ind w:left="-567"/>
        <w:rPr>
          <w:rFonts w:ascii="Times New Roman" w:hAnsi="Times New Roman" w:cs="Times New Roman"/>
          <w:b/>
          <w:sz w:val="24"/>
          <w:szCs w:val="24"/>
          <w:u w:val="single"/>
          <w:lang w:val="tt-RU"/>
        </w:rPr>
      </w:pPr>
      <w:r>
        <w:rPr>
          <w:rFonts w:ascii="Times New Roman" w:hAnsi="Times New Roman" w:cs="Times New Roman"/>
          <w:b/>
          <w:sz w:val="24"/>
          <w:szCs w:val="24"/>
          <w:u w:val="single"/>
        </w:rPr>
        <w:t xml:space="preserve">2. </w:t>
      </w:r>
      <w:r>
        <w:rPr>
          <w:rFonts w:ascii="Times New Roman" w:hAnsi="Times New Roman" w:cs="Times New Roman"/>
          <w:b/>
          <w:sz w:val="24"/>
          <w:szCs w:val="24"/>
          <w:u w:val="single"/>
          <w:lang w:val="tt-RU"/>
        </w:rPr>
        <w:t xml:space="preserve">Интернет –сайттан </w:t>
      </w:r>
      <w:r>
        <w:rPr>
          <w:rFonts w:ascii="Times New Roman" w:hAnsi="Times New Roman" w:cs="Times New Roman"/>
          <w:b/>
          <w:sz w:val="24"/>
          <w:szCs w:val="24"/>
          <w:u w:val="single"/>
        </w:rPr>
        <w:t xml:space="preserve">«Ну – погоди!» мультфильмыннан </w:t>
      </w:r>
      <w:r>
        <w:rPr>
          <w:rFonts w:ascii="Times New Roman" w:hAnsi="Times New Roman" w:cs="Times New Roman"/>
          <w:b/>
          <w:sz w:val="24"/>
          <w:szCs w:val="24"/>
          <w:u w:val="single"/>
          <w:lang w:val="tt-RU"/>
        </w:rPr>
        <w:t>өзек карау.</w:t>
      </w:r>
    </w:p>
    <w:p w:rsidR="0024705A" w:rsidRDefault="0024705A" w:rsidP="0024705A">
      <w:pPr>
        <w:ind w:left="-567"/>
        <w:rPr>
          <w:rFonts w:ascii="Times New Roman" w:hAnsi="Times New Roman" w:cs="Times New Roman"/>
          <w:sz w:val="24"/>
          <w:szCs w:val="24"/>
          <w:lang w:val="tt-RU"/>
        </w:rPr>
      </w:pPr>
      <w:r>
        <w:rPr>
          <w:rFonts w:ascii="Times New Roman" w:hAnsi="Times New Roman" w:cs="Times New Roman"/>
          <w:sz w:val="24"/>
          <w:szCs w:val="24"/>
          <w:lang w:val="tt-RU"/>
        </w:rPr>
        <w:t>- Кайсы образ сезгә ошады? Ни өчен?</w:t>
      </w:r>
    </w:p>
    <w:p w:rsidR="0024705A" w:rsidRDefault="0024705A" w:rsidP="0024705A">
      <w:pPr>
        <w:ind w:left="-567"/>
        <w:rPr>
          <w:rFonts w:ascii="Times New Roman" w:hAnsi="Times New Roman" w:cs="Times New Roman"/>
          <w:sz w:val="24"/>
          <w:szCs w:val="24"/>
          <w:lang w:val="tt-RU"/>
        </w:rPr>
      </w:pPr>
      <w:r>
        <w:rPr>
          <w:rFonts w:ascii="Times New Roman" w:hAnsi="Times New Roman" w:cs="Times New Roman"/>
          <w:sz w:val="24"/>
          <w:szCs w:val="24"/>
          <w:lang w:val="tt-RU"/>
        </w:rPr>
        <w:t>- Тәмәке тарткач бүре ни өчен кызара, ютәлли, егыла, үзен - үзе белштерми башлый?</w:t>
      </w:r>
    </w:p>
    <w:p w:rsidR="0024705A" w:rsidRDefault="0024705A" w:rsidP="0024705A">
      <w:pPr>
        <w:ind w:left="-567"/>
        <w:rPr>
          <w:rFonts w:ascii="Times New Roman" w:hAnsi="Times New Roman" w:cs="Times New Roman"/>
          <w:sz w:val="24"/>
          <w:szCs w:val="24"/>
          <w:lang w:val="tt-RU"/>
        </w:rPr>
      </w:pPr>
      <w:r>
        <w:rPr>
          <w:rFonts w:ascii="Times New Roman" w:hAnsi="Times New Roman" w:cs="Times New Roman"/>
          <w:sz w:val="24"/>
          <w:szCs w:val="24"/>
          <w:lang w:val="tt-RU"/>
        </w:rPr>
        <w:t>- Куянга тәмәке төтененең тәэсире нинди була?</w:t>
      </w:r>
    </w:p>
    <w:p w:rsidR="0024705A" w:rsidRDefault="0024705A" w:rsidP="0024705A">
      <w:pPr>
        <w:ind w:left="-567"/>
        <w:rPr>
          <w:rFonts w:ascii="Times New Roman" w:hAnsi="Times New Roman" w:cs="Times New Roman"/>
          <w:sz w:val="24"/>
          <w:szCs w:val="24"/>
          <w:lang w:val="tt-RU"/>
        </w:rPr>
      </w:pPr>
      <w:r>
        <w:rPr>
          <w:rFonts w:ascii="Times New Roman" w:hAnsi="Times New Roman" w:cs="Times New Roman"/>
          <w:sz w:val="24"/>
          <w:szCs w:val="24"/>
          <w:lang w:val="tt-RU"/>
        </w:rPr>
        <w:t>(Җавапларны тыңлау, анализлау)</w:t>
      </w:r>
      <w:r>
        <w:rPr>
          <w:rFonts w:ascii="Times New Roman" w:hAnsi="Times New Roman" w:cs="Times New Roman"/>
          <w:sz w:val="24"/>
          <w:szCs w:val="24"/>
          <w:lang w:val="tt-RU"/>
        </w:rPr>
        <w:br/>
      </w:r>
    </w:p>
    <w:p w:rsidR="0024705A" w:rsidRDefault="0024705A" w:rsidP="0024705A">
      <w:pPr>
        <w:ind w:left="-567"/>
        <w:rPr>
          <w:rFonts w:ascii="Times New Roman" w:hAnsi="Times New Roman" w:cs="Times New Roman"/>
          <w:b/>
          <w:sz w:val="24"/>
          <w:szCs w:val="24"/>
          <w:u w:val="single"/>
          <w:lang w:val="tt-RU"/>
        </w:rPr>
      </w:pPr>
      <w:r>
        <w:rPr>
          <w:rFonts w:ascii="Times New Roman" w:hAnsi="Times New Roman" w:cs="Times New Roman"/>
          <w:b/>
          <w:sz w:val="24"/>
          <w:szCs w:val="24"/>
          <w:u w:val="single"/>
          <w:lang w:val="tt-RU"/>
        </w:rPr>
        <w:t xml:space="preserve">3. Укытучы сөйләве:    </w:t>
      </w:r>
    </w:p>
    <w:p w:rsidR="0024705A" w:rsidRDefault="0024705A" w:rsidP="0024705A">
      <w:pPr>
        <w:ind w:left="-567"/>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Pr>
          <w:rFonts w:ascii="Times New Roman" w:hAnsi="Times New Roman" w:cs="Times New Roman"/>
          <w:sz w:val="24"/>
          <w:szCs w:val="24"/>
          <w:lang w:val="tt-RU"/>
        </w:rPr>
        <w:t>Авыздан керә,борыннан чыга.Нәрсә ул?</w:t>
      </w:r>
    </w:p>
    <w:p w:rsidR="0024705A" w:rsidRDefault="0024705A" w:rsidP="0024705A">
      <w:pPr>
        <w:ind w:left="-567"/>
        <w:rPr>
          <w:rFonts w:ascii="Times New Roman" w:hAnsi="Times New Roman" w:cs="Times New Roman"/>
          <w:sz w:val="24"/>
          <w:szCs w:val="24"/>
          <w:lang w:val="tt-RU"/>
        </w:rPr>
      </w:pPr>
      <w:r>
        <w:rPr>
          <w:rFonts w:ascii="Times New Roman" w:hAnsi="Times New Roman" w:cs="Times New Roman"/>
          <w:sz w:val="24"/>
          <w:szCs w:val="24"/>
          <w:lang w:val="tt-RU"/>
        </w:rPr>
        <w:t>- Тәмәке тарту.</w:t>
      </w:r>
      <w:r>
        <w:rPr>
          <w:rFonts w:ascii="Times New Roman" w:hAnsi="Times New Roman" w:cs="Times New Roman"/>
          <w:sz w:val="24"/>
          <w:szCs w:val="24"/>
          <w:lang w:val="tt-RU"/>
        </w:rPr>
        <w:br/>
        <w:t xml:space="preserve">- Сез инде тәмәкенең сәламәтлеккә зыяны турында күп тапкыр ишеттегез. Бүген без кешелекнең иң куркыныч дошманы – тәмәке,никотин турында сөйләшербез. </w:t>
      </w:r>
    </w:p>
    <w:p w:rsidR="0024705A" w:rsidRDefault="0024705A" w:rsidP="0024705A">
      <w:pPr>
        <w:ind w:left="-567"/>
        <w:jc w:val="both"/>
        <w:rPr>
          <w:rFonts w:ascii="Times New Roman" w:hAnsi="Times New Roman" w:cs="Times New Roman"/>
          <w:sz w:val="24"/>
          <w:szCs w:val="24"/>
          <w:lang w:val="tt-RU"/>
        </w:rPr>
      </w:pPr>
      <w:r>
        <w:rPr>
          <w:rFonts w:ascii="Times New Roman" w:hAnsi="Times New Roman" w:cs="Times New Roman"/>
          <w:b/>
          <w:sz w:val="24"/>
          <w:szCs w:val="24"/>
          <w:lang w:val="tt-RU"/>
        </w:rPr>
        <w:t>Беренче слад</w:t>
      </w:r>
      <w:r>
        <w:rPr>
          <w:rFonts w:ascii="Times New Roman" w:hAnsi="Times New Roman" w:cs="Times New Roman"/>
          <w:sz w:val="24"/>
          <w:szCs w:val="24"/>
          <w:lang w:val="tt-RU"/>
        </w:rPr>
        <w:t>:</w:t>
      </w:r>
    </w:p>
    <w:p w:rsidR="0024705A" w:rsidRDefault="0024705A" w:rsidP="0024705A">
      <w:pPr>
        <w:ind w:left="-567"/>
        <w:jc w:val="center"/>
        <w:rPr>
          <w:rFonts w:ascii="Times New Roman" w:hAnsi="Times New Roman" w:cs="Times New Roman"/>
          <w:sz w:val="24"/>
          <w:szCs w:val="24"/>
          <w:lang w:val="tt-RU"/>
        </w:rPr>
      </w:pPr>
    </w:p>
    <w:p w:rsidR="0024705A" w:rsidRDefault="0024705A" w:rsidP="0024705A">
      <w:pPr>
        <w:ind w:left="-567"/>
        <w:jc w:val="both"/>
        <w:rPr>
          <w:rFonts w:ascii="Times New Roman" w:hAnsi="Times New Roman" w:cs="Times New Roman"/>
          <w:sz w:val="24"/>
          <w:szCs w:val="24"/>
          <w:lang w:val="tt-RU"/>
        </w:rPr>
      </w:pPr>
      <w:r>
        <w:rPr>
          <w:rFonts w:ascii="Times New Roman" w:hAnsi="Times New Roman" w:cs="Times New Roman"/>
          <w:sz w:val="24"/>
          <w:szCs w:val="24"/>
          <w:lang w:val="tt-RU"/>
        </w:rPr>
        <w:br/>
        <w:t>- “Ни өчен тартасыз?” – дигән сорауга өлкәннәр еш кына : “Гадәт”, - дип җавап бирәләр. Ләкин бу - начар гадәт.</w:t>
      </w:r>
      <w:r>
        <w:rPr>
          <w:rFonts w:ascii="Times New Roman" w:hAnsi="Times New Roman" w:cs="Times New Roman"/>
          <w:sz w:val="24"/>
          <w:szCs w:val="24"/>
          <w:lang w:val="tt-RU"/>
        </w:rPr>
        <w:br/>
        <w:t>Кайбер балалар, өлкән булып күренергә тырышып, тәмәке тартып, вино эчеп карыйлар. Начар гадәткә ияләнү җиңел, әмма, бу гадәтләрдән арыну күпкә авыррак.</w:t>
      </w:r>
    </w:p>
    <w:p w:rsidR="0024705A" w:rsidRDefault="0024705A" w:rsidP="0024705A">
      <w:pPr>
        <w:ind w:left="-567"/>
        <w:jc w:val="both"/>
        <w:rPr>
          <w:rFonts w:ascii="Times New Roman" w:hAnsi="Times New Roman" w:cs="Times New Roman"/>
          <w:b/>
          <w:sz w:val="24"/>
          <w:szCs w:val="24"/>
          <w:lang w:val="tt-RU"/>
        </w:rPr>
      </w:pPr>
      <w:r>
        <w:rPr>
          <w:rFonts w:ascii="Times New Roman" w:hAnsi="Times New Roman" w:cs="Times New Roman"/>
          <w:b/>
          <w:sz w:val="24"/>
          <w:szCs w:val="24"/>
          <w:lang w:val="tt-RU"/>
        </w:rPr>
        <w:lastRenderedPageBreak/>
        <w:t>Икенче слайд:</w:t>
      </w:r>
    </w:p>
    <w:p w:rsidR="0024705A" w:rsidRDefault="0024705A" w:rsidP="0024705A">
      <w:pPr>
        <w:ind w:left="-567"/>
        <w:jc w:val="center"/>
        <w:rPr>
          <w:rFonts w:ascii="Times New Roman" w:hAnsi="Times New Roman" w:cs="Times New Roman"/>
          <w:sz w:val="24"/>
          <w:szCs w:val="24"/>
          <w:lang w:val="tt-RU"/>
        </w:rPr>
      </w:pPr>
    </w:p>
    <w:p w:rsidR="0024705A" w:rsidRDefault="0024705A" w:rsidP="0024705A">
      <w:pPr>
        <w:spacing w:after="0" w:line="240" w:lineRule="auto"/>
        <w:ind w:left="-567" w:firstLine="567"/>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Тәмәке тартучы үзенең организмын ничек агулавын башта аңламый.Тәмәкедә бит бик көчле агу – никотин бар.Ул канга җиңел үтеп керә, эчке органнарда туплана һәм әкренләп аларны тарката. Ләкин кеше моны тиз генә сизми. Әйе, беренче сигарет күңелне болгата, башны әйләндерә. Бу - организмның киләчәк авырлыкны тоеп сигнал бирүе. Күп кенә укучылар тәмәкене тартасы килеп түгел, ә өлкән булып күренер өчен тарта. </w:t>
      </w:r>
      <w:r>
        <w:rPr>
          <w:rFonts w:ascii="Times New Roman" w:hAnsi="Times New Roman" w:cs="Times New Roman"/>
          <w:sz w:val="24"/>
          <w:szCs w:val="24"/>
        </w:rPr>
        <w:t>Ләкин аларның һәркайсы да көчле характерлы булып, сигареттан баш тарт а алмый. Һәм, берничә ел үткәннән соң, тартучы кеше йөткерә башлый. Аның йөгергәндә, хәтта җәяү йөргәндә дә тына бетә. Ул тиз арый.Тәмәке тартучы кешене сулыш юлы авырулары : астма, туберкулез, үпкә рагы һ.б. сагалап тора.</w:t>
      </w:r>
      <w:r>
        <w:rPr>
          <w:rFonts w:ascii="Times New Roman" w:hAnsi="Times New Roman" w:cs="Times New Roman"/>
          <w:sz w:val="24"/>
          <w:szCs w:val="24"/>
        </w:rPr>
        <w:br/>
        <w:t>Тәмәке тартучылар янында басып тору да зыянлы, чөнки агулы төтен суларга туры килә бит. Тәмәке төтенен иснәүне икенче төрле “пассив тарту” дип тә атыйлар. Кеше тәмәке тарткан вакытта тәмәке әкренләп янып көлгә әйләнә.Төтен зарарлы матдәләр күплегеннән тора. Алар арасында 30 төрле агулы матдә, шул исәптән, никотин, исле газ һәм тәмәке сумаласы бар.</w:t>
      </w:r>
      <w:r>
        <w:rPr>
          <w:rFonts w:ascii="Times New Roman" w:hAnsi="Times New Roman" w:cs="Times New Roman"/>
          <w:sz w:val="24"/>
          <w:szCs w:val="24"/>
        </w:rPr>
        <w:br/>
        <w:t xml:space="preserve">Никотин йөрәк эшчәнлегенә тискәре йогынты ясый, йөрәк тиз таушала. Исле газ организмга кислород керүне авырлаштыра, ә тәмәке сумаласы үпкәне зарарлый. </w:t>
      </w:r>
      <w:r>
        <w:rPr>
          <w:rFonts w:ascii="Times New Roman" w:hAnsi="Times New Roman" w:cs="Times New Roman"/>
          <w:sz w:val="24"/>
          <w:szCs w:val="24"/>
        </w:rPr>
        <w:br/>
        <w:t>Галимнәр шуны ачыкладылар, биш сигареттан чыккан төтен кроликны үтерә, ә йөз сигарет төтене – атны.Нәрсә соң ул тәмәке? Тәмәке – пасленчалар семьялыгыннан берьеллык үсемлек, аның яфракларында никотин бар.</w:t>
      </w:r>
    </w:p>
    <w:p w:rsidR="0024705A" w:rsidRDefault="0024705A" w:rsidP="0024705A">
      <w:pPr>
        <w:spacing w:after="0" w:line="240" w:lineRule="auto"/>
        <w:ind w:left="-567" w:firstLine="567"/>
        <w:jc w:val="both"/>
        <w:rPr>
          <w:rFonts w:ascii="Times New Roman" w:hAnsi="Times New Roman" w:cs="Times New Roman"/>
          <w:sz w:val="24"/>
          <w:szCs w:val="24"/>
          <w:lang w:val="tt-RU"/>
        </w:rPr>
      </w:pPr>
      <w:r>
        <w:rPr>
          <w:rFonts w:ascii="Times New Roman" w:hAnsi="Times New Roman" w:cs="Times New Roman"/>
          <w:b/>
          <w:sz w:val="24"/>
          <w:szCs w:val="24"/>
          <w:u w:val="single"/>
          <w:lang w:val="tt-RU"/>
        </w:rPr>
        <w:t>4. Укучы тарафыннан әзерләнгән материалны тыңлау.</w:t>
      </w:r>
      <w:r>
        <w:rPr>
          <w:rFonts w:ascii="Times New Roman" w:hAnsi="Times New Roman" w:cs="Times New Roman"/>
          <w:b/>
          <w:sz w:val="24"/>
          <w:szCs w:val="24"/>
          <w:lang w:val="tt-RU"/>
        </w:rPr>
        <w:t xml:space="preserve">          Өченче слайд:</w:t>
      </w:r>
      <w:r>
        <w:rPr>
          <w:rFonts w:ascii="Times New Roman" w:hAnsi="Times New Roman" w:cs="Times New Roman"/>
          <w:sz w:val="24"/>
          <w:szCs w:val="24"/>
          <w:lang w:val="tt-RU"/>
        </w:rPr>
        <w:t xml:space="preserve"> </w:t>
      </w:r>
    </w:p>
    <w:p w:rsidR="0024705A" w:rsidRDefault="0024705A" w:rsidP="0024705A">
      <w:pPr>
        <w:spacing w:after="0" w:line="240" w:lineRule="auto"/>
        <w:ind w:left="-567" w:firstLine="567"/>
        <w:jc w:val="both"/>
        <w:rPr>
          <w:rFonts w:ascii="Times New Roman" w:hAnsi="Times New Roman" w:cs="Times New Roman"/>
          <w:sz w:val="24"/>
          <w:szCs w:val="24"/>
          <w:lang w:val="tt-RU"/>
        </w:rPr>
      </w:pPr>
    </w:p>
    <w:p w:rsidR="0024705A" w:rsidRDefault="0024705A" w:rsidP="0024705A">
      <w:pPr>
        <w:spacing w:after="0"/>
        <w:ind w:left="-567"/>
        <w:jc w:val="center"/>
        <w:rPr>
          <w:rFonts w:ascii="Times New Roman" w:hAnsi="Times New Roman" w:cs="Times New Roman"/>
          <w:sz w:val="24"/>
          <w:szCs w:val="24"/>
          <w:lang w:val="tt-RU"/>
        </w:rPr>
      </w:pPr>
    </w:p>
    <w:p w:rsidR="0024705A" w:rsidRDefault="0024705A" w:rsidP="0024705A">
      <w:pPr>
        <w:ind w:left="-567"/>
        <w:jc w:val="both"/>
        <w:rPr>
          <w:rFonts w:ascii="Times New Roman" w:hAnsi="Times New Roman" w:cs="Times New Roman"/>
          <w:sz w:val="24"/>
          <w:szCs w:val="24"/>
        </w:rPr>
      </w:pPr>
      <w:r>
        <w:rPr>
          <w:rFonts w:ascii="Times New Roman" w:hAnsi="Times New Roman" w:cs="Times New Roman"/>
          <w:sz w:val="24"/>
          <w:szCs w:val="24"/>
          <w:lang w:val="tt-RU"/>
        </w:rPr>
        <w:br/>
        <w:t xml:space="preserve">Европада әле күп еллар тәмәкенең нәрсә икәнен дә белмиләр. Аның белән иң беренче Христофор Колумб экспедициясендә катнашучылар таныша. Алар индеецларның яфракларны бөтереп трубкага беркетеп куюларын, очында ут күренгән трубканы суырып, авызларыннан төтен чыгаруларын күргәннәр. </w:t>
      </w:r>
      <w:r>
        <w:rPr>
          <w:rFonts w:ascii="Times New Roman" w:hAnsi="Times New Roman" w:cs="Times New Roman"/>
          <w:sz w:val="24"/>
          <w:szCs w:val="24"/>
        </w:rPr>
        <w:t>Бу трубканы индеецлар “сигаро” дип атаганнар.</w:t>
      </w:r>
    </w:p>
    <w:p w:rsidR="0024705A" w:rsidRDefault="0024705A" w:rsidP="0024705A">
      <w:pPr>
        <w:ind w:left="-567"/>
        <w:jc w:val="both"/>
        <w:rPr>
          <w:rFonts w:ascii="Times New Roman" w:hAnsi="Times New Roman" w:cs="Times New Roman"/>
          <w:b/>
          <w:sz w:val="24"/>
          <w:szCs w:val="24"/>
          <w:lang w:val="tt-RU"/>
        </w:rPr>
      </w:pPr>
      <w:r>
        <w:rPr>
          <w:rFonts w:ascii="Times New Roman" w:hAnsi="Times New Roman" w:cs="Times New Roman"/>
          <w:b/>
          <w:sz w:val="24"/>
          <w:szCs w:val="24"/>
          <w:lang w:val="tt-RU"/>
        </w:rPr>
        <w:t>Дүртенче слайд</w:t>
      </w:r>
    </w:p>
    <w:p w:rsidR="0024705A" w:rsidRDefault="0024705A" w:rsidP="0024705A">
      <w:pPr>
        <w:spacing w:line="240" w:lineRule="auto"/>
        <w:ind w:left="-567" w:firstLine="567"/>
        <w:jc w:val="both"/>
        <w:rPr>
          <w:rFonts w:ascii="Times New Roman" w:hAnsi="Times New Roman" w:cs="Times New Roman"/>
          <w:sz w:val="24"/>
          <w:szCs w:val="24"/>
          <w:lang w:val="tt-RU"/>
        </w:rPr>
      </w:pPr>
      <w:r>
        <w:rPr>
          <w:rFonts w:ascii="Times New Roman" w:hAnsi="Times New Roman" w:cs="Times New Roman"/>
          <w:sz w:val="24"/>
          <w:szCs w:val="24"/>
          <w:lang w:val="tt-RU"/>
        </w:rPr>
        <w:br/>
        <w:t xml:space="preserve">         Тәмәкене Европага 1493 нче елда Колумбның икенче экспедициясе вакытында испан монархы Роман Панно алып кайта.1560 нчы елда тәмәке Франциягә эләгә. </w:t>
      </w:r>
      <w:r>
        <w:rPr>
          <w:rFonts w:ascii="Times New Roman" w:hAnsi="Times New Roman" w:cs="Times New Roman"/>
          <w:sz w:val="24"/>
          <w:szCs w:val="24"/>
        </w:rPr>
        <w:t>Португалиядәге Франция илчесе Жан Нико аны баш авыртуы (мигрень) белән интегүче Екатерина Медичига бирә. Нико тәкъдиме белән королева тәмәкене ваклый һәм исни.Чынлап та, берникадәр вакытка бу аңа җиңеллек китерә, һәм Жанно Нико хөрмәтенә бу дәва чарасын Екатерина Медичи никотин дип атый. Шулай итеп, тәмәкене һәртөрле авырулардан дәвалану чарасы итеп куллана башлыйлар. Ләкин бу озак дәвам итми.Тәмәке белән еш агулану, тәмәке тарту нәтиҗәсендә килеп чыккан пожарлар кешеләрне аптырашта калдыра. Ниһаять, алар тәмәкенең зарарлы әйбер икәненә төшенәләр.</w:t>
      </w:r>
      <w:r>
        <w:rPr>
          <w:rFonts w:ascii="Times New Roman" w:hAnsi="Times New Roman" w:cs="Times New Roman"/>
          <w:sz w:val="24"/>
          <w:szCs w:val="24"/>
        </w:rPr>
        <w:br/>
      </w:r>
      <w:r>
        <w:rPr>
          <w:rFonts w:ascii="Times New Roman" w:hAnsi="Times New Roman" w:cs="Times New Roman"/>
          <w:sz w:val="24"/>
          <w:szCs w:val="24"/>
          <w:lang w:val="tt-RU"/>
        </w:rPr>
        <w:t xml:space="preserve">      </w:t>
      </w:r>
      <w:r>
        <w:rPr>
          <w:rFonts w:ascii="Times New Roman" w:hAnsi="Times New Roman" w:cs="Times New Roman"/>
          <w:sz w:val="24"/>
          <w:szCs w:val="24"/>
        </w:rPr>
        <w:t>Россиягә тәмәкене инглиз сәүдәгәрләре алып килә.Ул вакытларда тәмәкене тарту һәм иснәү катгый рәвештә эзәрлекләнә.Тотылган кешеләрне төрлечә җәзалыйлар, камчы белән кыйныйлар, ә тәмәке сатучыларның борыннарын кисәләр һәм ерак шәһәрләргә сөргенгә җибәрәләр. Властька Петр I килгәннән соң тәмәкене тыю турындагы законны юкка чыгара. Шуннан соң әкренләп кешеләр тәмәке тартуга тартыла башлый.Тәмәке составында үзенә бәйле итә торган матдәләрнең булуы тәмәке тартучылар санының тиз арада күпләп артуына китерә.</w:t>
      </w:r>
    </w:p>
    <w:p w:rsidR="0024705A" w:rsidRDefault="0024705A" w:rsidP="0024705A">
      <w:pPr>
        <w:ind w:left="-567"/>
        <w:jc w:val="both"/>
        <w:rPr>
          <w:rFonts w:ascii="Times New Roman" w:hAnsi="Times New Roman" w:cs="Times New Roman"/>
          <w:b/>
          <w:sz w:val="24"/>
          <w:szCs w:val="24"/>
          <w:u w:val="single"/>
          <w:lang w:val="tt-RU"/>
        </w:rPr>
      </w:pPr>
      <w:r>
        <w:rPr>
          <w:rFonts w:ascii="Times New Roman" w:hAnsi="Times New Roman" w:cs="Times New Roman"/>
          <w:b/>
          <w:sz w:val="24"/>
          <w:szCs w:val="24"/>
          <w:u w:val="single"/>
          <w:lang w:val="tt-RU"/>
        </w:rPr>
        <w:t xml:space="preserve">5. Укытучы сөйләве:     </w:t>
      </w:r>
      <w:r>
        <w:rPr>
          <w:rFonts w:ascii="Times New Roman" w:hAnsi="Times New Roman" w:cs="Times New Roman"/>
          <w:b/>
          <w:sz w:val="24"/>
          <w:szCs w:val="24"/>
          <w:lang w:val="tt-RU"/>
        </w:rPr>
        <w:t>Вил Казыйхановның ”Төпчек” шигырен тыңлау:</w:t>
      </w:r>
    </w:p>
    <w:p w:rsidR="0024705A" w:rsidRDefault="0024705A" w:rsidP="0024705A">
      <w:pPr>
        <w:spacing w:after="0" w:line="240" w:lineRule="auto"/>
        <w:ind w:left="-567"/>
        <w:jc w:val="both"/>
        <w:rPr>
          <w:rFonts w:ascii="Times New Roman" w:hAnsi="Times New Roman" w:cs="Times New Roman"/>
          <w:sz w:val="24"/>
          <w:szCs w:val="24"/>
          <w:lang w:val="tt-RU"/>
        </w:rPr>
      </w:pPr>
      <w:r>
        <w:rPr>
          <w:rFonts w:ascii="Times New Roman" w:hAnsi="Times New Roman" w:cs="Times New Roman"/>
          <w:sz w:val="24"/>
          <w:szCs w:val="24"/>
          <w:lang w:val="tt-RU"/>
        </w:rPr>
        <w:t>Өй янында сукмакта</w:t>
      </w:r>
    </w:p>
    <w:p w:rsidR="0024705A" w:rsidRDefault="0024705A" w:rsidP="0024705A">
      <w:pPr>
        <w:spacing w:after="0" w:line="240" w:lineRule="auto"/>
        <w:ind w:left="-567"/>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Зур гына төпчек таптым.</w:t>
      </w:r>
    </w:p>
    <w:p w:rsidR="0024705A" w:rsidRDefault="0024705A" w:rsidP="0024705A">
      <w:pPr>
        <w:spacing w:after="0" w:line="240" w:lineRule="auto"/>
        <w:ind w:left="-567"/>
        <w:jc w:val="both"/>
        <w:rPr>
          <w:rFonts w:ascii="Times New Roman" w:hAnsi="Times New Roman" w:cs="Times New Roman"/>
          <w:sz w:val="24"/>
          <w:szCs w:val="24"/>
          <w:lang w:val="tt-RU"/>
        </w:rPr>
      </w:pPr>
      <w:r>
        <w:rPr>
          <w:rFonts w:ascii="Times New Roman" w:hAnsi="Times New Roman" w:cs="Times New Roman"/>
          <w:sz w:val="24"/>
          <w:szCs w:val="24"/>
          <w:lang w:val="tt-RU"/>
        </w:rPr>
        <w:t>Өлкән кеше буласым килде-</w:t>
      </w:r>
    </w:p>
    <w:p w:rsidR="0024705A" w:rsidRDefault="0024705A" w:rsidP="0024705A">
      <w:pPr>
        <w:spacing w:after="0" w:line="240" w:lineRule="auto"/>
        <w:ind w:left="-567"/>
        <w:jc w:val="both"/>
        <w:rPr>
          <w:rFonts w:ascii="Times New Roman" w:hAnsi="Times New Roman" w:cs="Times New Roman"/>
          <w:sz w:val="24"/>
          <w:szCs w:val="24"/>
          <w:lang w:val="tt-RU"/>
        </w:rPr>
      </w:pPr>
      <w:r>
        <w:rPr>
          <w:rFonts w:ascii="Times New Roman" w:hAnsi="Times New Roman" w:cs="Times New Roman"/>
          <w:sz w:val="24"/>
          <w:szCs w:val="24"/>
          <w:lang w:val="tt-RU"/>
        </w:rPr>
        <w:t>Тәмәке тарттым.</w:t>
      </w:r>
    </w:p>
    <w:p w:rsidR="0024705A" w:rsidRDefault="0024705A" w:rsidP="0024705A">
      <w:pPr>
        <w:spacing w:after="0" w:line="240" w:lineRule="auto"/>
        <w:ind w:left="-567"/>
        <w:jc w:val="both"/>
        <w:rPr>
          <w:rFonts w:ascii="Times New Roman" w:hAnsi="Times New Roman" w:cs="Times New Roman"/>
          <w:sz w:val="24"/>
          <w:szCs w:val="24"/>
          <w:lang w:val="tt-RU"/>
        </w:rPr>
      </w:pPr>
    </w:p>
    <w:p w:rsidR="0024705A" w:rsidRDefault="0024705A" w:rsidP="0024705A">
      <w:pPr>
        <w:spacing w:after="0" w:line="240" w:lineRule="auto"/>
        <w:ind w:left="-567"/>
        <w:jc w:val="both"/>
        <w:rPr>
          <w:rFonts w:ascii="Times New Roman" w:hAnsi="Times New Roman" w:cs="Times New Roman"/>
          <w:sz w:val="24"/>
          <w:szCs w:val="24"/>
          <w:lang w:val="tt-RU"/>
        </w:rPr>
      </w:pPr>
      <w:r>
        <w:rPr>
          <w:rFonts w:ascii="Times New Roman" w:hAnsi="Times New Roman" w:cs="Times New Roman"/>
          <w:sz w:val="24"/>
          <w:szCs w:val="24"/>
          <w:lang w:val="tt-RU"/>
        </w:rPr>
        <w:t>Суырдым-ютәлләдем,</w:t>
      </w:r>
    </w:p>
    <w:p w:rsidR="0024705A" w:rsidRDefault="0024705A" w:rsidP="0024705A">
      <w:pPr>
        <w:spacing w:after="0" w:line="240" w:lineRule="auto"/>
        <w:ind w:left="-567"/>
        <w:rPr>
          <w:rFonts w:ascii="Times New Roman" w:hAnsi="Times New Roman" w:cs="Times New Roman"/>
          <w:sz w:val="24"/>
          <w:szCs w:val="24"/>
          <w:lang w:val="tt-RU"/>
        </w:rPr>
      </w:pPr>
      <w:r>
        <w:rPr>
          <w:rFonts w:ascii="Times New Roman" w:hAnsi="Times New Roman" w:cs="Times New Roman"/>
          <w:sz w:val="24"/>
          <w:szCs w:val="24"/>
          <w:lang w:val="tt-RU"/>
        </w:rPr>
        <w:t>Берадым китәлмадым.</w:t>
      </w:r>
      <w:r>
        <w:rPr>
          <w:rFonts w:ascii="Times New Roman" w:hAnsi="Times New Roman" w:cs="Times New Roman"/>
          <w:sz w:val="24"/>
          <w:szCs w:val="24"/>
          <w:lang w:val="tt-RU"/>
        </w:rPr>
        <w:br/>
        <w:t>Башым - күзем әйләнде</w:t>
      </w:r>
      <w:r>
        <w:rPr>
          <w:rFonts w:ascii="Times New Roman" w:hAnsi="Times New Roman" w:cs="Times New Roman"/>
          <w:sz w:val="24"/>
          <w:szCs w:val="24"/>
          <w:lang w:val="tt-RU"/>
        </w:rPr>
        <w:br/>
        <w:t>Гүя кемдер бәйләнде.</w:t>
      </w:r>
    </w:p>
    <w:p w:rsidR="0024705A" w:rsidRDefault="0024705A" w:rsidP="0024705A">
      <w:pPr>
        <w:spacing w:after="0" w:line="240" w:lineRule="auto"/>
        <w:ind w:left="-567"/>
        <w:rPr>
          <w:rFonts w:ascii="Times New Roman" w:hAnsi="Times New Roman" w:cs="Times New Roman"/>
          <w:sz w:val="24"/>
          <w:szCs w:val="24"/>
          <w:lang w:val="tt-RU"/>
        </w:rPr>
      </w:pPr>
    </w:p>
    <w:p w:rsidR="0024705A" w:rsidRDefault="0024705A" w:rsidP="0024705A">
      <w:pPr>
        <w:spacing w:after="0" w:line="240" w:lineRule="auto"/>
        <w:ind w:left="-567"/>
        <w:rPr>
          <w:rFonts w:ascii="Times New Roman" w:hAnsi="Times New Roman" w:cs="Times New Roman"/>
          <w:sz w:val="24"/>
          <w:szCs w:val="24"/>
          <w:lang w:val="tt-RU"/>
        </w:rPr>
      </w:pPr>
      <w:r>
        <w:rPr>
          <w:rFonts w:ascii="Times New Roman" w:hAnsi="Times New Roman" w:cs="Times New Roman"/>
          <w:sz w:val="24"/>
          <w:szCs w:val="24"/>
          <w:lang w:val="tt-RU"/>
        </w:rPr>
        <w:t>Болганды күңелләрем</w:t>
      </w:r>
    </w:p>
    <w:p w:rsidR="0024705A" w:rsidRDefault="0024705A" w:rsidP="0024705A">
      <w:pPr>
        <w:spacing w:after="0" w:line="240" w:lineRule="auto"/>
        <w:ind w:left="-567"/>
        <w:rPr>
          <w:rFonts w:ascii="Times New Roman" w:hAnsi="Times New Roman" w:cs="Times New Roman"/>
          <w:sz w:val="24"/>
          <w:szCs w:val="24"/>
          <w:lang w:val="tt-RU"/>
        </w:rPr>
      </w:pPr>
      <w:r>
        <w:rPr>
          <w:rFonts w:ascii="Times New Roman" w:hAnsi="Times New Roman" w:cs="Times New Roman"/>
          <w:sz w:val="24"/>
          <w:szCs w:val="24"/>
          <w:lang w:val="tt-RU"/>
        </w:rPr>
        <w:t>Бәреп чыкты кайнар тир.</w:t>
      </w:r>
    </w:p>
    <w:p w:rsidR="0024705A" w:rsidRDefault="0024705A" w:rsidP="0024705A">
      <w:pPr>
        <w:spacing w:after="0" w:line="240" w:lineRule="auto"/>
        <w:ind w:left="-567"/>
        <w:rPr>
          <w:rFonts w:ascii="Times New Roman" w:hAnsi="Times New Roman" w:cs="Times New Roman"/>
          <w:sz w:val="24"/>
          <w:szCs w:val="24"/>
          <w:lang w:val="tt-RU"/>
        </w:rPr>
      </w:pPr>
      <w:r>
        <w:rPr>
          <w:rFonts w:ascii="Times New Roman" w:hAnsi="Times New Roman" w:cs="Times New Roman"/>
          <w:sz w:val="24"/>
          <w:szCs w:val="24"/>
          <w:lang w:val="tt-RU"/>
        </w:rPr>
        <w:t>Нәфескә баш булмаганга,</w:t>
      </w:r>
    </w:p>
    <w:p w:rsidR="0024705A" w:rsidRDefault="0024705A" w:rsidP="0024705A">
      <w:pPr>
        <w:spacing w:after="0" w:line="240" w:lineRule="auto"/>
        <w:ind w:left="-567"/>
        <w:rPr>
          <w:rFonts w:ascii="Times New Roman" w:hAnsi="Times New Roman" w:cs="Times New Roman"/>
          <w:sz w:val="24"/>
          <w:szCs w:val="24"/>
          <w:lang w:val="tt-RU"/>
        </w:rPr>
      </w:pPr>
      <w:r>
        <w:rPr>
          <w:rFonts w:ascii="Times New Roman" w:hAnsi="Times New Roman" w:cs="Times New Roman"/>
          <w:sz w:val="24"/>
          <w:szCs w:val="24"/>
          <w:lang w:val="tt-RU"/>
        </w:rPr>
        <w:t>Тапканмын бер чир.</w:t>
      </w:r>
    </w:p>
    <w:p w:rsidR="0024705A" w:rsidRDefault="0024705A" w:rsidP="0024705A">
      <w:pPr>
        <w:spacing w:after="0" w:line="240" w:lineRule="auto"/>
        <w:ind w:left="-567"/>
        <w:rPr>
          <w:rFonts w:ascii="Times New Roman" w:hAnsi="Times New Roman" w:cs="Times New Roman"/>
          <w:sz w:val="24"/>
          <w:szCs w:val="24"/>
          <w:lang w:val="tt-RU"/>
        </w:rPr>
      </w:pPr>
    </w:p>
    <w:p w:rsidR="0024705A" w:rsidRDefault="0024705A" w:rsidP="0024705A">
      <w:pPr>
        <w:spacing w:after="0" w:line="240" w:lineRule="auto"/>
        <w:ind w:left="-567"/>
        <w:rPr>
          <w:rFonts w:ascii="Times New Roman" w:hAnsi="Times New Roman" w:cs="Times New Roman"/>
          <w:sz w:val="24"/>
          <w:szCs w:val="24"/>
          <w:lang w:val="tt-RU"/>
        </w:rPr>
      </w:pPr>
      <w:r>
        <w:rPr>
          <w:rFonts w:ascii="Times New Roman" w:hAnsi="Times New Roman" w:cs="Times New Roman"/>
          <w:sz w:val="24"/>
          <w:szCs w:val="24"/>
          <w:lang w:val="tt-RU"/>
        </w:rPr>
        <w:t>Эшләмәде ашказаны</w:t>
      </w:r>
    </w:p>
    <w:p w:rsidR="0024705A" w:rsidRDefault="0024705A" w:rsidP="0024705A">
      <w:pPr>
        <w:spacing w:after="0" w:line="240" w:lineRule="auto"/>
        <w:ind w:left="-567"/>
        <w:rPr>
          <w:rFonts w:ascii="Times New Roman" w:hAnsi="Times New Roman" w:cs="Times New Roman"/>
          <w:sz w:val="24"/>
          <w:szCs w:val="24"/>
          <w:lang w:val="tt-RU"/>
        </w:rPr>
      </w:pPr>
      <w:r>
        <w:rPr>
          <w:rFonts w:ascii="Times New Roman" w:hAnsi="Times New Roman" w:cs="Times New Roman"/>
          <w:sz w:val="24"/>
          <w:szCs w:val="24"/>
          <w:lang w:val="tt-RU"/>
        </w:rPr>
        <w:t>Гел чәнчеп торды бавыр.</w:t>
      </w:r>
    </w:p>
    <w:p w:rsidR="0024705A" w:rsidRDefault="0024705A" w:rsidP="0024705A">
      <w:pPr>
        <w:spacing w:after="0" w:line="240" w:lineRule="auto"/>
        <w:ind w:left="-567"/>
        <w:rPr>
          <w:rFonts w:ascii="Times New Roman" w:hAnsi="Times New Roman" w:cs="Times New Roman"/>
          <w:sz w:val="24"/>
          <w:szCs w:val="24"/>
          <w:lang w:val="tt-RU"/>
        </w:rPr>
      </w:pPr>
      <w:r>
        <w:rPr>
          <w:rFonts w:ascii="Times New Roman" w:hAnsi="Times New Roman" w:cs="Times New Roman"/>
          <w:sz w:val="24"/>
          <w:szCs w:val="24"/>
          <w:lang w:val="tt-RU"/>
        </w:rPr>
        <w:t>Ничә көннәр гел ятып тордым,</w:t>
      </w:r>
    </w:p>
    <w:p w:rsidR="0024705A" w:rsidRDefault="0024705A" w:rsidP="0024705A">
      <w:pPr>
        <w:spacing w:after="0" w:line="240" w:lineRule="auto"/>
        <w:ind w:left="-567"/>
        <w:rPr>
          <w:rFonts w:ascii="Times New Roman" w:hAnsi="Times New Roman" w:cs="Times New Roman"/>
          <w:sz w:val="24"/>
          <w:szCs w:val="24"/>
          <w:lang w:val="tt-RU"/>
        </w:rPr>
      </w:pPr>
      <w:r>
        <w:rPr>
          <w:rFonts w:ascii="Times New Roman" w:hAnsi="Times New Roman" w:cs="Times New Roman"/>
          <w:sz w:val="24"/>
          <w:szCs w:val="24"/>
          <w:lang w:val="tt-RU"/>
        </w:rPr>
        <w:t>Яшәве авыр.</w:t>
      </w:r>
    </w:p>
    <w:p w:rsidR="0024705A" w:rsidRDefault="0024705A" w:rsidP="0024705A">
      <w:pPr>
        <w:spacing w:after="0" w:line="240" w:lineRule="auto"/>
        <w:ind w:left="-567"/>
        <w:rPr>
          <w:rFonts w:ascii="Times New Roman" w:hAnsi="Times New Roman" w:cs="Times New Roman"/>
          <w:sz w:val="24"/>
          <w:szCs w:val="24"/>
          <w:lang w:val="tt-RU"/>
        </w:rPr>
      </w:pPr>
    </w:p>
    <w:p w:rsidR="0024705A" w:rsidRDefault="0024705A" w:rsidP="0024705A">
      <w:pPr>
        <w:spacing w:after="0" w:line="240" w:lineRule="auto"/>
        <w:ind w:left="-567"/>
        <w:rPr>
          <w:rFonts w:ascii="Times New Roman" w:hAnsi="Times New Roman" w:cs="Times New Roman"/>
          <w:sz w:val="24"/>
          <w:szCs w:val="24"/>
          <w:lang w:val="tt-RU"/>
        </w:rPr>
      </w:pPr>
      <w:r>
        <w:rPr>
          <w:rFonts w:ascii="Times New Roman" w:hAnsi="Times New Roman" w:cs="Times New Roman"/>
          <w:sz w:val="24"/>
          <w:szCs w:val="24"/>
          <w:lang w:val="tt-RU"/>
        </w:rPr>
        <w:t>Шул көннән тәмәкене</w:t>
      </w:r>
    </w:p>
    <w:p w:rsidR="0024705A" w:rsidRDefault="0024705A" w:rsidP="0024705A">
      <w:pPr>
        <w:spacing w:after="0" w:line="240" w:lineRule="auto"/>
        <w:ind w:left="-567"/>
        <w:rPr>
          <w:rFonts w:ascii="Times New Roman" w:hAnsi="Times New Roman" w:cs="Times New Roman"/>
          <w:sz w:val="24"/>
          <w:szCs w:val="24"/>
          <w:lang w:val="tt-RU"/>
        </w:rPr>
      </w:pPr>
      <w:r>
        <w:rPr>
          <w:rFonts w:ascii="Times New Roman" w:hAnsi="Times New Roman" w:cs="Times New Roman"/>
          <w:sz w:val="24"/>
          <w:szCs w:val="24"/>
          <w:lang w:val="tt-RU"/>
        </w:rPr>
        <w:t>Кая инде ул кабу.</w:t>
      </w:r>
    </w:p>
    <w:p w:rsidR="0024705A" w:rsidRDefault="0024705A" w:rsidP="0024705A">
      <w:pPr>
        <w:spacing w:after="0" w:line="240" w:lineRule="auto"/>
        <w:ind w:left="-567"/>
        <w:rPr>
          <w:rFonts w:ascii="Times New Roman" w:hAnsi="Times New Roman" w:cs="Times New Roman"/>
          <w:sz w:val="24"/>
          <w:szCs w:val="24"/>
          <w:lang w:val="tt-RU"/>
        </w:rPr>
      </w:pPr>
      <w:r>
        <w:rPr>
          <w:rFonts w:ascii="Times New Roman" w:hAnsi="Times New Roman" w:cs="Times New Roman"/>
          <w:sz w:val="24"/>
          <w:szCs w:val="24"/>
          <w:lang w:val="tt-RU"/>
        </w:rPr>
        <w:t>Аңлагыз:тәмәке ул-</w:t>
      </w:r>
    </w:p>
    <w:p w:rsidR="0024705A" w:rsidRDefault="0024705A" w:rsidP="0024705A">
      <w:pPr>
        <w:spacing w:after="0" w:line="240" w:lineRule="auto"/>
        <w:ind w:left="-567"/>
        <w:rPr>
          <w:rFonts w:ascii="Times New Roman" w:hAnsi="Times New Roman" w:cs="Times New Roman"/>
          <w:sz w:val="24"/>
          <w:szCs w:val="24"/>
          <w:lang w:val="tt-RU"/>
        </w:rPr>
      </w:pPr>
      <w:r>
        <w:rPr>
          <w:rFonts w:ascii="Times New Roman" w:hAnsi="Times New Roman" w:cs="Times New Roman"/>
          <w:sz w:val="24"/>
          <w:szCs w:val="24"/>
          <w:lang w:val="tt-RU"/>
        </w:rPr>
        <w:t>Чын мәгънәсендә агу.</w:t>
      </w:r>
    </w:p>
    <w:p w:rsidR="0024705A" w:rsidRDefault="0024705A" w:rsidP="0024705A">
      <w:pPr>
        <w:spacing w:after="0"/>
        <w:ind w:left="-567"/>
        <w:rPr>
          <w:rFonts w:ascii="Times New Roman" w:hAnsi="Times New Roman" w:cs="Times New Roman"/>
          <w:sz w:val="24"/>
          <w:szCs w:val="24"/>
          <w:lang w:val="tt-RU"/>
        </w:rPr>
      </w:pPr>
    </w:p>
    <w:p w:rsidR="0024705A" w:rsidRDefault="0024705A" w:rsidP="0024705A">
      <w:pPr>
        <w:spacing w:after="0"/>
        <w:ind w:left="-567"/>
        <w:rPr>
          <w:rFonts w:ascii="Times New Roman" w:hAnsi="Times New Roman" w:cs="Times New Roman"/>
          <w:sz w:val="24"/>
          <w:szCs w:val="24"/>
          <w:lang w:val="tt-RU"/>
        </w:rPr>
      </w:pPr>
      <w:r>
        <w:rPr>
          <w:rFonts w:ascii="Times New Roman" w:hAnsi="Times New Roman" w:cs="Times New Roman"/>
          <w:b/>
          <w:sz w:val="24"/>
          <w:szCs w:val="24"/>
          <w:lang w:val="tt-RU"/>
        </w:rPr>
        <w:t>Сорау:</w:t>
      </w:r>
      <w:r>
        <w:rPr>
          <w:rFonts w:ascii="Times New Roman" w:hAnsi="Times New Roman" w:cs="Times New Roman"/>
          <w:sz w:val="24"/>
          <w:szCs w:val="24"/>
          <w:lang w:val="tt-RU"/>
        </w:rPr>
        <w:t xml:space="preserve"> Бу шигыр</w:t>
      </w:r>
      <w:r>
        <w:rPr>
          <w:rFonts w:ascii="Times New Roman" w:hAnsi="Times New Roman" w:cs="Times New Roman"/>
          <w:sz w:val="24"/>
          <w:szCs w:val="24"/>
        </w:rPr>
        <w:t>ь</w:t>
      </w:r>
      <w:r>
        <w:rPr>
          <w:rFonts w:ascii="Times New Roman" w:hAnsi="Times New Roman" w:cs="Times New Roman"/>
          <w:sz w:val="24"/>
          <w:szCs w:val="24"/>
          <w:lang w:val="tt-RU"/>
        </w:rPr>
        <w:t>гә карап, нинди сабак алырга була?</w:t>
      </w:r>
    </w:p>
    <w:p w:rsidR="0024705A" w:rsidRDefault="0024705A" w:rsidP="0024705A">
      <w:pPr>
        <w:spacing w:after="0"/>
        <w:ind w:left="-567"/>
        <w:rPr>
          <w:rFonts w:ascii="Times New Roman" w:hAnsi="Times New Roman" w:cs="Times New Roman"/>
          <w:b/>
          <w:sz w:val="24"/>
          <w:szCs w:val="24"/>
          <w:u w:val="single"/>
          <w:lang w:val="tt-RU"/>
        </w:rPr>
      </w:pPr>
      <w:r>
        <w:rPr>
          <w:rFonts w:ascii="Times New Roman" w:hAnsi="Times New Roman" w:cs="Times New Roman"/>
          <w:b/>
          <w:sz w:val="24"/>
          <w:szCs w:val="24"/>
          <w:u w:val="single"/>
          <w:lang w:val="tt-RU"/>
        </w:rPr>
        <w:t>6. Мәкальләр уку, мәгънәләрен аңлату</w:t>
      </w:r>
    </w:p>
    <w:p w:rsidR="0024705A" w:rsidRDefault="0024705A" w:rsidP="0024705A">
      <w:pPr>
        <w:rPr>
          <w:rFonts w:ascii="Times New Roman" w:hAnsi="Times New Roman" w:cs="Times New Roman"/>
          <w:b/>
          <w:sz w:val="24"/>
          <w:szCs w:val="24"/>
          <w:lang w:val="tt-RU"/>
        </w:rPr>
      </w:pPr>
    </w:p>
    <w:p w:rsidR="0024705A" w:rsidRDefault="0024705A" w:rsidP="0024705A">
      <w:pPr>
        <w:rPr>
          <w:rFonts w:ascii="Times New Roman" w:hAnsi="Times New Roman" w:cs="Times New Roman"/>
          <w:b/>
          <w:sz w:val="24"/>
          <w:szCs w:val="24"/>
          <w:lang w:val="tt-RU"/>
        </w:rPr>
      </w:pPr>
      <w:r>
        <w:rPr>
          <w:rFonts w:ascii="Times New Roman" w:hAnsi="Times New Roman" w:cs="Times New Roman"/>
          <w:b/>
          <w:sz w:val="24"/>
          <w:szCs w:val="24"/>
          <w:lang w:val="tt-RU"/>
        </w:rPr>
        <w:t>7. “Тәмәке тартуга сезнең карашыгыз” дигән анкета сорауларына җавап бирү.</w:t>
      </w:r>
    </w:p>
    <w:p w:rsidR="0024705A" w:rsidRDefault="0024705A" w:rsidP="0024705A">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Обведите кружочком цифру, обозначающую степень вашего согласия с каждым из утверждений</w:t>
      </w:r>
      <w:r>
        <w:rPr>
          <w:rFonts w:ascii="Times New Roman" w:eastAsia="Times New Roman" w:hAnsi="Times New Roman" w:cs="Times New Roman"/>
          <w:sz w:val="24"/>
          <w:szCs w:val="24"/>
          <w:lang w:eastAsia="ru-RU"/>
        </w:rPr>
        <w:t>.</w:t>
      </w:r>
    </w:p>
    <w:tbl>
      <w:tblPr>
        <w:tblW w:w="10065" w:type="dxa"/>
        <w:tblCellSpacing w:w="0" w:type="dxa"/>
        <w:tblInd w:w="-447"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567"/>
        <w:gridCol w:w="3544"/>
        <w:gridCol w:w="1240"/>
        <w:gridCol w:w="1133"/>
        <w:gridCol w:w="1568"/>
        <w:gridCol w:w="1133"/>
        <w:gridCol w:w="880"/>
      </w:tblGrid>
      <w:tr w:rsidR="0024705A" w:rsidTr="0024705A">
        <w:trPr>
          <w:trHeight w:val="1440"/>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п/п</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Утверждение</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Полностью согласен</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Скорее согласен</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Затрудняюсь ответить</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Скорее не согласен</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br/>
              <w:t>Полностью не согла</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курить – это круто</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*Курение успокаивает нервы</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br/>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Курение делает людей менее активными и менее энергичными</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Курение – это напрасная трата денег</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5</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Курение – слишком дорогая </w:t>
            </w:r>
            <w:r>
              <w:rPr>
                <w:rFonts w:ascii="Times New Roman" w:eastAsia="Times New Roman" w:hAnsi="Times New Roman" w:cs="Times New Roman"/>
                <w:sz w:val="24"/>
                <w:szCs w:val="24"/>
                <w:lang w:eastAsia="ru-RU"/>
              </w:rPr>
              <w:lastRenderedPageBreak/>
              <w:t>привычка</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sz w:val="24"/>
                <w:szCs w:val="24"/>
                <w:lang w:eastAsia="ru-RU"/>
              </w:rPr>
              <w:lastRenderedPageBreak/>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sz w:val="24"/>
                <w:szCs w:val="24"/>
                <w:lang w:eastAsia="ru-RU"/>
              </w:rPr>
              <w:lastRenderedPageBreak/>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sz w:val="24"/>
                <w:szCs w:val="24"/>
                <w:lang w:eastAsia="ru-RU"/>
              </w:rPr>
              <w:lastRenderedPageBreak/>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sz w:val="24"/>
                <w:szCs w:val="24"/>
                <w:lang w:eastAsia="ru-RU"/>
              </w:rPr>
              <w:lastRenderedPageBreak/>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sz w:val="24"/>
                <w:szCs w:val="24"/>
                <w:lang w:eastAsia="ru-RU"/>
              </w:rPr>
              <w:lastRenderedPageBreak/>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6</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Курение способствует похудению</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7</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Курение – это интересное времяпровождение</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8</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Курение –это опасно для здоровья</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w:t>
            </w:r>
            <w:r>
              <w:rPr>
                <w:rFonts w:ascii="Times New Roman" w:eastAsia="Times New Roman" w:hAnsi="Times New Roman" w:cs="Times New Roman"/>
                <w:sz w:val="24"/>
                <w:szCs w:val="24"/>
                <w:lang w:eastAsia="ru-RU"/>
              </w:rPr>
              <w:t>В курении есть особый шик</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10</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Курени –это напрасная трата времени</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*Курит – это «круто»</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12</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*Курение делает подростков более интересными</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13</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курильщиков зубы становятся желтыми</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14</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*Курение дает возможность собраться с мыслями</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15</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*Курение – это приятные ощущения</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курильщиков плохо пахнет</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17</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Курение – это для неудачников</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18</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*Курение позволяет людям чувствовать себя более комфортно среди других людей</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19</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*Курение поднимает собственную значимость в глазах других</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20</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Курение ухудшает показатели в спорте</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Курить – это глупо</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22</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*Курение позволяет скоротать время ожидания</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23</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*Курение повышает авторитет среди товарищей</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24</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Курение ухудшает внимание и память</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Курить – это неинтересно</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26</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Курение препятствует достижениям в жизни</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27</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*Курение – это символ преуспевания в делах и жизни</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28</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*Курить – это модно и современно</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29</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*Мне нравиться реклама курения</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Курить – это не для меня</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31</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родители не курят, то и мне нечего начинать</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32</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Мне нравятся рекламные ролики и щиты против курения</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33</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Курят многие люди и с их здоровьем ничего не происходит</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34</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родители курят, то и мне можно начать курить</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35</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уже взрослый и могу попробовать курить</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36</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табака становишься зависимым и несвободным</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37</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бы значительно возвысился бы в глазах сверстников, если бы начал курить</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38</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Лучше никогда не пробовать курить</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39</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не стану по-настоящему взрослым, если не отведаю вкус табака</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r w:rsidR="0024705A" w:rsidTr="0024705A">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40</w:t>
            </w:r>
          </w:p>
        </w:tc>
        <w:tc>
          <w:tcPr>
            <w:tcW w:w="3544"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выглядел(а) бы довольно смешным(ой), если бы закурил(а) только ради того, чтобы произвести впечатление </w:t>
            </w:r>
            <w:r>
              <w:rPr>
                <w:rFonts w:ascii="Times New Roman" w:eastAsia="Times New Roman" w:hAnsi="Times New Roman" w:cs="Times New Roman"/>
                <w:sz w:val="24"/>
                <w:szCs w:val="24"/>
                <w:lang w:eastAsia="ru-RU"/>
              </w:rPr>
              <w:lastRenderedPageBreak/>
              <w:t>на сверстников</w:t>
            </w:r>
          </w:p>
        </w:tc>
        <w:tc>
          <w:tcPr>
            <w:tcW w:w="124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1</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568"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133"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880" w:type="dxa"/>
            <w:tcBorders>
              <w:top w:val="outset" w:sz="6" w:space="0" w:color="000000"/>
              <w:left w:val="outset" w:sz="6" w:space="0" w:color="000000"/>
              <w:bottom w:val="outset" w:sz="6" w:space="0" w:color="000000"/>
              <w:right w:val="outset" w:sz="6" w:space="0" w:color="000000"/>
            </w:tcBorders>
            <w:hideMark/>
          </w:tcPr>
          <w:p w:rsidR="0024705A" w:rsidRDefault="002470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r>
    </w:tbl>
    <w:p w:rsidR="0024705A" w:rsidRDefault="0024705A" w:rsidP="0024705A">
      <w:pPr>
        <w:spacing w:after="0" w:line="240" w:lineRule="auto"/>
        <w:ind w:left="360"/>
        <w:rPr>
          <w:rFonts w:ascii="Times New Roman" w:eastAsia="Times New Roman" w:hAnsi="Times New Roman" w:cs="Times New Roman"/>
          <w:b/>
          <w:sz w:val="24"/>
          <w:szCs w:val="24"/>
          <w:lang w:val="tt-RU" w:eastAsia="ru-RU"/>
        </w:rPr>
      </w:pPr>
      <w:r>
        <w:rPr>
          <w:rFonts w:ascii="Times New Roman" w:eastAsia="Times New Roman" w:hAnsi="Times New Roman" w:cs="Times New Roman"/>
          <w:sz w:val="24"/>
          <w:szCs w:val="24"/>
          <w:lang w:eastAsia="ru-RU"/>
        </w:rPr>
        <w:lastRenderedPageBreak/>
        <w:t>Примечание: утверждения со звездочкой подсчитываются в обратном порядке – цифра 1 означает 5 баллов, цифра 2 – 4 балла и т.д.</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val="tt-RU" w:eastAsia="ru-RU"/>
        </w:rPr>
        <w:t xml:space="preserve">Нәтиҗә ясау: </w:t>
      </w:r>
    </w:p>
    <w:p w:rsidR="0024705A" w:rsidRDefault="0024705A" w:rsidP="0024705A">
      <w:pPr>
        <w:spacing w:after="0" w:line="240" w:lineRule="auto"/>
        <w:ind w:left="360"/>
      </w:pPr>
      <w:r>
        <w:rPr>
          <w:rFonts w:ascii="Times New Roman" w:eastAsia="Times New Roman" w:hAnsi="Times New Roman" w:cs="Times New Roman"/>
          <w:b/>
          <w:sz w:val="24"/>
          <w:szCs w:val="24"/>
          <w:lang w:eastAsia="ru-RU"/>
        </w:rPr>
        <w:t>Все результаты суммируются.</w:t>
      </w:r>
      <w:r>
        <w:rPr>
          <w:rFonts w:ascii="Times New Roman" w:eastAsia="Times New Roman" w:hAnsi="Times New Roman" w:cs="Times New Roman"/>
          <w:sz w:val="24"/>
          <w:szCs w:val="24"/>
          <w:lang w:eastAsia="ru-RU"/>
        </w:rPr>
        <w:br/>
        <w:t>До 90 баллов – нет предрасположенности к курению, сам процесс курения не одобряется.</w:t>
      </w:r>
      <w:r>
        <w:rPr>
          <w:rFonts w:ascii="Times New Roman" w:eastAsia="Times New Roman" w:hAnsi="Times New Roman" w:cs="Times New Roman"/>
          <w:sz w:val="24"/>
          <w:szCs w:val="24"/>
          <w:lang w:eastAsia="ru-RU"/>
        </w:rPr>
        <w:br/>
        <w:t>91 – 120 баллов – нейтральное отношение к курению, возможно приобщение к нему при случае.</w:t>
      </w:r>
      <w:r>
        <w:rPr>
          <w:rFonts w:ascii="Times New Roman" w:eastAsia="Times New Roman" w:hAnsi="Times New Roman" w:cs="Times New Roman"/>
          <w:sz w:val="24"/>
          <w:szCs w:val="24"/>
          <w:lang w:eastAsia="ru-RU"/>
        </w:rPr>
        <w:br/>
      </w:r>
    </w:p>
    <w:p w:rsidR="0024705A" w:rsidRDefault="0024705A" w:rsidP="0024705A">
      <w:pPr>
        <w:rPr>
          <w:rFonts w:ascii="Times New Roman" w:hAnsi="Times New Roman" w:cs="Times New Roman"/>
          <w:sz w:val="24"/>
          <w:szCs w:val="24"/>
          <w:u w:val="single"/>
          <w:lang w:val="tt-RU"/>
        </w:rPr>
      </w:pPr>
      <w:r>
        <w:rPr>
          <w:rFonts w:ascii="Times New Roman" w:hAnsi="Times New Roman" w:cs="Times New Roman"/>
          <w:b/>
          <w:sz w:val="24"/>
          <w:szCs w:val="24"/>
          <w:lang w:val="tt-RU"/>
        </w:rPr>
        <w:t>7. Йомгаклау өлеше.</w:t>
      </w:r>
      <w:r>
        <w:rPr>
          <w:rFonts w:ascii="Times New Roman" w:hAnsi="Times New Roman" w:cs="Times New Roman"/>
          <w:b/>
          <w:sz w:val="24"/>
          <w:szCs w:val="24"/>
          <w:lang w:val="tt-RU"/>
        </w:rPr>
        <w:br/>
      </w:r>
      <w:r>
        <w:rPr>
          <w:rFonts w:ascii="Times New Roman" w:hAnsi="Times New Roman" w:cs="Times New Roman"/>
          <w:sz w:val="24"/>
          <w:szCs w:val="24"/>
          <w:lang w:val="tt-RU"/>
        </w:rPr>
        <w:br/>
      </w:r>
      <w:r>
        <w:rPr>
          <w:rFonts w:ascii="Times New Roman" w:hAnsi="Times New Roman" w:cs="Times New Roman"/>
          <w:sz w:val="24"/>
          <w:szCs w:val="24"/>
          <w:u w:val="single"/>
          <w:lang w:val="tt-RU"/>
        </w:rPr>
        <w:t>1.Сораулар буенча әңгәмә:</w:t>
      </w:r>
      <w:r>
        <w:rPr>
          <w:rFonts w:ascii="Times New Roman" w:hAnsi="Times New Roman" w:cs="Times New Roman"/>
          <w:sz w:val="24"/>
          <w:szCs w:val="24"/>
          <w:u w:val="single"/>
          <w:lang w:val="tt-RU"/>
        </w:rPr>
        <w:br/>
      </w:r>
      <w:r>
        <w:rPr>
          <w:rFonts w:ascii="Times New Roman" w:hAnsi="Times New Roman" w:cs="Times New Roman"/>
          <w:sz w:val="24"/>
          <w:szCs w:val="24"/>
          <w:lang w:val="tt-RU"/>
        </w:rPr>
        <w:t>-Кешеләр ни өчен тәмәке тарталар?</w:t>
      </w:r>
      <w:r>
        <w:rPr>
          <w:rFonts w:ascii="Times New Roman" w:hAnsi="Times New Roman" w:cs="Times New Roman"/>
          <w:sz w:val="24"/>
          <w:szCs w:val="24"/>
          <w:lang w:val="tt-RU"/>
        </w:rPr>
        <w:br/>
        <w:t>-Бу гадәт нинди начар нәтиҗәгә китерә?</w:t>
      </w:r>
      <w:r>
        <w:rPr>
          <w:rFonts w:ascii="Times New Roman" w:hAnsi="Times New Roman" w:cs="Times New Roman"/>
          <w:sz w:val="24"/>
          <w:szCs w:val="24"/>
          <w:lang w:val="tt-RU"/>
        </w:rPr>
        <w:br/>
        <w:t>-Сигаретта нинди начар әйберләр бар?</w:t>
      </w:r>
      <w:r>
        <w:rPr>
          <w:rFonts w:ascii="Times New Roman" w:hAnsi="Times New Roman" w:cs="Times New Roman"/>
          <w:sz w:val="24"/>
          <w:szCs w:val="24"/>
          <w:lang w:val="tt-RU"/>
        </w:rPr>
        <w:br/>
        <w:t>-Сигарет организмга нинди зыян китерә?</w:t>
      </w:r>
      <w:r>
        <w:rPr>
          <w:rFonts w:ascii="Times New Roman" w:hAnsi="Times New Roman" w:cs="Times New Roman"/>
          <w:sz w:val="24"/>
          <w:szCs w:val="24"/>
          <w:lang w:val="tt-RU"/>
        </w:rPr>
        <w:br/>
        <w:t>-Сигаретны тартып карарга ярыймы?</w:t>
      </w:r>
      <w:r>
        <w:rPr>
          <w:rFonts w:ascii="Times New Roman" w:hAnsi="Times New Roman" w:cs="Times New Roman"/>
          <w:sz w:val="24"/>
          <w:szCs w:val="24"/>
          <w:lang w:val="tt-RU"/>
        </w:rPr>
        <w:br/>
        <w:t>-Әгәр синең яныңда берәр кеше тартып торса нәрсә эшләргә кирәк?</w:t>
      </w:r>
      <w:r>
        <w:rPr>
          <w:rFonts w:ascii="Times New Roman" w:hAnsi="Times New Roman" w:cs="Times New Roman"/>
          <w:sz w:val="24"/>
          <w:szCs w:val="24"/>
          <w:lang w:val="tt-RU"/>
        </w:rPr>
        <w:br/>
      </w:r>
      <w:r>
        <w:rPr>
          <w:rFonts w:ascii="Arial" w:hAnsi="Arial" w:cs="Arial"/>
          <w:sz w:val="24"/>
          <w:szCs w:val="24"/>
          <w:lang w:val="tt-RU"/>
        </w:rPr>
        <w:t xml:space="preserve">- </w:t>
      </w:r>
      <w:r>
        <w:rPr>
          <w:rFonts w:ascii="Arial" w:hAnsi="Arial" w:cs="Arial"/>
          <w:sz w:val="24"/>
          <w:szCs w:val="24"/>
          <w:lang w:val="tt-RU"/>
        </w:rPr>
        <w:br/>
      </w:r>
      <w:r>
        <w:rPr>
          <w:rFonts w:ascii="Times New Roman" w:hAnsi="Times New Roman" w:cs="Times New Roman"/>
          <w:sz w:val="24"/>
          <w:szCs w:val="24"/>
          <w:u w:val="single"/>
          <w:lang w:val="tt-RU"/>
        </w:rPr>
        <w:t>2. Укытучы сүзе.</w:t>
      </w:r>
    </w:p>
    <w:p w:rsidR="0024705A" w:rsidRDefault="0024705A" w:rsidP="0024705A">
      <w:pPr>
        <w:rPr>
          <w:rFonts w:ascii="Times New Roman" w:hAnsi="Times New Roman" w:cs="Times New Roman"/>
          <w:sz w:val="24"/>
          <w:szCs w:val="24"/>
          <w:lang w:val="tt-RU"/>
        </w:rPr>
      </w:pPr>
      <w:r>
        <w:rPr>
          <w:rFonts w:ascii="Times New Roman" w:hAnsi="Times New Roman" w:cs="Times New Roman"/>
          <w:sz w:val="24"/>
          <w:szCs w:val="24"/>
          <w:lang w:val="tt-RU"/>
        </w:rPr>
        <w:t>Көнгә бер кап сигарет тартсаң, бер елга 500 рентгенга якын нурланыш аласың дигән сүз. Күп еллар тәмәке тарткан кешеләрнең үпкәсе каралып, череп баручы массага әверелә.Үпкә белән бугаздан тыш йөрәккә, кан тамырларына зур зыян килә.Тәмәкене озак вакыт һәм дәвамлы тарту вакытыннан элек картаюга китерә.Тәмәке тартучыларда ашказаны һәм уникелле эчәк җәрәхәте еш очрый.Ул иммун системасын зарарлый. Кеше нинди генә социаль җәмгыятьтә яшәсә дә, үз сәламәтлеге турында үзе кайгыртырга тиеш. Шуңа күрә тәмәкене бер генә мәртәбә тартып карау тәкъдиме ясалуга бердәнбер дөрес җавап – кискен рәвештә баш тарту.</w:t>
      </w:r>
      <w:r>
        <w:rPr>
          <w:rFonts w:ascii="Times New Roman" w:hAnsi="Times New Roman" w:cs="Times New Roman"/>
          <w:sz w:val="24"/>
          <w:szCs w:val="24"/>
          <w:lang w:val="tt-RU"/>
        </w:rPr>
        <w:br/>
        <w:t>Димәк, тәмәке, аракы, наркотиклар күп бәхетсезлекләр, авырулар тудыралар икән.Укучылар, исегездә тотыгыз, сәламәтлек – кешенең иң төп байлыгы, аны бернинди акчага да сатып алып булмый. Үзегезнең хыялларыгызны тормышка ашыру өчен сезгә беренче чиратта, әлбәттә, сәламәтлек кирәк булачак.</w:t>
      </w:r>
    </w:p>
    <w:p w:rsidR="0024705A" w:rsidRDefault="0024705A" w:rsidP="0024705A">
      <w:pPr>
        <w:rPr>
          <w:rFonts w:ascii="Times New Roman" w:hAnsi="Times New Roman" w:cs="Times New Roman"/>
          <w:sz w:val="24"/>
          <w:szCs w:val="24"/>
          <w:lang w:val="tt-RU"/>
        </w:rPr>
      </w:pPr>
      <w:r>
        <w:rPr>
          <w:rFonts w:ascii="Times New Roman" w:hAnsi="Times New Roman" w:cs="Times New Roman"/>
          <w:sz w:val="24"/>
          <w:szCs w:val="24"/>
          <w:lang w:val="tt-RU"/>
        </w:rPr>
        <w:br/>
      </w:r>
      <w:r>
        <w:rPr>
          <w:rFonts w:ascii="Times New Roman" w:hAnsi="Times New Roman" w:cs="Times New Roman"/>
          <w:sz w:val="24"/>
          <w:szCs w:val="24"/>
          <w:u w:val="single"/>
          <w:lang w:val="tt-RU"/>
        </w:rPr>
        <w:t>3.Өйгә эш :</w:t>
      </w:r>
      <w:r>
        <w:rPr>
          <w:rFonts w:ascii="Times New Roman" w:hAnsi="Times New Roman" w:cs="Times New Roman"/>
          <w:sz w:val="24"/>
          <w:szCs w:val="24"/>
          <w:lang w:val="tt-RU"/>
        </w:rPr>
        <w:t xml:space="preserve"> газета-журналлардан никотинның зарары турында гыйбрәтле мәкаләләрне укып барырга, гаиләдә әңгәмә корырга.</w:t>
      </w:r>
    </w:p>
    <w:p w:rsidR="00231337" w:rsidRDefault="00231337"/>
    <w:sectPr w:rsidR="00231337" w:rsidSect="002313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705A"/>
    <w:rsid w:val="00231337"/>
    <w:rsid w:val="00247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88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1432</Words>
  <Characters>8166</Characters>
  <Application>Microsoft Office Word</Application>
  <DocSecurity>0</DocSecurity>
  <Lines>68</Lines>
  <Paragraphs>19</Paragraphs>
  <ScaleCrop>false</ScaleCrop>
  <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ахтямова</dc:creator>
  <cp:lastModifiedBy>ахтямова</cp:lastModifiedBy>
  <cp:revision>2</cp:revision>
  <dcterms:created xsi:type="dcterms:W3CDTF">2013-12-09T06:31:00Z</dcterms:created>
  <dcterms:modified xsi:type="dcterms:W3CDTF">2013-12-09T06:31:00Z</dcterms:modified>
</cp:coreProperties>
</file>