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8B" w:rsidRPr="00A05987" w:rsidRDefault="001F65F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3153F" w:rsidRPr="00A05987">
        <w:rPr>
          <w:sz w:val="28"/>
          <w:szCs w:val="28"/>
        </w:rPr>
        <w:t>Совместное м</w:t>
      </w:r>
      <w:r w:rsidR="00F939F0" w:rsidRPr="00A05987">
        <w:rPr>
          <w:sz w:val="28"/>
          <w:szCs w:val="28"/>
        </w:rPr>
        <w:t>ероприятие для детей и взрослых на прогулке</w:t>
      </w:r>
      <w:r w:rsidR="00A05987" w:rsidRPr="00A05987">
        <w:rPr>
          <w:sz w:val="28"/>
          <w:szCs w:val="28"/>
        </w:rPr>
        <w:t>.</w:t>
      </w:r>
    </w:p>
    <w:p w:rsidR="0053153F" w:rsidRPr="00A05987" w:rsidRDefault="0053153F">
      <w:pPr>
        <w:rPr>
          <w:b/>
          <w:sz w:val="32"/>
          <w:szCs w:val="32"/>
        </w:rPr>
      </w:pPr>
      <w:r w:rsidRPr="00A05987">
        <w:rPr>
          <w:b/>
          <w:color w:val="C00000"/>
          <w:sz w:val="32"/>
          <w:szCs w:val="32"/>
        </w:rPr>
        <w:t>«ПОРИСУЙТЕ</w:t>
      </w:r>
      <w:r w:rsidR="00A05987" w:rsidRPr="00A05987">
        <w:rPr>
          <w:b/>
          <w:sz w:val="32"/>
          <w:szCs w:val="32"/>
        </w:rPr>
        <w:t xml:space="preserve"> </w:t>
      </w:r>
      <w:r w:rsidRPr="00A05987">
        <w:rPr>
          <w:b/>
          <w:sz w:val="32"/>
          <w:szCs w:val="32"/>
        </w:rPr>
        <w:t xml:space="preserve"> </w:t>
      </w:r>
      <w:r w:rsidRPr="00A05987">
        <w:rPr>
          <w:b/>
          <w:color w:val="4F6228" w:themeColor="accent3" w:themeShade="80"/>
          <w:sz w:val="32"/>
          <w:szCs w:val="32"/>
        </w:rPr>
        <w:t>ВМЕСТЕ С</w:t>
      </w:r>
      <w:r w:rsidR="00F939F0" w:rsidRPr="00A05987">
        <w:rPr>
          <w:b/>
          <w:color w:val="4F6228" w:themeColor="accent3" w:themeShade="80"/>
          <w:sz w:val="32"/>
          <w:szCs w:val="32"/>
        </w:rPr>
        <w:t xml:space="preserve"> </w:t>
      </w:r>
      <w:r w:rsidRPr="00A05987">
        <w:rPr>
          <w:b/>
          <w:color w:val="4F6228" w:themeColor="accent3" w:themeShade="80"/>
          <w:sz w:val="32"/>
          <w:szCs w:val="32"/>
        </w:rPr>
        <w:t>НАМИ</w:t>
      </w:r>
      <w:r w:rsidRPr="00A05987">
        <w:rPr>
          <w:b/>
          <w:sz w:val="32"/>
          <w:szCs w:val="32"/>
        </w:rPr>
        <w:t xml:space="preserve"> </w:t>
      </w:r>
      <w:r w:rsidRPr="00A05987">
        <w:rPr>
          <w:b/>
          <w:color w:val="4BACC6" w:themeColor="accent5"/>
          <w:sz w:val="32"/>
          <w:szCs w:val="32"/>
        </w:rPr>
        <w:t>РАЗНОЦВЕТНЫМИ МЕЛКАМИ</w:t>
      </w:r>
      <w:r w:rsidRPr="00A05987">
        <w:rPr>
          <w:b/>
          <w:sz w:val="32"/>
          <w:szCs w:val="32"/>
        </w:rPr>
        <w:t>»</w:t>
      </w:r>
    </w:p>
    <w:p w:rsidR="00F939F0" w:rsidRDefault="00F939F0" w:rsidP="00F939F0">
      <w:pPr>
        <w:spacing w:after="0" w:line="240" w:lineRule="auto"/>
      </w:pPr>
      <w:r>
        <w:t>Цель</w:t>
      </w:r>
      <w:r w:rsidR="0053153F">
        <w:t>:</w:t>
      </w:r>
    </w:p>
    <w:p w:rsidR="00F939F0" w:rsidRDefault="00F939F0" w:rsidP="00F939F0">
      <w:pPr>
        <w:spacing w:after="0" w:line="240" w:lineRule="auto"/>
      </w:pPr>
      <w:r>
        <w:t>* умение родителей взаимодействовать вместе с детьми</w:t>
      </w:r>
    </w:p>
    <w:p w:rsidR="00F939F0" w:rsidRDefault="00F939F0" w:rsidP="00F939F0">
      <w:pPr>
        <w:spacing w:after="0" w:line="240" w:lineRule="auto"/>
      </w:pPr>
      <w:r>
        <w:t xml:space="preserve"> *  создать радостное настроение.</w:t>
      </w:r>
    </w:p>
    <w:p w:rsidR="00F939F0" w:rsidRDefault="00F939F0" w:rsidP="00F939F0">
      <w:pPr>
        <w:spacing w:after="0" w:line="240" w:lineRule="auto"/>
      </w:pPr>
    </w:p>
    <w:p w:rsidR="00F939F0" w:rsidRDefault="00EC39CB" w:rsidP="00F939F0">
      <w:pPr>
        <w:spacing w:after="0" w:line="240" w:lineRule="auto"/>
      </w:pPr>
      <w:r>
        <w:t>Проведение мероприятия.</w:t>
      </w:r>
    </w:p>
    <w:p w:rsidR="00A05987" w:rsidRDefault="00A05987" w:rsidP="00F939F0">
      <w:pPr>
        <w:spacing w:after="0" w:line="240" w:lineRule="auto"/>
      </w:pPr>
    </w:p>
    <w:p w:rsidR="00EC39CB" w:rsidRDefault="00EC39CB" w:rsidP="00F939F0">
      <w:pPr>
        <w:spacing w:after="0" w:line="240" w:lineRule="auto"/>
      </w:pPr>
      <w:r>
        <w:t>Дети выходят на  прогулку, у  каждого в руках коробочка с цветными мелками.</w:t>
      </w:r>
    </w:p>
    <w:p w:rsidR="00EC39CB" w:rsidRDefault="00EC39CB" w:rsidP="00F939F0">
      <w:pPr>
        <w:spacing w:after="0" w:line="240" w:lineRule="auto"/>
      </w:pPr>
      <w:r>
        <w:t>Родители ждут детей на площадке.</w:t>
      </w:r>
    </w:p>
    <w:p w:rsidR="00EC39CB" w:rsidRDefault="00EC39CB" w:rsidP="00F939F0">
      <w:pPr>
        <w:spacing w:after="0" w:line="240" w:lineRule="auto"/>
      </w:pPr>
      <w:r>
        <w:t xml:space="preserve">Воспитатель: «Дорогие ребята, уважаемые взрослые! Посмотрите, какие у нас мелки! </w:t>
      </w:r>
    </w:p>
    <w:p w:rsidR="00EC39CB" w:rsidRDefault="00EC39CB" w:rsidP="00F939F0">
      <w:pPr>
        <w:spacing w:after="0" w:line="240" w:lineRule="auto"/>
      </w:pPr>
      <w:r>
        <w:t>Их много и они самых разных цветов и оттенков</w:t>
      </w:r>
      <w:r w:rsidR="00592463">
        <w:t>. Посмотрите на наши разноцветные клумбы, какие они красивые, пестрые от распустившихся цветов. Как красиво раскрасила их природа.</w:t>
      </w:r>
    </w:p>
    <w:p w:rsidR="00592463" w:rsidRDefault="00592463" w:rsidP="00F939F0">
      <w:pPr>
        <w:spacing w:after="0" w:line="240" w:lineRule="auto"/>
      </w:pPr>
      <w:r>
        <w:t>Теперь обратите внимание на наш асфальт под ногами, он серый, однотонный, скучный.</w:t>
      </w:r>
    </w:p>
    <w:p w:rsidR="00464B8F" w:rsidRDefault="00592463" w:rsidP="00F939F0">
      <w:pPr>
        <w:spacing w:after="0" w:line="240" w:lineRule="auto"/>
      </w:pPr>
      <w:r>
        <w:t>Давайте и его сделаем красивым</w:t>
      </w:r>
      <w:r w:rsidR="00464B8F">
        <w:t>, Нарисуем что-нибудь сказочное</w:t>
      </w:r>
      <w:r>
        <w:t>, во</w:t>
      </w:r>
      <w:r w:rsidR="00464B8F">
        <w:t>л</w:t>
      </w:r>
      <w:r>
        <w:t>шебное</w:t>
      </w:r>
      <w:r w:rsidR="00464B8F">
        <w:t>, разноцветное.</w:t>
      </w:r>
    </w:p>
    <w:p w:rsidR="00464B8F" w:rsidRDefault="00464B8F" w:rsidP="00F939F0">
      <w:pPr>
        <w:spacing w:after="0" w:line="240" w:lineRule="auto"/>
      </w:pPr>
      <w:r>
        <w:t>Пофантазируем вместе с  взрослыми на асфальте, а потом посмотрим, что у нас получилось».</w:t>
      </w:r>
    </w:p>
    <w:p w:rsidR="00A05987" w:rsidRDefault="00A05987" w:rsidP="00F939F0">
      <w:pPr>
        <w:spacing w:after="0" w:line="240" w:lineRule="auto"/>
      </w:pPr>
    </w:p>
    <w:p w:rsidR="00464B8F" w:rsidRDefault="00464B8F" w:rsidP="00F939F0">
      <w:pPr>
        <w:spacing w:after="0" w:line="240" w:lineRule="auto"/>
      </w:pPr>
      <w:r>
        <w:t xml:space="preserve">Воспитатель читает стихотворение  </w:t>
      </w:r>
      <w:proofErr w:type="spellStart"/>
      <w:r>
        <w:t>Э.Хандюкова</w:t>
      </w:r>
      <w:proofErr w:type="spellEnd"/>
      <w:r>
        <w:t xml:space="preserve">  «Мы рисуем на асфальте». </w:t>
      </w:r>
    </w:p>
    <w:p w:rsidR="00A05987" w:rsidRDefault="00A05987" w:rsidP="00F939F0">
      <w:pPr>
        <w:spacing w:after="0" w:line="240" w:lineRule="auto"/>
      </w:pPr>
    </w:p>
    <w:p w:rsidR="00464B8F" w:rsidRDefault="00464B8F" w:rsidP="00F939F0">
      <w:pPr>
        <w:spacing w:after="0" w:line="240" w:lineRule="auto"/>
      </w:pPr>
      <w:r>
        <w:t>Веселитесь вместе с нами!</w:t>
      </w:r>
      <w:r w:rsidR="00B55698">
        <w:t xml:space="preserve">               На широком тротуаре</w:t>
      </w:r>
    </w:p>
    <w:p w:rsidR="00464B8F" w:rsidRDefault="00464B8F" w:rsidP="00F939F0">
      <w:pPr>
        <w:spacing w:after="0" w:line="240" w:lineRule="auto"/>
      </w:pPr>
      <w:r>
        <w:t>Веселитесь, не скучайте.</w:t>
      </w:r>
      <w:r w:rsidR="00B55698">
        <w:t xml:space="preserve">                    Расцветает одуванчик,</w:t>
      </w:r>
    </w:p>
    <w:p w:rsidR="00464B8F" w:rsidRDefault="00464B8F" w:rsidP="00F939F0">
      <w:pPr>
        <w:spacing w:after="0" w:line="240" w:lineRule="auto"/>
      </w:pPr>
      <w:r>
        <w:t>Разноцветными мелками</w:t>
      </w:r>
      <w:proofErr w:type="gramStart"/>
      <w:r w:rsidR="00960E38">
        <w:t xml:space="preserve">                 </w:t>
      </w:r>
      <w:r w:rsidR="00B55698">
        <w:t xml:space="preserve"> И</w:t>
      </w:r>
      <w:proofErr w:type="gramEnd"/>
      <w:r w:rsidR="00B55698">
        <w:t xml:space="preserve"> летят на красном шаре</w:t>
      </w:r>
    </w:p>
    <w:p w:rsidR="00464B8F" w:rsidRDefault="00464B8F" w:rsidP="00F939F0">
      <w:pPr>
        <w:spacing w:after="0" w:line="240" w:lineRule="auto"/>
      </w:pPr>
      <w:r>
        <w:t>Мы рисуем на асфальте!</w:t>
      </w:r>
      <w:r w:rsidR="00B55698">
        <w:t xml:space="preserve">                    Гулливер и Мальчик- с пальчик.</w:t>
      </w:r>
    </w:p>
    <w:p w:rsidR="00464B8F" w:rsidRDefault="00464B8F" w:rsidP="00F939F0">
      <w:pPr>
        <w:spacing w:after="0" w:line="240" w:lineRule="auto"/>
      </w:pPr>
      <w:r>
        <w:t>Оловянные солдаты</w:t>
      </w:r>
      <w:r w:rsidR="00960E38">
        <w:t xml:space="preserve">                           </w:t>
      </w:r>
      <w:r w:rsidR="00B55698">
        <w:t xml:space="preserve"> Разноцветными мелками </w:t>
      </w:r>
    </w:p>
    <w:p w:rsidR="00464B8F" w:rsidRDefault="00464B8F" w:rsidP="00F939F0">
      <w:pPr>
        <w:spacing w:after="0" w:line="240" w:lineRule="auto"/>
      </w:pPr>
      <w:r>
        <w:t>И ученые коты,</w:t>
      </w:r>
      <w:r w:rsidR="00960E38">
        <w:t xml:space="preserve">                                      Можно много рассказать…</w:t>
      </w:r>
    </w:p>
    <w:p w:rsidR="00B55698" w:rsidRDefault="00B55698" w:rsidP="00F939F0">
      <w:pPr>
        <w:spacing w:after="0" w:line="240" w:lineRule="auto"/>
      </w:pPr>
      <w:proofErr w:type="spellStart"/>
      <w:r>
        <w:t>Чебурашка</w:t>
      </w:r>
      <w:proofErr w:type="spellEnd"/>
      <w:r>
        <w:t xml:space="preserve"> и пираты</w:t>
      </w:r>
      <w:r w:rsidR="00960E38">
        <w:t xml:space="preserve">                            Нам хотелось бы цветами</w:t>
      </w:r>
    </w:p>
    <w:p w:rsidR="00592463" w:rsidRDefault="00B55698" w:rsidP="00F939F0">
      <w:pPr>
        <w:spacing w:after="0" w:line="240" w:lineRule="auto"/>
      </w:pPr>
      <w:r>
        <w:t>Дарят Золушке цветы.</w:t>
      </w:r>
      <w:r w:rsidR="00592463">
        <w:t xml:space="preserve"> </w:t>
      </w:r>
      <w:r w:rsidR="00960E38">
        <w:t xml:space="preserve">                         Шар земной разрисовать!</w:t>
      </w:r>
    </w:p>
    <w:p w:rsidR="00960E38" w:rsidRDefault="00960E38" w:rsidP="00F939F0">
      <w:pPr>
        <w:spacing w:after="0" w:line="240" w:lineRule="auto"/>
      </w:pPr>
    </w:p>
    <w:p w:rsidR="00960E38" w:rsidRDefault="00960E38" w:rsidP="00F939F0">
      <w:pPr>
        <w:spacing w:after="0" w:line="240" w:lineRule="auto"/>
      </w:pPr>
      <w:r>
        <w:t>Дети  вместе со своими родителями выбирают место, обсуждают тему творчества и рисуют.</w:t>
      </w:r>
    </w:p>
    <w:p w:rsidR="00A05987" w:rsidRDefault="00960E38" w:rsidP="00F939F0">
      <w:pPr>
        <w:spacing w:after="0" w:line="240" w:lineRule="auto"/>
      </w:pPr>
      <w:r>
        <w:t>В заключение взрослые вместе с детьми рассматривают рисунки</w:t>
      </w:r>
      <w:r w:rsidR="007D587C">
        <w:t xml:space="preserve">, путешествуя из одной сказки в другую. </w:t>
      </w:r>
      <w:r w:rsidR="00A05987">
        <w:t xml:space="preserve">По окончанию мероприятия  все  участники получают по коробочке с </w:t>
      </w:r>
      <w:proofErr w:type="gramStart"/>
      <w:r w:rsidR="00A05987">
        <w:t>разноцветными</w:t>
      </w:r>
      <w:proofErr w:type="gramEnd"/>
      <w:r w:rsidR="00A05987">
        <w:t xml:space="preserve"> </w:t>
      </w:r>
    </w:p>
    <w:p w:rsidR="00960E38" w:rsidRDefault="00A05987" w:rsidP="00F939F0">
      <w:pPr>
        <w:spacing w:after="0" w:line="240" w:lineRule="auto"/>
        <w:rPr>
          <w:rFonts w:ascii="Arial" w:hAnsi="Arial" w:cs="Arial"/>
          <w:noProof/>
          <w:color w:val="0000FF"/>
          <w:sz w:val="27"/>
          <w:szCs w:val="27"/>
          <w:lang w:eastAsia="ru-RU"/>
        </w:rPr>
      </w:pPr>
      <w:r>
        <w:t>мелками.</w:t>
      </w:r>
      <w:r w:rsidRPr="00A05987">
        <w:rPr>
          <w:rFonts w:ascii="Arial" w:hAnsi="Arial" w:cs="Arial"/>
          <w:color w:val="0000FF"/>
          <w:sz w:val="27"/>
          <w:szCs w:val="27"/>
        </w:rPr>
        <w:t xml:space="preserve"> </w:t>
      </w:r>
    </w:p>
    <w:p w:rsidR="0040238B" w:rsidRDefault="0040238B" w:rsidP="00F939F0">
      <w:pPr>
        <w:spacing w:after="0" w:line="240" w:lineRule="auto"/>
        <w:rPr>
          <w:rFonts w:ascii="Arial" w:hAnsi="Arial" w:cs="Arial"/>
          <w:noProof/>
          <w:color w:val="0000FF"/>
          <w:sz w:val="27"/>
          <w:szCs w:val="27"/>
          <w:lang w:eastAsia="ru-RU"/>
        </w:rPr>
      </w:pPr>
    </w:p>
    <w:p w:rsidR="0040238B" w:rsidRDefault="0040238B" w:rsidP="00F939F0">
      <w:pPr>
        <w:spacing w:after="0" w:line="240" w:lineRule="auto"/>
        <w:rPr>
          <w:rFonts w:ascii="Arial" w:hAnsi="Arial" w:cs="Arial"/>
          <w:noProof/>
          <w:color w:val="0000FF"/>
          <w:sz w:val="27"/>
          <w:szCs w:val="27"/>
          <w:lang w:eastAsia="ru-RU"/>
        </w:rPr>
      </w:pPr>
    </w:p>
    <w:p w:rsidR="0040238B" w:rsidRDefault="0040238B" w:rsidP="00F939F0">
      <w:pPr>
        <w:spacing w:after="0" w:line="240" w:lineRule="auto"/>
        <w:rPr>
          <w:rFonts w:ascii="Arial" w:hAnsi="Arial" w:cs="Arial"/>
          <w:noProof/>
          <w:color w:val="0000FF"/>
          <w:sz w:val="27"/>
          <w:szCs w:val="27"/>
          <w:lang w:eastAsia="ru-RU"/>
        </w:rPr>
      </w:pPr>
    </w:p>
    <w:p w:rsidR="0040238B" w:rsidRDefault="0040238B" w:rsidP="00F939F0">
      <w:pPr>
        <w:spacing w:after="0" w:line="240" w:lineRule="auto"/>
        <w:rPr>
          <w:rFonts w:ascii="Arial" w:hAnsi="Arial" w:cs="Arial"/>
          <w:noProof/>
          <w:color w:val="0000FF"/>
          <w:sz w:val="27"/>
          <w:szCs w:val="27"/>
          <w:lang w:eastAsia="ru-RU"/>
        </w:rPr>
      </w:pPr>
    </w:p>
    <w:p w:rsidR="0040238B" w:rsidRDefault="0040238B" w:rsidP="00F939F0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2381250" cy="1762125"/>
            <wp:effectExtent l="19050" t="0" r="0" b="0"/>
            <wp:docPr id="2" name="Рисунок 1" descr="ри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  <w:lang w:eastAsia="ru-RU"/>
        </w:rPr>
        <w:drawing>
          <wp:inline distT="0" distB="0" distL="0" distR="0">
            <wp:extent cx="2628900" cy="1748219"/>
            <wp:effectExtent l="19050" t="0" r="0" b="0"/>
            <wp:docPr id="4" name="Рисунок 3" descr="ри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48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238B" w:rsidSect="00390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53F"/>
    <w:rsid w:val="001F65F0"/>
    <w:rsid w:val="0039046E"/>
    <w:rsid w:val="0040238B"/>
    <w:rsid w:val="00461433"/>
    <w:rsid w:val="00464B8F"/>
    <w:rsid w:val="0053153F"/>
    <w:rsid w:val="00592463"/>
    <w:rsid w:val="007D587C"/>
    <w:rsid w:val="008D4D8B"/>
    <w:rsid w:val="00960E38"/>
    <w:rsid w:val="00A05987"/>
    <w:rsid w:val="00A51715"/>
    <w:rsid w:val="00B55698"/>
    <w:rsid w:val="00EC39CB"/>
    <w:rsid w:val="00F93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9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dcterms:created xsi:type="dcterms:W3CDTF">2014-11-18T05:23:00Z</dcterms:created>
  <dcterms:modified xsi:type="dcterms:W3CDTF">2014-11-18T07:23:00Z</dcterms:modified>
</cp:coreProperties>
</file>