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0D" w:rsidRPr="00305B79" w:rsidRDefault="002A3392" w:rsidP="00F2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B79">
        <w:rPr>
          <w:rFonts w:ascii="Times New Roman" w:hAnsi="Times New Roman" w:cs="Times New Roman"/>
          <w:sz w:val="28"/>
          <w:szCs w:val="28"/>
        </w:rPr>
        <w:t xml:space="preserve">     </w:t>
      </w:r>
      <w:r w:rsidR="00F24D0D" w:rsidRPr="00305B79">
        <w:rPr>
          <w:rFonts w:ascii="Times New Roman" w:eastAsia="Times New Roman" w:hAnsi="Times New Roman" w:cs="Times New Roman"/>
          <w:b/>
          <w:bCs/>
          <w:sz w:val="28"/>
          <w:szCs w:val="28"/>
        </w:rPr>
        <w:t>«Использование инновационных технологий физкультурно-</w:t>
      </w:r>
      <w:r w:rsidR="00F24D0D" w:rsidRPr="00305B7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оздоровительной работы в ДОУ». </w:t>
      </w:r>
    </w:p>
    <w:p w:rsidR="005929FB" w:rsidRPr="00305B79" w:rsidRDefault="005929FB" w:rsidP="00F2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392" w:rsidRDefault="005929FB" w:rsidP="00305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Одной из важнейших теоретических и практических проблем физкультурно-оздоровительной работы в ДОУ является внедрение и использование в процессе физического развития детей инновационных технологий.</w:t>
      </w:r>
      <w:r w:rsidRPr="00305B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Острота проблемы состоит в том, что:</w:t>
      </w:r>
      <w:r w:rsidRPr="00305B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анализ заболеваемости детей выявляет острую необходимость изменений во всей системе образования, начальной ступенью которого являются ДОУ;</w:t>
      </w:r>
      <w:r w:rsidRPr="00305B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показатели здоровья детей требует принятия эффективных мер по улучшению их здоровья;</w:t>
      </w:r>
      <w:r w:rsidRPr="00305B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 и общего психического развития.</w:t>
      </w:r>
      <w:r w:rsidRPr="00305B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24D0D">
        <w:rPr>
          <w:rFonts w:ascii="Times New Roman" w:hAnsi="Times New Roman" w:cs="Times New Roman"/>
          <w:sz w:val="28"/>
          <w:szCs w:val="28"/>
        </w:rPr>
        <w:t xml:space="preserve">   </w:t>
      </w:r>
      <w:r w:rsidR="002A3392">
        <w:rPr>
          <w:rFonts w:ascii="Times New Roman" w:hAnsi="Times New Roman" w:cs="Times New Roman"/>
          <w:sz w:val="28"/>
          <w:szCs w:val="28"/>
        </w:rPr>
        <w:t xml:space="preserve">  </w:t>
      </w:r>
      <w:r w:rsidR="002A3392" w:rsidRPr="009374A2">
        <w:rPr>
          <w:rFonts w:ascii="Times New Roman" w:hAnsi="Times New Roman" w:cs="Times New Roman"/>
          <w:sz w:val="28"/>
          <w:szCs w:val="28"/>
        </w:rPr>
        <w:t>«Аэробика - инновационная технология в физкультур</w:t>
      </w:r>
      <w:r w:rsidR="002A3392">
        <w:rPr>
          <w:rFonts w:ascii="Times New Roman" w:hAnsi="Times New Roman" w:cs="Times New Roman"/>
          <w:sz w:val="28"/>
          <w:szCs w:val="28"/>
        </w:rPr>
        <w:t xml:space="preserve">но-оздоровительной работе ДОУ». </w:t>
      </w:r>
      <w:r w:rsidR="002A3392" w:rsidRPr="009374A2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педагогами, является сохранение и укрепление здоровья детей, координация их всестороннего физического и психического развития, реализация потенциальных умственных и двигательных возможностей.</w:t>
      </w:r>
    </w:p>
    <w:p w:rsidR="00305B79" w:rsidRPr="00305B79" w:rsidRDefault="00305B79" w:rsidP="00305B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5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Работая в детском саду, я поняла, что показатели здоровья детей требует принятия эффективных мер по улучшению их здоровья. Но как это сделать, какими средствами и путями? Анкетирование родителей детей, которые посещают детский сад, показало, что родители мало знают о том, как укрепить здоровье ребёнка с помощью физических упражнений, закаливания, подвижных игр. Они зачастую оберегают своих малышей от физических усилий ("не бегай, не прыгай, не лазай, а то упадёшь, посиди"), даже от здорового соперничества в подвижных играх.</w:t>
      </w:r>
      <w:r w:rsidRPr="00305B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5B79" w:rsidRDefault="002A3392" w:rsidP="00F24D0D">
      <w:pPr>
        <w:jc w:val="both"/>
        <w:rPr>
          <w:rFonts w:ascii="Times New Roman" w:hAnsi="Times New Roman" w:cs="Times New Roman"/>
          <w:sz w:val="28"/>
          <w:szCs w:val="28"/>
        </w:rPr>
      </w:pPr>
      <w:r w:rsidRPr="002A3392">
        <w:rPr>
          <w:rFonts w:ascii="Times New Roman" w:hAnsi="Times New Roman" w:cs="Times New Roman"/>
          <w:sz w:val="28"/>
          <w:szCs w:val="28"/>
        </w:rPr>
        <w:t xml:space="preserve">       Современные дети испытывают «двигательный дефицит»,- так как даже дошкольники большую часть времени проводят в статическом положении (за столами, телевизорами, компьютерами). Это вызывает утомление определенных мышечных групп, что влечет за собой нарушение осанки, искривление позвоночника, плоскостопие, задержку возрастного  развития основных физических качеств: быстроты, ловкости, координации движений, выносливости, гибкости и силы. Возникает потребность организовать двигательный режим </w:t>
      </w:r>
      <w:r w:rsidRPr="00305B79">
        <w:rPr>
          <w:rFonts w:ascii="Times New Roman" w:hAnsi="Times New Roman" w:cs="Times New Roman"/>
          <w:sz w:val="28"/>
          <w:szCs w:val="28"/>
        </w:rPr>
        <w:t>ребенка таким образом, чтобы максимально утолить «двигательный голод».</w:t>
      </w:r>
      <w:r w:rsidR="00305B79" w:rsidRPr="00305B79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особенно актуально в связи с введением ФГОС.</w:t>
      </w:r>
    </w:p>
    <w:p w:rsidR="00F24D0D" w:rsidRPr="00305B79" w:rsidRDefault="00305B79" w:rsidP="00F24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я работаю по новым подходам к формированию физической культуры на основе трех основных направлений:</w:t>
      </w:r>
    </w:p>
    <w:p w:rsidR="00F24D0D" w:rsidRDefault="00F24D0D" w:rsidP="00F24D0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Социально-психологическое направление на формирование потребности к освоению ценностей физической культуры.</w:t>
      </w:r>
    </w:p>
    <w:p w:rsidR="00F24D0D" w:rsidRDefault="00F24D0D" w:rsidP="00F24D0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направление, предполагающее получение комплекса теоретических и практических знаний. Дети получают знания по валиологии в доступной форме. Для этого использую интеграцию современных программ по физической культуре дошкольников, новинки методической литературы, а так же проективный метод обучения.</w:t>
      </w:r>
    </w:p>
    <w:p w:rsidR="00F24D0D" w:rsidRDefault="00F24D0D" w:rsidP="002A339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Двигательное развитие физических качеств, двигательных умений и навыков, а так же использование физического потенциала.</w:t>
      </w:r>
    </w:p>
    <w:p w:rsidR="002A3392" w:rsidRDefault="002A3392" w:rsidP="002A3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 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В нашем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«Солнышко» п. Светлый </w:t>
      </w:r>
      <w:r w:rsidR="00DB27F0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с 2012 года </w:t>
      </w:r>
      <w:r w:rsidR="00F24D0D">
        <w:rPr>
          <w:rFonts w:ascii="Times New Roman" w:eastAsia="Times New Roman" w:hAnsi="Times New Roman" w:cs="Times New Roman"/>
          <w:color w:val="2B22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вед</w:t>
      </w:r>
      <w:r w:rsidR="00F24D0D"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кружок 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4547CF">
        <w:rPr>
          <w:rFonts w:ascii="Times New Roman" w:eastAsia="Times New Roman" w:hAnsi="Times New Roman" w:cs="Times New Roman"/>
          <w:sz w:val="28"/>
          <w:szCs w:val="28"/>
        </w:rPr>
        <w:t>спортивных танцев «Аэробика»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>, котор</w:t>
      </w:r>
      <w:r w:rsidR="004547CF">
        <w:rPr>
          <w:rFonts w:ascii="Times New Roman" w:eastAsia="Times New Roman" w:hAnsi="Times New Roman" w:cs="Times New Roman"/>
          <w:color w:val="2B2225"/>
          <w:sz w:val="28"/>
          <w:szCs w:val="28"/>
        </w:rPr>
        <w:t>ый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ненавязчивой форме способствует формированию у детей желания и потребности жить в мире движений и наслаждаться красотой движений.</w:t>
      </w:r>
      <w:r w:rsidR="004547CF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Занимаются в нем 46 ребятишек среднего и старшего дошкольного возраста. Ребята с большим удовольствием исполняют танцы на праздниках и развлечениях в родном саду и на районном уровне.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процессе занятий 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аэробикой дети учатся получать удовольствие от заняти</w:t>
      </w:r>
      <w:r w:rsidR="003C6A5F">
        <w:rPr>
          <w:rFonts w:ascii="Times New Roman" w:eastAsia="Times New Roman" w:hAnsi="Times New Roman" w:cs="Times New Roman"/>
          <w:color w:val="2B2225"/>
          <w:sz w:val="28"/>
          <w:szCs w:val="28"/>
        </w:rPr>
        <w:t>й; учатся прикладывать волевые у</w:t>
      </w:r>
      <w:r w:rsidRPr="009374A2">
        <w:rPr>
          <w:rFonts w:ascii="Times New Roman" w:eastAsia="Times New Roman" w:hAnsi="Times New Roman" w:cs="Times New Roman"/>
          <w:color w:val="2B2225"/>
          <w:sz w:val="28"/>
          <w:szCs w:val="28"/>
        </w:rPr>
        <w:t>силия и получать удовлетворение от достигнутых результатов. Систематические занятия аэробикой позволяют сформировать координацию движений,  развивать у детей гибкость, пластичность, умение владеть своим телом и легко управлять им в движении. Современные музыкальные ритмы, сопровождающие комплексы аэробики способствуют созданию атмосферы эмоционального комфорта, эмоциональной отзывчивости, раскрепощенности, самостоятельности и творческой активности.</w:t>
      </w:r>
    </w:p>
    <w:p w:rsidR="002A0AB7" w:rsidRPr="00DB27F0" w:rsidRDefault="003552C6" w:rsidP="002A3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455">
        <w:rPr>
          <w:rFonts w:ascii="Times New Roman" w:hAnsi="Times New Roman" w:cs="Times New Roman"/>
          <w:sz w:val="28"/>
          <w:szCs w:val="28"/>
        </w:rPr>
        <w:t xml:space="preserve">  </w:t>
      </w:r>
      <w:r w:rsidR="00531455" w:rsidRPr="00DB27F0">
        <w:rPr>
          <w:rFonts w:ascii="Times New Roman" w:hAnsi="Times New Roman" w:cs="Times New Roman"/>
          <w:sz w:val="28"/>
          <w:szCs w:val="28"/>
        </w:rPr>
        <w:t>Аэробика является прекрасным дополнением к государственным программам дошкольного учреждения,</w:t>
      </w:r>
      <w:r w:rsidR="00531455" w:rsidRPr="00DB27F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0AB7" w:rsidRPr="00DB27F0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в основном </w:t>
      </w:r>
      <w:r w:rsidR="00F24D0D" w:rsidRPr="00DB27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0AB7" w:rsidRPr="00DB27F0">
        <w:rPr>
          <w:rFonts w:ascii="Times New Roman" w:eastAsia="Times New Roman" w:hAnsi="Times New Roman" w:cs="Times New Roman"/>
          <w:sz w:val="28"/>
          <w:szCs w:val="28"/>
        </w:rPr>
        <w:t xml:space="preserve"> опира</w:t>
      </w:r>
      <w:r w:rsidR="00F24D0D" w:rsidRPr="00DB27F0">
        <w:rPr>
          <w:rFonts w:ascii="Times New Roman" w:eastAsia="Times New Roman" w:hAnsi="Times New Roman" w:cs="Times New Roman"/>
          <w:sz w:val="28"/>
          <w:szCs w:val="28"/>
        </w:rPr>
        <w:t>юсь</w:t>
      </w:r>
      <w:r w:rsidR="002A0AB7" w:rsidRPr="00DB27F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B27F0" w:rsidRPr="00DB2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авторскую технологию Ж.Е. Фирилевой</w:t>
      </w:r>
      <w:r w:rsidR="00DB27F0" w:rsidRPr="00DB2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B7" w:rsidRPr="00DB27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27F0" w:rsidRPr="00DB27F0">
        <w:rPr>
          <w:rFonts w:ascii="Times New Roman" w:eastAsia="Times New Roman" w:hAnsi="Times New Roman" w:cs="Times New Roman"/>
          <w:sz w:val="28"/>
          <w:szCs w:val="28"/>
        </w:rPr>
        <w:t>Са-Фи-Дансе</w:t>
      </w:r>
      <w:r w:rsidR="002A0AB7" w:rsidRPr="00DB27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27F0" w:rsidRPr="00DB2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7F0" w:rsidRPr="00DB2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танцевально-игровой гимнастике</w:t>
      </w:r>
      <w:r w:rsidR="002A0AB7" w:rsidRPr="00DB27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7F0" w:rsidRPr="00DB2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Данная технология направлена на совершенствование психомоторных и творческих способностей дошкольников, на формирование двигательно-эмоциональной сферы детей.</w:t>
      </w:r>
    </w:p>
    <w:p w:rsidR="003C6A5F" w:rsidRDefault="003552C6" w:rsidP="002A3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</w:t>
      </w:r>
      <w:r w:rsidR="003C6A5F" w:rsidRPr="00DD09B4">
        <w:rPr>
          <w:rFonts w:ascii="Times New Roman" w:eastAsia="Times New Roman" w:hAnsi="Times New Roman" w:cs="Times New Roman"/>
          <w:b/>
          <w:color w:val="2B2225"/>
          <w:sz w:val="28"/>
          <w:szCs w:val="28"/>
        </w:rPr>
        <w:t xml:space="preserve">Целью </w:t>
      </w:r>
      <w:r w:rsidR="003C6A5F">
        <w:rPr>
          <w:rFonts w:ascii="Times New Roman" w:eastAsia="Times New Roman" w:hAnsi="Times New Roman" w:cs="Times New Roman"/>
          <w:color w:val="2B2225"/>
          <w:sz w:val="28"/>
          <w:szCs w:val="28"/>
        </w:rPr>
        <w:t>кружка является развитие двигательной активности через использование элементов аэробики, формирование творческого воображения и мышления у детей дошкольного возраста.</w:t>
      </w:r>
      <w:r w:rsidR="00DB27F0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</w:p>
    <w:p w:rsidR="004547CF" w:rsidRDefault="00531455" w:rsidP="002A3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1455" w:rsidRDefault="00531455" w:rsidP="002A3392">
      <w:pPr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t xml:space="preserve"> 1. Совершенствовать музыкально-ритмические способности детей с помощью элементов аэробики. </w:t>
      </w:r>
    </w:p>
    <w:p w:rsidR="00531455" w:rsidRDefault="00531455" w:rsidP="002A3392">
      <w:pPr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lastRenderedPageBreak/>
        <w:t xml:space="preserve">2. Способствовать формированию и коррекции осанки и плоскостопия. </w:t>
      </w:r>
    </w:p>
    <w:p w:rsidR="00531455" w:rsidRDefault="00531455" w:rsidP="002A3392">
      <w:pPr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t xml:space="preserve">3. Стимулировать развитие чувства темпа и ритма движений, внимание, пространственную ориентацию, фантазию, расширять эмоциональный опыт. 4. Способствовать развитию навыков взаимодействия друг с другом. </w:t>
      </w:r>
    </w:p>
    <w:p w:rsidR="00531455" w:rsidRDefault="00531455" w:rsidP="002A3392">
      <w:pPr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t>5. Способствовать улучшению психического состояния воспитанников: снижению тревожности, эмоционального и мышечного напряжения.</w:t>
      </w:r>
    </w:p>
    <w:p w:rsidR="003552C6" w:rsidRDefault="00531455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9374A2">
        <w:rPr>
          <w:sz w:val="28"/>
          <w:szCs w:val="28"/>
        </w:rPr>
        <w:t xml:space="preserve"> 6. Формировать у воспитанников потребность в двигательной активности и физическом совершенствовании.</w:t>
      </w:r>
      <w:r w:rsidR="003552C6" w:rsidRPr="003552C6">
        <w:rPr>
          <w:color w:val="000000"/>
          <w:sz w:val="28"/>
          <w:szCs w:val="28"/>
        </w:rPr>
        <w:t xml:space="preserve"> </w:t>
      </w:r>
    </w:p>
    <w:p w:rsidR="003552C6" w:rsidRPr="00760F94" w:rsidRDefault="003552C6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60F94">
        <w:rPr>
          <w:color w:val="000000"/>
          <w:sz w:val="28"/>
          <w:szCs w:val="28"/>
        </w:rPr>
        <w:t>Ожидаемые результаты  соотнесены  с  задачами и содержанием программы:</w:t>
      </w:r>
    </w:p>
    <w:p w:rsidR="003552C6" w:rsidRPr="00760F94" w:rsidRDefault="003552C6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760F94">
        <w:rPr>
          <w:color w:val="000000"/>
          <w:sz w:val="28"/>
          <w:szCs w:val="28"/>
        </w:rPr>
        <w:t>1)   Укрепление осанки, улучшение физических качеств: координации, силы, общей выносливости, ловкости, гибкости, скорости, сочетания скорости и силы, равновесия.</w:t>
      </w:r>
    </w:p>
    <w:p w:rsidR="003552C6" w:rsidRPr="00760F94" w:rsidRDefault="003552C6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760F94">
        <w:rPr>
          <w:color w:val="000000"/>
          <w:sz w:val="28"/>
          <w:szCs w:val="28"/>
        </w:rPr>
        <w:t>2)   Улучшение техники выполнения различных видов основных движений, оптимально возрастным нормам.</w:t>
      </w:r>
    </w:p>
    <w:p w:rsidR="003552C6" w:rsidRPr="00760F94" w:rsidRDefault="003552C6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760F94">
        <w:rPr>
          <w:color w:val="000000"/>
          <w:sz w:val="28"/>
          <w:szCs w:val="28"/>
        </w:rPr>
        <w:t>3)   Развитие креативных способностей в двигательной сфере.</w:t>
      </w:r>
    </w:p>
    <w:p w:rsidR="003552C6" w:rsidRPr="00760F94" w:rsidRDefault="003552C6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760F94">
        <w:rPr>
          <w:color w:val="000000"/>
          <w:sz w:val="28"/>
          <w:szCs w:val="28"/>
        </w:rPr>
        <w:t>4)   Улучшение умственных способностей: внимания, быстроты реакции, памяти, воображения.</w:t>
      </w:r>
    </w:p>
    <w:p w:rsidR="003552C6" w:rsidRPr="003552C6" w:rsidRDefault="003552C6" w:rsidP="003552C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760F94">
        <w:rPr>
          <w:color w:val="000000"/>
          <w:sz w:val="28"/>
          <w:szCs w:val="28"/>
        </w:rPr>
        <w:t>5)   Развитие эмоциональной сферы, нравственно-волевых черт, коммуникативных способностей.</w:t>
      </w:r>
    </w:p>
    <w:p w:rsidR="00E95E00" w:rsidRDefault="00531455" w:rsidP="00531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4A2">
        <w:rPr>
          <w:rFonts w:ascii="Times New Roman" w:hAnsi="Times New Roman" w:cs="Times New Roman"/>
          <w:sz w:val="28"/>
          <w:szCs w:val="28"/>
        </w:rPr>
        <w:t>В аэробике музыка и движения непрерывно связаны, так как музыка позволяет задавать нужный темп, музыкальный ритм, создаёт иллюзию развития движений. Аэробика является эффективным лечебным средством, задача которого состоит в том, чтобы с помощью системы физических упражнений под музыку стимулировать выполнение коррекционных задач, так как музыка является катализатором всех двигательных актов. Во время движений под музыку регулируются процессы возбуждения и торможения в центральной нервной системе, стимулируется память и внимание, нормализуются эмоционально-волевые процессы. Исключительно важное значение при составлении комплексов имеет подбор музыки. Произведения должны быть простыми по мелодии и ритму, а музыкальные фразы чётко дифференцированными с хорошо различаемым темпом и ритмом. Это позволяет ребёнку быстро запомнить композиции, точно организовать свои движения и контролировать их выполнение. Форма произведений должна быть простой или повторяемой.</w:t>
      </w:r>
      <w:r w:rsidR="00005DC8">
        <w:rPr>
          <w:rFonts w:ascii="Times New Roman" w:hAnsi="Times New Roman" w:cs="Times New Roman"/>
          <w:sz w:val="28"/>
          <w:szCs w:val="28"/>
        </w:rPr>
        <w:t xml:space="preserve"> </w:t>
      </w:r>
      <w:r w:rsidR="00005DC8" w:rsidRPr="009374A2">
        <w:rPr>
          <w:rFonts w:ascii="Times New Roman" w:hAnsi="Times New Roman" w:cs="Times New Roman"/>
          <w:sz w:val="28"/>
          <w:szCs w:val="28"/>
        </w:rPr>
        <w:t xml:space="preserve">Относительно простые по координации движения осваиваются целостно, по показу; более трудные разучиваются </w:t>
      </w:r>
      <w:r w:rsidR="00005DC8" w:rsidRPr="009374A2">
        <w:rPr>
          <w:rFonts w:ascii="Times New Roman" w:hAnsi="Times New Roman" w:cs="Times New Roman"/>
          <w:sz w:val="28"/>
          <w:szCs w:val="28"/>
        </w:rPr>
        <w:lastRenderedPageBreak/>
        <w:t xml:space="preserve">отдельно, без музыки, поэтапно, под счёт. Каждое движение имеет своё название – это реальные названия элементов аэробики: v-степ, </w:t>
      </w:r>
      <w:r w:rsidR="00005DC8">
        <w:rPr>
          <w:rFonts w:ascii="Times New Roman" w:hAnsi="Times New Roman" w:cs="Times New Roman"/>
          <w:sz w:val="28"/>
          <w:szCs w:val="28"/>
        </w:rPr>
        <w:t>«</w:t>
      </w:r>
      <w:r w:rsidR="00005DC8" w:rsidRPr="009374A2">
        <w:rPr>
          <w:rFonts w:ascii="Times New Roman" w:hAnsi="Times New Roman" w:cs="Times New Roman"/>
          <w:sz w:val="28"/>
          <w:szCs w:val="28"/>
        </w:rPr>
        <w:t>опен</w:t>
      </w:r>
      <w:r w:rsidR="00005DC8">
        <w:rPr>
          <w:rFonts w:ascii="Times New Roman" w:hAnsi="Times New Roman" w:cs="Times New Roman"/>
          <w:sz w:val="28"/>
          <w:szCs w:val="28"/>
        </w:rPr>
        <w:t>»</w:t>
      </w:r>
      <w:r w:rsidR="00005DC8" w:rsidRPr="009374A2">
        <w:rPr>
          <w:rFonts w:ascii="Times New Roman" w:hAnsi="Times New Roman" w:cs="Times New Roman"/>
          <w:sz w:val="28"/>
          <w:szCs w:val="28"/>
        </w:rPr>
        <w:t xml:space="preserve"> степ, грепвайн, приставной шаг и др.</w:t>
      </w:r>
    </w:p>
    <w:p w:rsidR="00DD09B4" w:rsidRPr="00DD09B4" w:rsidRDefault="00DD09B4" w:rsidP="00DD09B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DD09B4">
        <w:rPr>
          <w:rStyle w:val="a4"/>
          <w:sz w:val="28"/>
          <w:szCs w:val="28"/>
        </w:rPr>
        <w:t>Режим занятий</w:t>
      </w:r>
      <w:r w:rsidRPr="00DD09B4">
        <w:rPr>
          <w:sz w:val="28"/>
          <w:szCs w:val="28"/>
        </w:rPr>
        <w:t>:</w:t>
      </w:r>
      <w:r w:rsidRPr="00760F94">
        <w:rPr>
          <w:rStyle w:val="apple-converted-space"/>
          <w:color w:val="000000"/>
          <w:sz w:val="28"/>
          <w:szCs w:val="28"/>
        </w:rPr>
        <w:t> </w:t>
      </w:r>
      <w:r w:rsidR="00430855">
        <w:rPr>
          <w:color w:val="000000"/>
          <w:sz w:val="28"/>
          <w:szCs w:val="28"/>
        </w:rPr>
        <w:t>2 раза в неделю, время проведения занятий от 25-</w:t>
      </w:r>
      <w:r>
        <w:rPr>
          <w:color w:val="000000"/>
          <w:sz w:val="28"/>
          <w:szCs w:val="28"/>
        </w:rPr>
        <w:t>35</w:t>
      </w:r>
      <w:r w:rsidRPr="00760F94">
        <w:rPr>
          <w:color w:val="000000"/>
          <w:sz w:val="28"/>
          <w:szCs w:val="28"/>
        </w:rPr>
        <w:t xml:space="preserve"> мин.</w:t>
      </w:r>
      <w:r w:rsidR="00430855">
        <w:rPr>
          <w:color w:val="000000"/>
          <w:sz w:val="28"/>
          <w:szCs w:val="28"/>
        </w:rPr>
        <w:t xml:space="preserve"> Время проведения варьируется в зависимости от возрастной группы детей. </w:t>
      </w:r>
    </w:p>
    <w:p w:rsidR="00B33986" w:rsidRPr="00B33986" w:rsidRDefault="00B33986" w:rsidP="00B33986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Условия успешного проведения занятий:</w:t>
      </w:r>
    </w:p>
    <w:p w:rsidR="00B33986" w:rsidRPr="00B33986" w:rsidRDefault="00B33986" w:rsidP="00B33986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Занятия проводятся в спортивном зале, в яркой спортивной одежде, при наличии спортинвентаря, ковриков, разнообразной фонотеки.</w:t>
      </w:r>
    </w:p>
    <w:p w:rsidR="00B33986" w:rsidRPr="00B33986" w:rsidRDefault="00B33986" w:rsidP="00B33986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Создание эмоционально-положительной непринужденной обстановки на занятии.</w:t>
      </w:r>
    </w:p>
    <w:p w:rsidR="00B33986" w:rsidRPr="00B33986" w:rsidRDefault="00B33986" w:rsidP="00B33986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Учет нагрузки и дозировки в каждой возрастной группе.</w:t>
      </w:r>
    </w:p>
    <w:p w:rsidR="00B33986" w:rsidRPr="00B33986" w:rsidRDefault="00B33986" w:rsidP="00B33986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        Нагрузка от минимальной должна возрастать постепенно, т. к. в это время происходит начальный этап адаптации к ней организма. Сердце учится работать более эффективно, легкие привыкают дышать во время нагрузки не слишком часто, но более глубоко. После такой перестройки свершается чудо: нагрузка становится легкой, желанной, приносящей истинное удовлетворение. Каждое занятие строю по определенной схеме:</w:t>
      </w:r>
    </w:p>
    <w:p w:rsidR="00B33986" w:rsidRPr="00B33986" w:rsidRDefault="00F24D0D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Начинаю</w:t>
      </w:r>
      <w:r w:rsidR="00B33986" w:rsidRPr="00B33986">
        <w:rPr>
          <w:rFonts w:ascii="Times New Roman" w:eastAsia="Times New Roman" w:hAnsi="Times New Roman" w:cs="Times New Roman"/>
          <w:sz w:val="28"/>
          <w:szCs w:val="28"/>
        </w:rPr>
        <w:t xml:space="preserve"> занятие с разминки – это могут быть гимнастические упражнения, танцевальные комплексы, выполненные с небольшим объемом движений и меньшей интенсивностью.</w:t>
      </w:r>
    </w:p>
    <w:p w:rsidR="00B33986" w:rsidRP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 Основная часть выполняется в высоком темпе, но обязательно соответствующем возрасту детей.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 В заключительной части даются упражнения на гибкость, дыхательные и расслабляющие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Каждо</w:t>
      </w:r>
      <w:r w:rsidR="00F24D0D">
        <w:rPr>
          <w:rFonts w:ascii="Times New Roman" w:eastAsia="Times New Roman" w:hAnsi="Times New Roman" w:cs="Times New Roman"/>
          <w:sz w:val="28"/>
          <w:szCs w:val="28"/>
        </w:rPr>
        <w:t>му комплексу или упражнению даю</w:t>
      </w: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название. Новые упражнения выполняем в медленном темпе, затем постепенно увеличиваем амплитуду, количество повторений и только после этого ускоряем темп.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>Разрабатывая комплекс, стараюсь, чтобы сложные упражнени</w:t>
      </w:r>
      <w:r>
        <w:rPr>
          <w:rFonts w:ascii="Times New Roman" w:eastAsia="Times New Roman" w:hAnsi="Times New Roman" w:cs="Times New Roman"/>
          <w:sz w:val="28"/>
          <w:szCs w:val="28"/>
        </w:rPr>
        <w:t>я чередовались с более простыми.</w:t>
      </w:r>
      <w:r w:rsidR="00DD09B4">
        <w:rPr>
          <w:rFonts w:ascii="Times New Roman" w:eastAsia="Times New Roman" w:hAnsi="Times New Roman" w:cs="Times New Roman"/>
          <w:sz w:val="28"/>
          <w:szCs w:val="28"/>
        </w:rPr>
        <w:t xml:space="preserve"> Наиболее целесообразна смена комплексов через 6-8 занятий.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Каждому занятию стараюсь придать развивающий характер, продумать обеспечение активности детей самостоятельности, творчества, развитие индивидуальности и воспитание нравственности.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Учитываю интересы, потребности каждого ребенка. Провожу учет времени и длительности каждого занятия.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Широко использую игровые ситуации и игровые приемы.</w:t>
      </w:r>
    </w:p>
    <w:p w:rsidR="00B33986" w:rsidRDefault="00B33986" w:rsidP="00B33986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86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самооценки детей представляем достигнутые результаты на спортивных праздниках, развлечениях</w:t>
      </w:r>
      <w:r w:rsidR="00DD09B4">
        <w:rPr>
          <w:rFonts w:ascii="Times New Roman" w:eastAsia="Times New Roman" w:hAnsi="Times New Roman" w:cs="Times New Roman"/>
          <w:sz w:val="28"/>
          <w:szCs w:val="28"/>
        </w:rPr>
        <w:t>, концертах для родителей</w:t>
      </w:r>
      <w:r w:rsidRPr="00B33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9B4" w:rsidRPr="00DD09B4" w:rsidRDefault="00DD09B4" w:rsidP="00DD09B4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BD0" w:rsidRPr="009374A2" w:rsidRDefault="00DD09B4" w:rsidP="001A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74A2">
        <w:rPr>
          <w:rFonts w:ascii="Times New Roman" w:hAnsi="Times New Roman" w:cs="Times New Roman"/>
          <w:sz w:val="28"/>
          <w:szCs w:val="28"/>
        </w:rPr>
        <w:t xml:space="preserve">Итогом реализации данной технологии явилась положительная динамика состояния здоровья детей. Сравнительный анализ данных </w:t>
      </w:r>
      <w:r w:rsidRPr="009374A2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иагностики </w:t>
      </w:r>
      <w:r w:rsidRPr="009374A2">
        <w:rPr>
          <w:rFonts w:ascii="Times New Roman" w:hAnsi="Times New Roman" w:cs="Times New Roman"/>
          <w:sz w:val="28"/>
          <w:szCs w:val="28"/>
        </w:rPr>
        <w:t xml:space="preserve"> показывает положительную динамику уровня развития детей, что подтверждает эффективность использования да</w:t>
      </w:r>
      <w:r w:rsidR="001A5BD0">
        <w:rPr>
          <w:rFonts w:ascii="Times New Roman" w:hAnsi="Times New Roman" w:cs="Times New Roman"/>
          <w:sz w:val="28"/>
          <w:szCs w:val="28"/>
        </w:rPr>
        <w:t>нной технологии в физкультурно-</w:t>
      </w:r>
      <w:r w:rsidRPr="009374A2">
        <w:rPr>
          <w:rFonts w:ascii="Times New Roman" w:hAnsi="Times New Roman" w:cs="Times New Roman"/>
          <w:sz w:val="28"/>
          <w:szCs w:val="28"/>
        </w:rPr>
        <w:t>оздоровительной работе ДОУ.</w:t>
      </w:r>
      <w:r w:rsidR="00430855" w:rsidRPr="00430855">
        <w:rPr>
          <w:rFonts w:ascii="Times New Roman" w:hAnsi="Times New Roman" w:cs="Times New Roman"/>
          <w:sz w:val="28"/>
          <w:szCs w:val="28"/>
        </w:rPr>
        <w:t xml:space="preserve"> </w:t>
      </w:r>
      <w:r w:rsidR="00430855" w:rsidRPr="009374A2">
        <w:rPr>
          <w:rFonts w:ascii="Times New Roman" w:hAnsi="Times New Roman" w:cs="Times New Roman"/>
          <w:sz w:val="28"/>
          <w:szCs w:val="28"/>
        </w:rPr>
        <w:t>У детей появился эмоциональный отклик на физическую активность, спортивная страсть, интерес, азарт. Воспитатели стали замечать, что у них появилась выносливость в различных видах деятельность, повысилась умственная трудоспособность, усидчивость, они стали выдержаннее и внимательнее. И ещё самое главное то, что улучшилась эмоционально - двигательная сфера ребёнка. У детей наблюдается гордая осанка, в движениях свобода и непринуждённость, появилась естественность и разнообразие в жестикуляции и позах, взгляд прямой, открытый, заинтересованный, выражение лица радостное, светлое, осмысленное, мимика живая, выразительная, речь становится внятной и мелодичной</w:t>
      </w:r>
      <w:r w:rsidR="001A5BD0">
        <w:rPr>
          <w:rFonts w:ascii="Times New Roman" w:hAnsi="Times New Roman" w:cs="Times New Roman"/>
          <w:sz w:val="28"/>
          <w:szCs w:val="28"/>
        </w:rPr>
        <w:t>.</w:t>
      </w:r>
      <w:r w:rsidR="001A5BD0" w:rsidRPr="001A5BD0">
        <w:rPr>
          <w:rFonts w:ascii="Times New Roman" w:hAnsi="Times New Roman" w:cs="Times New Roman"/>
          <w:sz w:val="28"/>
          <w:szCs w:val="28"/>
        </w:rPr>
        <w:t xml:space="preserve"> </w:t>
      </w:r>
      <w:r w:rsidR="001A5BD0" w:rsidRPr="009374A2">
        <w:rPr>
          <w:rFonts w:ascii="Times New Roman" w:hAnsi="Times New Roman" w:cs="Times New Roman"/>
          <w:sz w:val="28"/>
          <w:szCs w:val="28"/>
        </w:rPr>
        <w:t>Ребята получают приятн</w:t>
      </w:r>
      <w:r w:rsidR="001A5BD0">
        <w:rPr>
          <w:rFonts w:ascii="Times New Roman" w:hAnsi="Times New Roman" w:cs="Times New Roman"/>
          <w:sz w:val="28"/>
          <w:szCs w:val="28"/>
        </w:rPr>
        <w:t xml:space="preserve">ые эмоции: от </w:t>
      </w:r>
      <w:r w:rsidR="001A5BD0" w:rsidRPr="009374A2">
        <w:rPr>
          <w:rFonts w:ascii="Times New Roman" w:hAnsi="Times New Roman" w:cs="Times New Roman"/>
          <w:sz w:val="28"/>
          <w:szCs w:val="28"/>
        </w:rPr>
        <w:t xml:space="preserve">победы над своим неумением, понимания того, что они </w:t>
      </w:r>
      <w:r w:rsidR="00600E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3518535</wp:posOffset>
            </wp:positionV>
            <wp:extent cx="2867025" cy="2047875"/>
            <wp:effectExtent l="19050" t="0" r="9525" b="0"/>
            <wp:wrapThrough wrapText="bothSides">
              <wp:wrapPolygon edited="0">
                <wp:start x="-144" y="0"/>
                <wp:lineTo x="-144" y="21500"/>
                <wp:lineTo x="21672" y="21500"/>
                <wp:lineTo x="21672" y="0"/>
                <wp:lineTo x="-144" y="0"/>
              </wp:wrapPolygon>
            </wp:wrapThrough>
            <wp:docPr id="1" name="Рисунок 1" descr="C:\Users\люсьен\Desktop\фотки с флешки\DSCF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сьен\Desktop\фотки с флешки\DSCF4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E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3518535</wp:posOffset>
            </wp:positionV>
            <wp:extent cx="2873375" cy="2047875"/>
            <wp:effectExtent l="19050" t="0" r="3175" b="0"/>
            <wp:wrapThrough wrapText="bothSides">
              <wp:wrapPolygon edited="0">
                <wp:start x="-143" y="0"/>
                <wp:lineTo x="-143" y="21500"/>
                <wp:lineTo x="21624" y="21500"/>
                <wp:lineTo x="21624" y="0"/>
                <wp:lineTo x="-143" y="0"/>
              </wp:wrapPolygon>
            </wp:wrapThrough>
            <wp:docPr id="2" name="Рисунок 2" descr="C:\Users\люсьен\Desktop\фотки с флешки\DSCF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сьен\Desktop\фотки с флешки\DSCF4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BD0" w:rsidRPr="009374A2">
        <w:rPr>
          <w:rFonts w:ascii="Times New Roman" w:hAnsi="Times New Roman" w:cs="Times New Roman"/>
          <w:sz w:val="28"/>
          <w:szCs w:val="28"/>
        </w:rPr>
        <w:t>делают что-то очень важное для своего здоровья</w:t>
      </w:r>
      <w:r w:rsidR="001A5BD0">
        <w:rPr>
          <w:rFonts w:ascii="Times New Roman" w:hAnsi="Times New Roman" w:cs="Times New Roman"/>
          <w:sz w:val="28"/>
          <w:szCs w:val="28"/>
        </w:rPr>
        <w:t>.</w:t>
      </w:r>
    </w:p>
    <w:p w:rsidR="00B33986" w:rsidRDefault="00B33986" w:rsidP="00531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CF" w:rsidRDefault="004547CF" w:rsidP="00CB6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CF" w:rsidRDefault="004547CF" w:rsidP="00CB6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CF" w:rsidRDefault="004547CF" w:rsidP="00CB6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CF" w:rsidRPr="00531455" w:rsidRDefault="00600E69" w:rsidP="0060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-1437640</wp:posOffset>
            </wp:positionH>
            <wp:positionV relativeFrom="paragraph">
              <wp:posOffset>788035</wp:posOffset>
            </wp:positionV>
            <wp:extent cx="2962275" cy="2200275"/>
            <wp:effectExtent l="19050" t="0" r="9525" b="0"/>
            <wp:wrapThrough wrapText="bothSides">
              <wp:wrapPolygon edited="0">
                <wp:start x="-139" y="0"/>
                <wp:lineTo x="-139" y="21506"/>
                <wp:lineTo x="21669" y="21506"/>
                <wp:lineTo x="21669" y="0"/>
                <wp:lineTo x="-139" y="0"/>
              </wp:wrapPolygon>
            </wp:wrapThrough>
            <wp:docPr id="3" name="Рисунок 3" descr="C:\Users\люсьен\Desktop\фотки с флешки\DSCF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сьен\Desktop\фотки с флешки\DSCF4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7CF" w:rsidRPr="00531455" w:rsidSect="00E95E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AC" w:rsidRDefault="00CD1DAC" w:rsidP="00DB27F0">
      <w:pPr>
        <w:spacing w:after="0" w:line="240" w:lineRule="auto"/>
      </w:pPr>
      <w:r>
        <w:separator/>
      </w:r>
    </w:p>
  </w:endnote>
  <w:endnote w:type="continuationSeparator" w:id="1">
    <w:p w:rsidR="00CD1DAC" w:rsidRDefault="00CD1DAC" w:rsidP="00DB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0" w:rsidRDefault="00DB27F0">
    <w:pPr>
      <w:pStyle w:val="a8"/>
    </w:pPr>
    <w:r>
      <w:t>Сотникова Людмила Михайловна</w:t>
    </w:r>
  </w:p>
  <w:p w:rsidR="00DB27F0" w:rsidRDefault="00DB27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AC" w:rsidRDefault="00CD1DAC" w:rsidP="00DB27F0">
      <w:pPr>
        <w:spacing w:after="0" w:line="240" w:lineRule="auto"/>
      </w:pPr>
      <w:r>
        <w:separator/>
      </w:r>
    </w:p>
  </w:footnote>
  <w:footnote w:type="continuationSeparator" w:id="1">
    <w:p w:rsidR="00CD1DAC" w:rsidRDefault="00CD1DAC" w:rsidP="00DB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F79"/>
    <w:multiLevelType w:val="multilevel"/>
    <w:tmpl w:val="2ADC9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A0715"/>
    <w:multiLevelType w:val="multilevel"/>
    <w:tmpl w:val="278C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77E37"/>
    <w:multiLevelType w:val="hybridMultilevel"/>
    <w:tmpl w:val="A142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392"/>
    <w:rsid w:val="00005DC8"/>
    <w:rsid w:val="001A5BD0"/>
    <w:rsid w:val="00230CFD"/>
    <w:rsid w:val="002A0AB7"/>
    <w:rsid w:val="002A3392"/>
    <w:rsid w:val="002C752E"/>
    <w:rsid w:val="00305B79"/>
    <w:rsid w:val="003552C6"/>
    <w:rsid w:val="003C6A5F"/>
    <w:rsid w:val="00430855"/>
    <w:rsid w:val="0044456D"/>
    <w:rsid w:val="004547CF"/>
    <w:rsid w:val="00531455"/>
    <w:rsid w:val="005929FB"/>
    <w:rsid w:val="00600E69"/>
    <w:rsid w:val="006A23CF"/>
    <w:rsid w:val="00B33986"/>
    <w:rsid w:val="00CB67F7"/>
    <w:rsid w:val="00CD1DAC"/>
    <w:rsid w:val="00DB27F0"/>
    <w:rsid w:val="00DD09B4"/>
    <w:rsid w:val="00E95E00"/>
    <w:rsid w:val="00F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9B4"/>
    <w:rPr>
      <w:b/>
      <w:bCs/>
    </w:rPr>
  </w:style>
  <w:style w:type="character" w:customStyle="1" w:styleId="apple-converted-space">
    <w:name w:val="apple-converted-space"/>
    <w:basedOn w:val="a0"/>
    <w:rsid w:val="00DD09B4"/>
  </w:style>
  <w:style w:type="paragraph" w:styleId="a5">
    <w:name w:val="List Paragraph"/>
    <w:basedOn w:val="a"/>
    <w:uiPriority w:val="34"/>
    <w:qFormat/>
    <w:rsid w:val="00F24D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7F0"/>
  </w:style>
  <w:style w:type="paragraph" w:styleId="a8">
    <w:name w:val="footer"/>
    <w:basedOn w:val="a"/>
    <w:link w:val="a9"/>
    <w:uiPriority w:val="99"/>
    <w:unhideWhenUsed/>
    <w:rsid w:val="00DB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7F0"/>
  </w:style>
  <w:style w:type="paragraph" w:styleId="aa">
    <w:name w:val="Balloon Text"/>
    <w:basedOn w:val="a"/>
    <w:link w:val="ab"/>
    <w:uiPriority w:val="99"/>
    <w:semiHidden/>
    <w:unhideWhenUsed/>
    <w:rsid w:val="00D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A07E-2648-4E9C-8CB2-E8D8F398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</dc:creator>
  <cp:keywords/>
  <dc:description/>
  <cp:lastModifiedBy>люсьен</cp:lastModifiedBy>
  <cp:revision>5</cp:revision>
  <dcterms:created xsi:type="dcterms:W3CDTF">2014-12-02T13:49:00Z</dcterms:created>
  <dcterms:modified xsi:type="dcterms:W3CDTF">2015-03-15T18:38:00Z</dcterms:modified>
</cp:coreProperties>
</file>