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69" w:rsidRPr="00AC1C69" w:rsidRDefault="00AC1C69" w:rsidP="00AC1C6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 на ШМО:                  Согласовано:                                 Утверждаю:</w:t>
      </w:r>
    </w:p>
    <w:p w:rsidR="00AC1C69" w:rsidRPr="00AC1C69" w:rsidRDefault="00AC1C69" w:rsidP="00AC1C6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                      Зам. директора по УВР                Директор школы</w:t>
      </w:r>
    </w:p>
    <w:p w:rsidR="00AC1C69" w:rsidRPr="00AC1C69" w:rsidRDefault="00255CBE" w:rsidP="00AC1C6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AC1C69"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</w:t>
      </w:r>
      <w:r w:rsidR="0052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……..Илларионова Г.Б.</w:t>
      </w:r>
      <w:r w:rsidR="00AC1C69"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…..Соколов Д.С.</w:t>
      </w:r>
      <w:r w:rsidR="00AC1C69"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</w:t>
      </w:r>
    </w:p>
    <w:p w:rsidR="00AC1C69" w:rsidRPr="00AC1C69" w:rsidRDefault="00255CBE" w:rsidP="00AC1C6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«….» августа 2014</w:t>
      </w:r>
      <w:r w:rsidR="00AC1C69"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«…..» сентября 2014</w:t>
      </w:r>
      <w:r w:rsidR="00AC1C69"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«…» сентября 2014</w:t>
      </w:r>
      <w:r w:rsidR="00AC1C69" w:rsidRPr="00AC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AC1C69" w:rsidRP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C69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Рабочая программа по экономике </w:t>
      </w:r>
      <w:r w:rsidRPr="00AC1C6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 </w:t>
      </w:r>
    </w:p>
    <w:p w:rsidR="00AC1C69" w:rsidRPr="00AC1C69" w:rsidRDefault="00255CBE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для 10</w:t>
      </w:r>
      <w:r w:rsidR="00AC1C69" w:rsidRPr="00AC1C6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 класс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а</w:t>
      </w:r>
    </w:p>
    <w:p w:rsidR="00AC1C69" w:rsidRP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C6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учителя</w:t>
      </w:r>
    </w:p>
    <w:p w:rsidR="00AC1C69" w:rsidRP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AC1C6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Слитковой О.А.</w:t>
      </w: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C1C69" w:rsidRDefault="00527770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2014</w:t>
      </w:r>
      <w:r w:rsidR="00AC1C69" w:rsidRPr="00AC1C6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г.</w:t>
      </w:r>
    </w:p>
    <w:p w:rsidR="00AC1C69" w:rsidRPr="004B1AF7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F7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ЭКОНОМИКА</w:t>
      </w:r>
    </w:p>
    <w:p w:rsidR="00AC1C69" w:rsidRDefault="00AC1C69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Пояснительная записка</w:t>
      </w:r>
    </w:p>
    <w:p w:rsidR="001F43CC" w:rsidRPr="00D430FC" w:rsidRDefault="001F43CC" w:rsidP="00A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1C69" w:rsidRPr="00D430FC" w:rsidRDefault="00B6515B" w:rsidP="001F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30FC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</w:t>
      </w:r>
      <w:r w:rsidR="001F43CC">
        <w:rPr>
          <w:rFonts w:ascii="Times New Roman" w:hAnsi="Times New Roman" w:cs="Times New Roman"/>
          <w:sz w:val="28"/>
          <w:szCs w:val="28"/>
        </w:rPr>
        <w:t xml:space="preserve">экономика </w:t>
      </w:r>
      <w:r w:rsidRPr="00D430FC">
        <w:rPr>
          <w:rFonts w:ascii="Times New Roman" w:hAnsi="Times New Roman" w:cs="Times New Roman"/>
          <w:sz w:val="28"/>
          <w:szCs w:val="28"/>
        </w:rPr>
        <w:t xml:space="preserve">составлена на основании Федерального закона от 29.12.2012  № 273 –ФЗ. </w:t>
      </w:r>
      <w:proofErr w:type="gramStart"/>
      <w:r w:rsidRPr="00D430FC">
        <w:rPr>
          <w:rFonts w:ascii="Times New Roman" w:hAnsi="Times New Roman" w:cs="Times New Roman"/>
          <w:sz w:val="28"/>
          <w:szCs w:val="28"/>
        </w:rPr>
        <w:t xml:space="preserve">«Об образовании в РФ»,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утвержденного приказом </w:t>
      </w:r>
      <w:proofErr w:type="spellStart"/>
      <w:r w:rsidRPr="00D430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430FC">
        <w:rPr>
          <w:rFonts w:ascii="Times New Roman" w:hAnsi="Times New Roman" w:cs="Times New Roman"/>
          <w:sz w:val="28"/>
          <w:szCs w:val="28"/>
        </w:rPr>
        <w:t xml:space="preserve"> России от 30.08.2013 № 1015, Положения «О рабочей программе учебных предметов, курсов и дисциплин», утвержденного на педагогическом совете (протокол № 3 от10.01.2014г.),</w:t>
      </w:r>
      <w:r w:rsidR="00DE6EE4">
        <w:rPr>
          <w:rFonts w:ascii="Times New Roman" w:hAnsi="Times New Roman" w:cs="Times New Roman"/>
          <w:sz w:val="28"/>
          <w:szCs w:val="28"/>
        </w:rPr>
        <w:t xml:space="preserve"> </w:t>
      </w: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E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ограммы И.В. </w:t>
      </w:r>
      <w:proofErr w:type="spellStart"/>
      <w:r w:rsidR="00DE6E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Липсица</w:t>
      </w:r>
      <w:proofErr w:type="spellEnd"/>
      <w:r w:rsidR="00DE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C69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Экономика, </w:t>
      </w:r>
      <w:r w:rsidR="001F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Вита – пресс, </w:t>
      </w:r>
      <w:r w:rsidR="00AC1C69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F43C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C1C69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C1C69" w:rsidRPr="00D430FC" w:rsidRDefault="00527770" w:rsidP="00AC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Согласно действующему б</w:t>
      </w:r>
      <w:r w:rsidR="00AC1C69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азисному учебному плану рабочая программа по экономике   для  10-11 классов  предусматривает обучение экономики в объёме </w:t>
      </w:r>
      <w:r w:rsidR="00245975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часов в год (1 часа в</w:t>
      </w:r>
      <w:r w:rsidR="00DE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C69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неделю</w:t>
      </w:r>
      <w:r w:rsidR="00245975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1C69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C69" w:rsidRPr="00D430FC" w:rsidRDefault="00AC1C69" w:rsidP="00AC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1F43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рабочей программе нашли отражение цели и задачи изучения экономики на ступени основного общего образования, изложенной в пояснительной записке в Примерной программе  по экономике. В ней также заложены возможности </w:t>
      </w:r>
      <w:proofErr w:type="gram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</w:t>
      </w:r>
      <w:proofErr w:type="gram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стандартом формирование у обучающихся </w:t>
      </w:r>
      <w:proofErr w:type="spell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</w:t>
      </w: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438C1" w:rsidRPr="00D430FC" w:rsidRDefault="00F438C1" w:rsidP="00F438C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FC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F438C1" w:rsidRPr="007F20A4" w:rsidRDefault="00F438C1" w:rsidP="007F2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20A4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F438C1" w:rsidRPr="00D430FC" w:rsidRDefault="00F438C1" w:rsidP="001F43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подготовить социально адаптированную экономически образованную личность;</w:t>
      </w:r>
    </w:p>
    <w:p w:rsidR="00F438C1" w:rsidRPr="00D430FC" w:rsidRDefault="00F438C1" w:rsidP="001F43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подготовить профессионально  ориентированную личность</w:t>
      </w:r>
    </w:p>
    <w:p w:rsidR="00F438C1" w:rsidRPr="007F20A4" w:rsidRDefault="00F438C1" w:rsidP="007F20A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F20A4">
        <w:rPr>
          <w:rFonts w:ascii="Times New Roman" w:hAnsi="Times New Roman"/>
          <w:b/>
          <w:sz w:val="28"/>
          <w:szCs w:val="28"/>
        </w:rPr>
        <w:t>Задачи: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b/>
          <w:sz w:val="28"/>
          <w:szCs w:val="28"/>
        </w:rPr>
      </w:pPr>
      <w:r w:rsidRPr="00D430FC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 задачи: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b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Овладение основами экономических знаний даст ученикам возможность понять:</w:t>
      </w:r>
    </w:p>
    <w:p w:rsidR="00F438C1" w:rsidRPr="00D430FC" w:rsidRDefault="00F438C1" w:rsidP="00F438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роль, которую играют в рыночной экономической системе ее субъекты;</w:t>
      </w:r>
    </w:p>
    <w:p w:rsidR="00F438C1" w:rsidRPr="00D430FC" w:rsidRDefault="00F438C1" w:rsidP="00F438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место государства в экономике, причины и пределы эффективности его участия в экономической жизни;</w:t>
      </w:r>
    </w:p>
    <w:p w:rsidR="00F438C1" w:rsidRPr="00D430FC" w:rsidRDefault="00F438C1" w:rsidP="00F438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механизмы рыночной экономики, ее макроэкономические индикаторы, значение сбережений и инвестиций, налоговую систему;</w:t>
      </w:r>
    </w:p>
    <w:p w:rsidR="00F438C1" w:rsidRPr="00D430FC" w:rsidRDefault="00F438C1" w:rsidP="00F438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причины возникновения безработицы, ее виды, связь с инфляцией, с проблемами экономического роста;</w:t>
      </w:r>
    </w:p>
    <w:p w:rsidR="00F438C1" w:rsidRPr="00D430FC" w:rsidRDefault="00F438C1" w:rsidP="00F438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сущность и механизм функционирования денежной системы, роль Центрального банка, коммерческих банков, финансовых рынков;</w:t>
      </w:r>
    </w:p>
    <w:p w:rsidR="00F438C1" w:rsidRPr="00D430FC" w:rsidRDefault="00F438C1" w:rsidP="00F438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движущие силы и основные закономерности экономического роста;</w:t>
      </w:r>
    </w:p>
    <w:p w:rsidR="00F438C1" w:rsidRPr="00D430FC" w:rsidRDefault="00F438C1" w:rsidP="00F438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lastRenderedPageBreak/>
        <w:t>основные проблемы мировой экономики, международной торговли и системы платежей, протекционизма и либерализма, интеграции и интернационализации экономических связей.</w:t>
      </w:r>
    </w:p>
    <w:p w:rsidR="00F438C1" w:rsidRPr="007F20A4" w:rsidRDefault="00F438C1" w:rsidP="007F20A4">
      <w:pPr>
        <w:spacing w:after="15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20A4">
        <w:rPr>
          <w:rFonts w:ascii="Times New Roman" w:hAnsi="Times New Roman"/>
          <w:b/>
          <w:bCs/>
          <w:i/>
          <w:iCs/>
          <w:sz w:val="28"/>
          <w:szCs w:val="28"/>
        </w:rPr>
        <w:t>Развивающие задачи: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 xml:space="preserve">1. Развитие специальных умений: умение разбираться в </w:t>
      </w:r>
      <w:proofErr w:type="gramStart"/>
      <w:r w:rsidRPr="00D430FC">
        <w:rPr>
          <w:rFonts w:ascii="Times New Roman" w:hAnsi="Times New Roman"/>
          <w:sz w:val="28"/>
          <w:szCs w:val="28"/>
        </w:rPr>
        <w:t>экономических процессах</w:t>
      </w:r>
      <w:proofErr w:type="gramEnd"/>
      <w:r w:rsidRPr="00D430FC">
        <w:rPr>
          <w:rFonts w:ascii="Times New Roman" w:hAnsi="Times New Roman"/>
          <w:sz w:val="28"/>
          <w:szCs w:val="28"/>
        </w:rPr>
        <w:t>, происходящих в стране.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2. Развитие организаторских способностей:  уметь работать в группе, управлять группой, планировать.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 xml:space="preserve"> 4.Развитие творческих способностей, расширение кругозора по предмету.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5. Развитие стремления к анализу полученной информации.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6.Развитие  логического мышления,  умения оценивать ситуацию в стране, умения решать экономические проблемы.</w:t>
      </w:r>
    </w:p>
    <w:p w:rsidR="00F438C1" w:rsidRPr="00D430FC" w:rsidRDefault="00F438C1" w:rsidP="001F43CC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Полученные экономические знания важны учащимся не только как информация. Они дают основу для понимания роли и прав человека в обществе, формируют рациональные экономические ценности, способствуют выработке рационального экономического поведения в обществе.</w:t>
      </w:r>
    </w:p>
    <w:p w:rsidR="00F438C1" w:rsidRPr="00D430FC" w:rsidRDefault="00F438C1" w:rsidP="001F43CC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В процессе обучения учащийся должен понять, что экономические знания помогают решать проблему целесообразного выбора, который в течение жизни человек делает постоянно – в своих собственных интересах, в интересах своей семьи, сообщества.</w:t>
      </w:r>
    </w:p>
    <w:p w:rsidR="00F438C1" w:rsidRPr="007F20A4" w:rsidRDefault="00F438C1" w:rsidP="001F43CC">
      <w:pPr>
        <w:spacing w:after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F20A4">
        <w:rPr>
          <w:rFonts w:ascii="Times New Roman" w:hAnsi="Times New Roman"/>
          <w:b/>
          <w:i/>
          <w:sz w:val="28"/>
          <w:szCs w:val="28"/>
        </w:rPr>
        <w:t>Воспитательные задачи: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 xml:space="preserve">1. Воспитание деловых качеств: быстроте и качеству выполняемой работы, пунктуальности, ответственности, дисциплинированности, самостоятельности, уверенности в себе. 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2. Воспитание гражданственности.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3. Воспитание позитивного отношения к учебной деятельности, понимания необходимости получения знаний для жизнеобеспечения себя и своей семьи в будущем.</w:t>
      </w:r>
    </w:p>
    <w:p w:rsidR="00F438C1" w:rsidRPr="00D430FC" w:rsidRDefault="00F438C1" w:rsidP="007F20A4">
      <w:pPr>
        <w:pStyle w:val="a3"/>
        <w:spacing w:after="15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4. Профориентация.</w:t>
      </w:r>
    </w:p>
    <w:p w:rsidR="004B1AF7" w:rsidRPr="00D430FC" w:rsidRDefault="004B1AF7" w:rsidP="001F43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b/>
          <w:sz w:val="28"/>
          <w:szCs w:val="28"/>
        </w:rPr>
        <w:t>Сроки и этапы реализации программы.</w:t>
      </w:r>
      <w:r w:rsidRPr="00D430FC">
        <w:rPr>
          <w:rFonts w:ascii="Times New Roman" w:hAnsi="Times New Roman"/>
          <w:sz w:val="28"/>
          <w:szCs w:val="28"/>
        </w:rPr>
        <w:t xml:space="preserve"> Программа рассчитана на </w:t>
      </w:r>
      <w:r w:rsidR="00245975" w:rsidRPr="00D430FC">
        <w:rPr>
          <w:rFonts w:ascii="Times New Roman" w:hAnsi="Times New Roman"/>
          <w:sz w:val="28"/>
          <w:szCs w:val="28"/>
        </w:rPr>
        <w:t>34 часа в год   (1 час в неделю</w:t>
      </w:r>
      <w:r w:rsidRPr="00D430FC">
        <w:rPr>
          <w:rFonts w:ascii="Times New Roman" w:hAnsi="Times New Roman"/>
          <w:sz w:val="28"/>
          <w:szCs w:val="28"/>
        </w:rPr>
        <w:t>)</w:t>
      </w:r>
      <w:r w:rsidR="00245975" w:rsidRPr="00D430FC">
        <w:rPr>
          <w:rFonts w:ascii="Times New Roman" w:hAnsi="Times New Roman"/>
          <w:sz w:val="28"/>
          <w:szCs w:val="28"/>
        </w:rPr>
        <w:t>.</w:t>
      </w:r>
    </w:p>
    <w:p w:rsidR="007A4F70" w:rsidRPr="00D430FC" w:rsidRDefault="007A4F70" w:rsidP="004B1AF7">
      <w:pPr>
        <w:spacing w:after="0"/>
        <w:rPr>
          <w:rFonts w:ascii="Times New Roman" w:hAnsi="Times New Roman"/>
          <w:sz w:val="28"/>
          <w:szCs w:val="28"/>
        </w:rPr>
      </w:pPr>
    </w:p>
    <w:p w:rsidR="007A4F70" w:rsidRPr="00D430FC" w:rsidRDefault="007A4F70" w:rsidP="004B1AF7">
      <w:pPr>
        <w:spacing w:after="0"/>
        <w:rPr>
          <w:rFonts w:ascii="Times New Roman" w:hAnsi="Times New Roman"/>
          <w:sz w:val="28"/>
          <w:szCs w:val="28"/>
        </w:rPr>
      </w:pPr>
    </w:p>
    <w:p w:rsidR="007A4F70" w:rsidRDefault="007A4F70" w:rsidP="004B1AF7">
      <w:pPr>
        <w:spacing w:after="0"/>
        <w:rPr>
          <w:rFonts w:ascii="Times New Roman" w:hAnsi="Times New Roman"/>
          <w:sz w:val="28"/>
          <w:szCs w:val="28"/>
        </w:rPr>
      </w:pPr>
    </w:p>
    <w:p w:rsidR="001F43CC" w:rsidRDefault="001F43CC" w:rsidP="004B1AF7">
      <w:pPr>
        <w:spacing w:after="0"/>
        <w:rPr>
          <w:rFonts w:ascii="Times New Roman" w:hAnsi="Times New Roman"/>
          <w:sz w:val="28"/>
          <w:szCs w:val="28"/>
        </w:rPr>
      </w:pPr>
    </w:p>
    <w:p w:rsidR="001F43CC" w:rsidRDefault="001F43CC" w:rsidP="004B1AF7">
      <w:pPr>
        <w:spacing w:after="0"/>
        <w:rPr>
          <w:rFonts w:ascii="Times New Roman" w:hAnsi="Times New Roman"/>
          <w:sz w:val="28"/>
          <w:szCs w:val="28"/>
        </w:rPr>
      </w:pPr>
    </w:p>
    <w:p w:rsidR="001F43CC" w:rsidRPr="00D430FC" w:rsidRDefault="001F43CC" w:rsidP="004B1AF7">
      <w:pPr>
        <w:spacing w:after="0"/>
        <w:rPr>
          <w:rFonts w:ascii="Times New Roman" w:hAnsi="Times New Roman"/>
          <w:sz w:val="28"/>
          <w:szCs w:val="28"/>
        </w:rPr>
      </w:pPr>
    </w:p>
    <w:p w:rsidR="004B1AF7" w:rsidRDefault="004B1AF7" w:rsidP="001F4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FC">
        <w:rPr>
          <w:rFonts w:ascii="Times New Roman" w:hAnsi="Times New Roman"/>
          <w:b/>
          <w:sz w:val="28"/>
          <w:szCs w:val="28"/>
        </w:rPr>
        <w:lastRenderedPageBreak/>
        <w:t>Требован</w:t>
      </w:r>
      <w:r w:rsidR="001F43CC">
        <w:rPr>
          <w:rFonts w:ascii="Times New Roman" w:hAnsi="Times New Roman"/>
          <w:b/>
          <w:sz w:val="28"/>
          <w:szCs w:val="28"/>
        </w:rPr>
        <w:t>ия к уровню подготовки учащихся</w:t>
      </w:r>
    </w:p>
    <w:p w:rsidR="001F43CC" w:rsidRPr="00D430FC" w:rsidRDefault="001F43CC" w:rsidP="001F4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1AF7" w:rsidRPr="00D430FC" w:rsidRDefault="004B1AF7" w:rsidP="001F43CC">
      <w:pPr>
        <w:spacing w:after="150"/>
        <w:ind w:firstLine="708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 </w:t>
      </w: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 </w:t>
      </w: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учащихся </w:t>
      </w:r>
      <w:proofErr w:type="spell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умений и навыков, </w:t>
      </w: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 способов деятельности и ключевых компетенций:</w:t>
      </w:r>
    </w:p>
    <w:p w:rsidR="004B1AF7" w:rsidRPr="00D430FC" w:rsidRDefault="004B1AF7" w:rsidP="004B1A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изученных положений на предлагаемых конкретных примерах;</w:t>
      </w:r>
    </w:p>
    <w:p w:rsidR="004B1AF7" w:rsidRPr="00D430FC" w:rsidRDefault="004B1AF7" w:rsidP="004B1A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познавательных и практических задач, отражающих типичные экономические ситуации;</w:t>
      </w:r>
    </w:p>
    <w:p w:rsidR="004B1AF7" w:rsidRPr="00D430FC" w:rsidRDefault="004B1AF7" w:rsidP="004B1AF7">
      <w:pPr>
        <w:numPr>
          <w:ilvl w:val="0"/>
          <w:numId w:val="5"/>
        </w:numPr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для определения экономически рационального поведения и порядка действий в конкретных ситуациях;</w:t>
      </w:r>
    </w:p>
    <w:p w:rsidR="004B1AF7" w:rsidRPr="00D430FC" w:rsidRDefault="004B1AF7" w:rsidP="004B1A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обосновывать суждения, давать определения, приводить доказательства;</w:t>
      </w:r>
    </w:p>
    <w:p w:rsidR="004B1AF7" w:rsidRPr="00D430FC" w:rsidRDefault="004B1AF7" w:rsidP="004B1A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  <w:proofErr w:type="gramEnd"/>
    </w:p>
    <w:p w:rsidR="004B1AF7" w:rsidRPr="00D430FC" w:rsidRDefault="004B1AF7" w:rsidP="004B1AF7">
      <w:pPr>
        <w:numPr>
          <w:ilvl w:val="0"/>
          <w:numId w:val="6"/>
        </w:numPr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вида чтения в соответствии с поставленной целью (ознакомительное, просмотровое, поисковое и др.);</w:t>
      </w:r>
    </w:p>
    <w:p w:rsidR="004B1AF7" w:rsidRPr="00D430FC" w:rsidRDefault="004B1AF7" w:rsidP="004B1AF7">
      <w:pPr>
        <w:numPr>
          <w:ilvl w:val="0"/>
          <w:numId w:val="6"/>
        </w:numPr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текстами различных стилей, понимание их специфики; адекватное восприятие языка средств массовой информации;    -</w:t>
      </w:r>
    </w:p>
    <w:p w:rsidR="004B1AF7" w:rsidRPr="00D430FC" w:rsidRDefault="004B1AF7" w:rsidP="004B1AF7">
      <w:pPr>
        <w:numPr>
          <w:ilvl w:val="0"/>
          <w:numId w:val="6"/>
        </w:numPr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4B1AF7" w:rsidRPr="00D430FC" w:rsidRDefault="004B1AF7" w:rsidP="004B1AF7">
      <w:pPr>
        <w:numPr>
          <w:ilvl w:val="0"/>
          <w:numId w:val="6"/>
        </w:numPr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произойдет, если...»);</w:t>
      </w:r>
      <w:proofErr w:type="gramEnd"/>
    </w:p>
    <w:p w:rsidR="004B1AF7" w:rsidRPr="00D430FC" w:rsidRDefault="004B1AF7" w:rsidP="004B1AF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</w:t>
      </w:r>
      <w:proofErr w:type="spell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мультимедийными</w:t>
      </w:r>
      <w:proofErr w:type="spell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и компьютерными технологиями для обработки, передачи, систематизации информации, создание баз данных, презентации результатов познавательной и практической деятельности;</w:t>
      </w:r>
    </w:p>
    <w:p w:rsidR="004B1AF7" w:rsidRPr="00D430FC" w:rsidRDefault="004B1AF7" w:rsidP="004B1AF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основными видами публичных выступлений (высказывание, монолог, дискуссия, полемика).</w:t>
      </w:r>
    </w:p>
    <w:p w:rsidR="007A4F70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Учащиеся должны </w:t>
      </w:r>
    </w:p>
    <w:p w:rsidR="00A862A7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Уметь</w:t>
      </w:r>
    </w:p>
    <w:p w:rsidR="00A862A7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приводить примеры</w:t>
      </w: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факторов производства и факторных доходов, общественных благ, внешних эффектов, российских предприятий разных организационных форм, глобальных экономических проблем.</w:t>
      </w:r>
    </w:p>
    <w:p w:rsidR="00A862A7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F39A7"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писывать:</w:t>
      </w: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действие рынка, основные формы заработной платы и стимулирования труда, инфляцию, основные статьи госбюджета России</w:t>
      </w:r>
      <w:proofErr w:type="gram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кономический рост, глобализацию мировой экономики.</w:t>
      </w:r>
    </w:p>
    <w:p w:rsidR="00A862A7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F39A7"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бъяснять:</w:t>
      </w: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взаимовыгодность</w:t>
      </w:r>
      <w:proofErr w:type="spellEnd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добровольного обмена, причины неравенства доходов, виды инфляции, причины международной торговли</w:t>
      </w:r>
      <w:proofErr w:type="gramStart"/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A862A7" w:rsidRPr="00D430FC" w:rsidRDefault="00AF39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и</w:t>
      </w:r>
      <w:r w:rsidR="00A862A7"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A862A7"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="00A862A7"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62A7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получение и оценка экономической информации;</w:t>
      </w:r>
    </w:p>
    <w:p w:rsidR="00A862A7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семейного бюджета;</w:t>
      </w:r>
    </w:p>
    <w:p w:rsidR="00A862A7" w:rsidRPr="00D430FC" w:rsidRDefault="00A862A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собственных экономических действий в качестве потребителя, члена семьи и гражданина.</w:t>
      </w:r>
    </w:p>
    <w:p w:rsidR="004B1AF7" w:rsidRPr="00D430FC" w:rsidRDefault="004B1AF7" w:rsidP="00AF39A7">
      <w:pPr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  <w:r w:rsidRPr="00D430FC">
        <w:rPr>
          <w:rFonts w:ascii="Times New Roman" w:hAnsi="Times New Roman"/>
          <w:b/>
          <w:sz w:val="28"/>
          <w:szCs w:val="28"/>
        </w:rPr>
        <w:t>Учащиеся должны: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1.Сформироваться как личность, способная понимать и оценивать  обширную социально-экономическую информацию и принимать адекватные решения в качестве производителя, потребителя и гражданина, имеющего право голоса при обсуждении важнейших политических, экономических и социальных проблем в демократическом государстве.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2.При выборе вида деятельности уметь просчитывать все имеющиеся альтернативные варианты.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3.При открытии собственного дела понимать необходимость предварительного составления бизнес-плана с расчетами всех промежуточных и конечных результатов.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4.Анализировать затраты ресурсов на производство выбранного товара или услуги, существующие или прогнозируемые спрос и предложение, уровень цен, наличие заменителей или дополняющих товаров, доходы населения.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5. Определять зоны безубыточности и прибыльности, оптимальный объем выпуска товаров или услуг.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6.Уметь определять оптимальный объем производства конкретной продукции, обеспечивающий минимизацию издержек производства и максимизацию прибыли.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7. При имеющемся или ожидаемом уровне инфляции четко представлять свои действия как потребителя, производителя, покупателя, продавца, заемщика, кредитора, вкладчика.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8. Уметь оценивать ситуацию в стране, регионе и прогнозировать собственные действия при изменении таких макроэкономических показателей, как ВВП, ВНП, НД, темпы роста и прироста, уровень государственного долга, ставка процента, депозитный процент.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9. Понимать, что от действий каждого человека зависит успешное развитие экономики города, региона и страны в целом. Делать все возможное для того, чтобы, чтобы собственный вклад был более весомым и существенным.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10. Осознать объективность циклического развития экономики и необходимость регулирования социально-экономических процессов.</w:t>
      </w:r>
    </w:p>
    <w:p w:rsidR="004B1AF7" w:rsidRPr="00D430FC" w:rsidRDefault="004B1AF7" w:rsidP="004B1A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11. Знать  о существовании разнообразных эффективных способов деятельности и при необходимости уметь их применять.</w:t>
      </w:r>
    </w:p>
    <w:p w:rsidR="004B1AF7" w:rsidRPr="00D430FC" w:rsidRDefault="004B1AF7" w:rsidP="00A862A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D80" w:rsidRPr="00D430FC" w:rsidRDefault="007C1D80" w:rsidP="004B1AF7">
      <w:pPr>
        <w:spacing w:after="0" w:line="27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4F70" w:rsidRPr="00D430FC" w:rsidRDefault="007A4F70" w:rsidP="007A4F7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D80" w:rsidRPr="00D430FC" w:rsidRDefault="007C1D80" w:rsidP="007A4F7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Календарно – тематическ</w:t>
      </w:r>
      <w:r w:rsidR="001F43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ий </w:t>
      </w:r>
      <w:r w:rsidRPr="00D4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по экономике</w:t>
      </w:r>
      <w:r w:rsidR="001F43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4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 класс</w:t>
      </w:r>
    </w:p>
    <w:p w:rsidR="007C1D80" w:rsidRDefault="007C1D80" w:rsidP="007C1D8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(1ч. в неделю, в год 34 часа)</w:t>
      </w:r>
    </w:p>
    <w:p w:rsidR="001F43CC" w:rsidRPr="001F43CC" w:rsidRDefault="001F43CC" w:rsidP="007C1D8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45" w:type="dxa"/>
        <w:tblCellMar>
          <w:left w:w="0" w:type="dxa"/>
          <w:right w:w="0" w:type="dxa"/>
        </w:tblCellMar>
        <w:tblLook w:val="04A0"/>
      </w:tblPr>
      <w:tblGrid>
        <w:gridCol w:w="675"/>
        <w:gridCol w:w="4847"/>
        <w:gridCol w:w="1127"/>
        <w:gridCol w:w="1563"/>
        <w:gridCol w:w="1233"/>
      </w:tblGrid>
      <w:tr w:rsidR="001F43CC" w:rsidRPr="00D430FC" w:rsidTr="00297B2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1F43C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Pr="001F4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1F4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7C1D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1.Главные вопросы экономики (3 часа)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1F43CC" w:rsidRDefault="001F43CC" w:rsidP="001F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1F43CC" w:rsidRDefault="001F43CC" w:rsidP="001F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1F43CC" w:rsidRDefault="001F43CC" w:rsidP="001F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экономика.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 хозяйственной жизни человечества.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Ограниченность экономических ресурсов и порождаемые ею проблемы. Главные вопросы экономической жизни общества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Типы экономических систем и различия между ними (4 часа)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1F43CC" w:rsidRDefault="001F43CC" w:rsidP="001F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7C1D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об экономических системах. Традиционная экономическая система.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Рыночная система.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1C7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Командная экономическая система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7659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Силы, которые управляют рынком  (3</w:t>
            </w:r>
            <w:proofErr w:type="gramEnd"/>
          </w:p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часа)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1F43CC" w:rsidRDefault="001F43CC" w:rsidP="001F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F43C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спрос.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чего зависит предложение товаров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Эластичность спроса и предложения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4.Как работает рынок (2 часа)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рыночных цен. Как достигается рыночное равновесие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и следствия нарушения рыночного равновесия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4.Как работает рынок (2 часа)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возникновения, формы и функции денег. Роль денег как средства обмена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денег как средства измерения. Роль денег как средства сбережения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7C1D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6.Законы денежного обращения  (2 часа)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 формирования величины денежной массы. Причины и виды инфляции.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rPr>
          <w:trHeight w:val="65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и виды инфляции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7. Банковская система  (3 часа)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появления и виды банков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кредитования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Центрального банка в регулировании кредитно </w:t>
            </w:r>
            <w:proofErr w:type="gramStart"/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енежной системы страны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26.01.14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8.Человек на рынке труда (5 ч.)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Экономическая природа рынка труда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чего зависит спрос на рынке труда. Факторы формирования заработной платы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20D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Факторы формирования предложения на рынке труда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заработной платы на рынке труда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устойчивых различий в уровнях оплаты труда. Подготовка к контрольной работе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1F43CC" w:rsidRDefault="001F43CC" w:rsidP="001F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F43C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1F43CC" w:rsidRDefault="001F43CC" w:rsidP="001F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9. Социальные проблемы рынка труда (5ч.)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Профсоюзы и трудовые конфликты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09.03.15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что борются профсоюзы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прожиточный минимум и минимальная зарплата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Договоры и контракты на рынке труда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добиться, чтобы человек работал  хорошо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10.Экономические проблемы безработицы (4 ч.)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безработица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безработицы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полная занятость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можно сократить безработицу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43CC" w:rsidRPr="00D430FC" w:rsidTr="001F43C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на АО «Митра»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3CC" w:rsidRPr="00D430FC" w:rsidRDefault="001F43CC" w:rsidP="00A84C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C1D80" w:rsidRPr="00D430FC" w:rsidRDefault="007C1D80" w:rsidP="007C1D8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C1C69" w:rsidRDefault="00AC1C69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Обязательный минимум содержания среднего (полного)  общего образования</w:t>
      </w:r>
      <w:r w:rsidR="001F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экономике</w:t>
      </w:r>
    </w:p>
    <w:p w:rsidR="001F43CC" w:rsidRPr="00D430FC" w:rsidRDefault="001F43CC" w:rsidP="00AC1C6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69" w:rsidRPr="00D430FC" w:rsidRDefault="00AC1C69" w:rsidP="00AC1C6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</w:t>
      </w: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AC1C69" w:rsidRPr="00D430FC" w:rsidRDefault="00AC1C69" w:rsidP="00AC1C6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Закон предложения.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AC1C69" w:rsidRPr="00D430FC" w:rsidRDefault="00AC1C69" w:rsidP="00AC1C69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 малообеспеченных слоев населения.</w:t>
      </w:r>
    </w:p>
    <w:p w:rsidR="00AC1C69" w:rsidRPr="00D430FC" w:rsidRDefault="00AC1C69" w:rsidP="00AC1C69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Фирма и ее экономические цели. Виды фирм по российскому законодательству. Экономические затраты, экономическая и бухгалтерская прибыль. Постоянные, переменные, средние и предельные затраты.</w:t>
      </w:r>
    </w:p>
    <w:p w:rsidR="00AC1C69" w:rsidRPr="00D430FC" w:rsidRDefault="00AC1C69" w:rsidP="00AC1C69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AC1C69" w:rsidRPr="00D430FC" w:rsidRDefault="00AC1C69" w:rsidP="00AC1C69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 Безработица и ее виды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F07C58" w:rsidRPr="00D430FC" w:rsidRDefault="00F07C58" w:rsidP="00F07C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30FC">
        <w:rPr>
          <w:rFonts w:ascii="Times New Roman" w:hAnsi="Times New Roman"/>
          <w:b/>
          <w:sz w:val="28"/>
          <w:szCs w:val="28"/>
        </w:rPr>
        <w:t>Формы и средства текущего контроля знаний</w:t>
      </w:r>
    </w:p>
    <w:p w:rsidR="00F07C58" w:rsidRPr="00D430FC" w:rsidRDefault="00F07C58" w:rsidP="00F07C5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 xml:space="preserve">Виды аттестации предусмотрены Положением «О проведении текущей аттестации учащихся и осуществлении текущего контроля их успеваемости». </w:t>
      </w:r>
    </w:p>
    <w:p w:rsidR="00F07C58" w:rsidRPr="00D430FC" w:rsidRDefault="00F07C58" w:rsidP="00F07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 xml:space="preserve">       </w:t>
      </w:r>
      <w:r w:rsidRPr="00D430FC">
        <w:rPr>
          <w:rFonts w:ascii="Times New Roman" w:hAnsi="Times New Roman"/>
          <w:sz w:val="28"/>
          <w:szCs w:val="28"/>
        </w:rPr>
        <w:tab/>
        <w:t>Для аттестации используется текущая оценка в виде отметок «5», «4», «3», «2».</w:t>
      </w:r>
    </w:p>
    <w:p w:rsidR="001F43CC" w:rsidRDefault="00F07C58" w:rsidP="001F43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Style w:val="a5"/>
          <w:rFonts w:ascii="Times New Roman" w:hAnsi="Times New Roman" w:cs="Times New Roman"/>
          <w:sz w:val="28"/>
          <w:szCs w:val="28"/>
        </w:rPr>
        <w:lastRenderedPageBreak/>
        <w:t>Основные методы, которые используемые при проведении уроков экономики:</w:t>
      </w:r>
      <w:r w:rsidRPr="00D430FC">
        <w:rPr>
          <w:rFonts w:ascii="Times New Roman" w:hAnsi="Times New Roman" w:cs="Times New Roman"/>
          <w:sz w:val="28"/>
          <w:szCs w:val="28"/>
        </w:rPr>
        <w:br/>
      </w:r>
      <w:r w:rsidRPr="00D430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D430FC">
        <w:rPr>
          <w:rFonts w:ascii="Times New Roman" w:hAnsi="Times New Roman" w:cs="Times New Roman"/>
          <w:color w:val="000000"/>
          <w:sz w:val="28"/>
          <w:szCs w:val="28"/>
        </w:rPr>
        <w:t>Объяснительно – иллюстративный, сочетающий словесные методы (рассказ, объяснение, работа с литературными источниками) с иллюстрацией различных по содержанию источников (схемы, диаграммы, др.).</w:t>
      </w:r>
      <w:proofErr w:type="gramEnd"/>
    </w:p>
    <w:p w:rsidR="001F43CC" w:rsidRDefault="00F07C58" w:rsidP="001F43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 xml:space="preserve">2. Частично – </w:t>
      </w:r>
      <w:proofErr w:type="gramStart"/>
      <w:r w:rsidRPr="00D430FC">
        <w:rPr>
          <w:rFonts w:ascii="Times New Roman" w:hAnsi="Times New Roman" w:cs="Times New Roman"/>
          <w:color w:val="000000"/>
          <w:sz w:val="28"/>
          <w:szCs w:val="28"/>
        </w:rPr>
        <w:t>поисковый</w:t>
      </w:r>
      <w:proofErr w:type="gramEnd"/>
      <w:r w:rsidRPr="00D430FC">
        <w:rPr>
          <w:rFonts w:ascii="Times New Roman" w:hAnsi="Times New Roman" w:cs="Times New Roman"/>
          <w:color w:val="000000"/>
          <w:sz w:val="28"/>
          <w:szCs w:val="28"/>
        </w:rPr>
        <w:t xml:space="preserve">, основанный на использовании экономических знаний, жизненного и познавательного опыта учащихся. Конкретным проявлением этого метода является беседа, которая в зависимости от дидактических целей урока может быть проверочной, эвристической, </w:t>
      </w:r>
      <w:proofErr w:type="spellStart"/>
      <w:r w:rsidRPr="00D430FC">
        <w:rPr>
          <w:rFonts w:ascii="Times New Roman" w:hAnsi="Times New Roman" w:cs="Times New Roman"/>
          <w:color w:val="000000"/>
          <w:sz w:val="28"/>
          <w:szCs w:val="28"/>
        </w:rPr>
        <w:t>повторительно</w:t>
      </w:r>
      <w:proofErr w:type="spellEnd"/>
      <w:r w:rsidRPr="00D430FC">
        <w:rPr>
          <w:rFonts w:ascii="Times New Roman" w:hAnsi="Times New Roman" w:cs="Times New Roman"/>
          <w:color w:val="000000"/>
          <w:sz w:val="28"/>
          <w:szCs w:val="28"/>
        </w:rPr>
        <w:t xml:space="preserve"> – обобщающей.</w:t>
      </w:r>
    </w:p>
    <w:p w:rsidR="001F43CC" w:rsidRDefault="00F07C58" w:rsidP="001F43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Исследовательский метод как один из ведущих способов организации поисковой деятельности учащихся в учебной работе, привития им умений и навыков самостоятельной работы.</w:t>
      </w:r>
    </w:p>
    <w:p w:rsidR="001F43CC" w:rsidRDefault="00F07C58" w:rsidP="001F43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Исследовательский метод используется:</w:t>
      </w:r>
    </w:p>
    <w:p w:rsidR="001F43CC" w:rsidRDefault="00F07C58" w:rsidP="001F43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•</w:t>
      </w:r>
      <w:proofErr w:type="gramStart"/>
      <w:r w:rsidRPr="00D430FC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D430FC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составление графиков, диаграмм, схем и т.д.;</w:t>
      </w:r>
    </w:p>
    <w:p w:rsidR="001F43CC" w:rsidRDefault="00F07C58" w:rsidP="001F43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• При решении экономических задач;</w:t>
      </w:r>
    </w:p>
    <w:p w:rsidR="001F43CC" w:rsidRDefault="00F07C58" w:rsidP="001F43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• При работе с различными источниками экономического содержания</w:t>
      </w:r>
      <w:r w:rsidR="001F43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43CC" w:rsidRDefault="00F07C58" w:rsidP="00264571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430FC">
        <w:rPr>
          <w:rStyle w:val="a5"/>
          <w:rFonts w:ascii="Times New Roman" w:hAnsi="Times New Roman" w:cs="Times New Roman"/>
          <w:sz w:val="28"/>
          <w:szCs w:val="28"/>
        </w:rPr>
        <w:t>Формы организации работы учащихся:</w:t>
      </w:r>
    </w:p>
    <w:p w:rsid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1.Индивидуальная.</w:t>
      </w:r>
      <w:r w:rsidRPr="00D430FC">
        <w:rPr>
          <w:rFonts w:ascii="Times New Roman" w:hAnsi="Times New Roman" w:cs="Times New Roman"/>
          <w:color w:val="000000"/>
          <w:sz w:val="28"/>
          <w:szCs w:val="28"/>
        </w:rPr>
        <w:br/>
        <w:t>2.Коллективная:</w:t>
      </w:r>
      <w:r w:rsidRPr="00D430FC">
        <w:rPr>
          <w:rFonts w:ascii="Times New Roman" w:hAnsi="Times New Roman" w:cs="Times New Roman"/>
          <w:color w:val="000000"/>
          <w:sz w:val="28"/>
          <w:szCs w:val="28"/>
        </w:rPr>
        <w:br/>
        <w:t>- фронтальная;</w:t>
      </w:r>
    </w:p>
    <w:p w:rsid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- парная;</w:t>
      </w:r>
    </w:p>
    <w:p w:rsid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- групповая.</w:t>
      </w:r>
    </w:p>
    <w:p w:rsidR="001F43CC" w:rsidRDefault="00F07C58" w:rsidP="00264571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430FC">
        <w:rPr>
          <w:rStyle w:val="a5"/>
          <w:rFonts w:ascii="Times New Roman" w:hAnsi="Times New Roman" w:cs="Times New Roman"/>
          <w:sz w:val="28"/>
          <w:szCs w:val="28"/>
        </w:rPr>
        <w:t>Формы учебных занятий:</w:t>
      </w:r>
    </w:p>
    <w:p w:rsid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• Мини – лекции;</w:t>
      </w:r>
    </w:p>
    <w:p w:rsid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• Диалоги и беседы;</w:t>
      </w:r>
    </w:p>
    <w:p w:rsid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• Семинары;</w:t>
      </w:r>
    </w:p>
    <w:p w:rsid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0FC">
        <w:rPr>
          <w:rFonts w:ascii="Times New Roman" w:hAnsi="Times New Roman" w:cs="Times New Roman"/>
          <w:color w:val="000000"/>
          <w:sz w:val="28"/>
          <w:szCs w:val="28"/>
        </w:rPr>
        <w:t>• Дискуссии;</w:t>
      </w:r>
    </w:p>
    <w:p w:rsidR="00F07C58" w:rsidRPr="001F43CC" w:rsidRDefault="00F07C58" w:rsidP="00264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CC">
        <w:rPr>
          <w:rFonts w:ascii="Times New Roman" w:hAnsi="Times New Roman" w:cs="Times New Roman"/>
          <w:color w:val="000000"/>
          <w:sz w:val="28"/>
          <w:szCs w:val="28"/>
        </w:rPr>
        <w:t>• Практические работы</w:t>
      </w:r>
      <w:r w:rsidR="001F43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7C58" w:rsidRPr="00D430FC" w:rsidRDefault="00F07C58" w:rsidP="0026457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0FC">
        <w:rPr>
          <w:rStyle w:val="a5"/>
          <w:sz w:val="28"/>
          <w:szCs w:val="28"/>
        </w:rPr>
        <w:t>Виды деятельности учащихся:</w:t>
      </w:r>
      <w:r w:rsidRPr="00D430FC">
        <w:rPr>
          <w:sz w:val="28"/>
          <w:szCs w:val="28"/>
        </w:rPr>
        <w:br/>
      </w:r>
      <w:r w:rsidRPr="00D430FC">
        <w:rPr>
          <w:color w:val="000000"/>
          <w:sz w:val="28"/>
          <w:szCs w:val="28"/>
        </w:rPr>
        <w:t>• устные сообщения;</w:t>
      </w:r>
      <w:r w:rsidRPr="00D430FC">
        <w:rPr>
          <w:color w:val="000000"/>
          <w:sz w:val="28"/>
          <w:szCs w:val="28"/>
        </w:rPr>
        <w:br/>
        <w:t>• обсуждения;</w:t>
      </w:r>
      <w:r w:rsidRPr="00D430FC">
        <w:rPr>
          <w:color w:val="000000"/>
          <w:sz w:val="28"/>
          <w:szCs w:val="28"/>
        </w:rPr>
        <w:br/>
        <w:t>• эссе;</w:t>
      </w:r>
      <w:r w:rsidRPr="00D430FC">
        <w:rPr>
          <w:color w:val="000000"/>
          <w:sz w:val="28"/>
          <w:szCs w:val="28"/>
        </w:rPr>
        <w:br/>
        <w:t>• защита презентаций, проектов;</w:t>
      </w:r>
      <w:r w:rsidRPr="00D430FC">
        <w:rPr>
          <w:color w:val="000000"/>
          <w:sz w:val="28"/>
          <w:szCs w:val="28"/>
        </w:rPr>
        <w:br/>
        <w:t>• рефлексия.</w:t>
      </w:r>
      <w:r w:rsidRPr="00D430FC">
        <w:rPr>
          <w:color w:val="000000"/>
          <w:sz w:val="28"/>
          <w:szCs w:val="28"/>
        </w:rPr>
        <w:br/>
      </w:r>
      <w:proofErr w:type="gramStart"/>
      <w:r w:rsidRPr="00D430FC">
        <w:rPr>
          <w:rStyle w:val="a5"/>
          <w:sz w:val="28"/>
          <w:szCs w:val="28"/>
        </w:rPr>
        <w:t>Виды и формы контроля:</w:t>
      </w:r>
      <w:r w:rsidRPr="00D430FC">
        <w:rPr>
          <w:sz w:val="28"/>
          <w:szCs w:val="28"/>
        </w:rPr>
        <w:br/>
      </w:r>
      <w:r w:rsidRPr="00D430FC">
        <w:rPr>
          <w:color w:val="000000"/>
          <w:sz w:val="28"/>
          <w:szCs w:val="28"/>
        </w:rPr>
        <w:t>• защита презентаций;</w:t>
      </w:r>
      <w:r w:rsidRPr="00D430FC">
        <w:rPr>
          <w:color w:val="000000"/>
          <w:sz w:val="28"/>
          <w:szCs w:val="28"/>
        </w:rPr>
        <w:br/>
        <w:t>• зачет;</w:t>
      </w:r>
      <w:r w:rsidRPr="00D430FC">
        <w:rPr>
          <w:color w:val="000000"/>
          <w:sz w:val="28"/>
          <w:szCs w:val="28"/>
        </w:rPr>
        <w:br/>
        <w:t>• контрольная работа;</w:t>
      </w:r>
      <w:r w:rsidRPr="00D430FC">
        <w:rPr>
          <w:color w:val="000000"/>
          <w:sz w:val="28"/>
          <w:szCs w:val="28"/>
        </w:rPr>
        <w:br/>
        <w:t>• тестирование;</w:t>
      </w:r>
      <w:r w:rsidRPr="00D430FC">
        <w:rPr>
          <w:color w:val="000000"/>
          <w:sz w:val="28"/>
          <w:szCs w:val="28"/>
        </w:rPr>
        <w:br/>
        <w:t>• устные сообщения;</w:t>
      </w:r>
      <w:r w:rsidRPr="00D430FC">
        <w:rPr>
          <w:color w:val="000000"/>
          <w:sz w:val="28"/>
          <w:szCs w:val="28"/>
        </w:rPr>
        <w:br/>
      </w:r>
      <w:r w:rsidRPr="00D430FC">
        <w:rPr>
          <w:color w:val="000000"/>
          <w:sz w:val="28"/>
          <w:szCs w:val="28"/>
        </w:rPr>
        <w:lastRenderedPageBreak/>
        <w:t>• обсуждения;</w:t>
      </w:r>
      <w:r w:rsidRPr="00D430FC">
        <w:rPr>
          <w:color w:val="000000"/>
          <w:sz w:val="28"/>
          <w:szCs w:val="28"/>
        </w:rPr>
        <w:br/>
        <w:t>• фронтальный опрос</w:t>
      </w:r>
      <w:proofErr w:type="gramEnd"/>
    </w:p>
    <w:p w:rsidR="00F07C58" w:rsidRPr="00D430FC" w:rsidRDefault="00F07C58" w:rsidP="002645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430FC">
        <w:rPr>
          <w:rFonts w:ascii="Times New Roman" w:hAnsi="Times New Roman"/>
          <w:b/>
          <w:sz w:val="28"/>
          <w:szCs w:val="28"/>
        </w:rPr>
        <w:t>В качестве текущего контроля знаний по экономике используются способы: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теоретические, практические, проблемные вопросы;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решение задач и выполнение упражнений;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домашние и творческие задания;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экономические тесты;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кроссворды;</w:t>
      </w:r>
    </w:p>
    <w:p w:rsidR="00F07C58" w:rsidRDefault="001F43CC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 игры.</w:t>
      </w:r>
    </w:p>
    <w:p w:rsidR="00F07C58" w:rsidRPr="00D430FC" w:rsidRDefault="00F07C58" w:rsidP="00264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b/>
          <w:sz w:val="28"/>
          <w:szCs w:val="28"/>
        </w:rPr>
        <w:t xml:space="preserve">Итоговый контроль осуществляются по темам. </w:t>
      </w:r>
      <w:r w:rsidRPr="00D430FC">
        <w:rPr>
          <w:rFonts w:ascii="Times New Roman" w:hAnsi="Times New Roman"/>
          <w:sz w:val="28"/>
          <w:szCs w:val="28"/>
        </w:rPr>
        <w:t>Формами промежуточного и итогового контроля знаний учащихся являются: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тесты;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самостоятельные и контрольные работы;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собеседования;</w:t>
      </w:r>
    </w:p>
    <w:p w:rsidR="00F07C58" w:rsidRPr="00D430FC" w:rsidRDefault="00F07C58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430FC">
        <w:rPr>
          <w:rFonts w:ascii="Times New Roman" w:hAnsi="Times New Roman"/>
          <w:sz w:val="28"/>
          <w:szCs w:val="28"/>
        </w:rPr>
        <w:t>олимпиады;</w:t>
      </w:r>
    </w:p>
    <w:p w:rsidR="00F07C58" w:rsidRDefault="003E05EA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экзамены (по выбору учащихся).</w:t>
      </w:r>
    </w:p>
    <w:p w:rsidR="003E05EA" w:rsidRPr="00D430FC" w:rsidRDefault="003E05EA" w:rsidP="0026457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AC1C69" w:rsidRDefault="00D430FC" w:rsidP="00264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  <w:r w:rsidR="00DE6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6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учебно-методических средств обу</w:t>
      </w:r>
      <w:r w:rsidR="00DE6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Pr="00DE6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ения:</w:t>
      </w:r>
    </w:p>
    <w:p w:rsidR="00DE6EE4" w:rsidRPr="00DE6EE4" w:rsidRDefault="00DE6EE4" w:rsidP="00264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</w:p>
    <w:p w:rsidR="00AC1C69" w:rsidRPr="00D430FC" w:rsidRDefault="00AC1C69" w:rsidP="0026457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1.Программа </w:t>
      </w:r>
      <w:r w:rsidR="00DE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Экономика И.В. </w:t>
      </w:r>
      <w:proofErr w:type="spellStart"/>
      <w:r w:rsidR="00DE6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</w:t>
      </w:r>
    </w:p>
    <w:p w:rsidR="00AC1C69" w:rsidRDefault="00DE6EE4" w:rsidP="0026457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2.Липсиц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И.В.Экономика</w:t>
      </w:r>
      <w:proofErr w:type="gramStart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азовый</w:t>
      </w:r>
      <w:proofErr w:type="spell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курс: Учебник для 10,11 классов</w:t>
      </w:r>
      <w:proofErr w:type="gramStart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бщеобразоват</w:t>
      </w:r>
      <w:proofErr w:type="spell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</w:t>
      </w:r>
      <w:proofErr w:type="spell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proofErr w:type="spellStart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М.:Вита</w:t>
      </w:r>
      <w:proofErr w:type="spell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ресс,</w:t>
      </w:r>
      <w:r w:rsidR="00AF39A7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="00AF39A7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 годы</w:t>
      </w:r>
      <w:r w:rsidR="00AC1C69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6EE4" w:rsidRPr="00DE6EE4" w:rsidRDefault="00DE6EE4" w:rsidP="00264571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</w:t>
      </w:r>
    </w:p>
    <w:p w:rsidR="00AC1C69" w:rsidRPr="00D430FC" w:rsidRDefault="00AC1C69" w:rsidP="00264571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3.Савицкая Е. В. Уроки экономики в школе: методическое пособие. 9 класс. - М.: Вита-пресс, 2010.</w:t>
      </w:r>
    </w:p>
    <w:p w:rsidR="00C21C12" w:rsidRDefault="00AC1C69" w:rsidP="00264571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4.Савицкая Е. В., Серегина С. Ф. Уроки экономики в</w:t>
      </w:r>
      <w:r w:rsidR="00F97A5B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1C12" w:rsidRPr="00D4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Вита-пресс, 2011.</w:t>
      </w:r>
    </w:p>
    <w:p w:rsidR="00DE6EE4" w:rsidRPr="006F3852" w:rsidRDefault="00DE6EE4" w:rsidP="00264571">
      <w:pPr>
        <w:spacing w:after="0" w:line="240" w:lineRule="auto"/>
        <w:ind w:right="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Электронные образовательные ресурсы</w:t>
      </w:r>
      <w:r w:rsidR="00B14A92" w:rsidRPr="006F3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14A92" w:rsidRPr="006F3852" w:rsidRDefault="00D4405A" w:rsidP="00264571">
      <w:pPr>
        <w:spacing w:after="0" w:line="240" w:lineRule="auto"/>
        <w:rPr>
          <w:color w:val="000000" w:themeColor="text1"/>
          <w:sz w:val="28"/>
          <w:szCs w:val="28"/>
        </w:rPr>
      </w:pPr>
      <w:hyperlink r:id="rId6" w:history="1">
        <w:r w:rsidR="00B14A92" w:rsidRPr="006F3852">
          <w:rPr>
            <w:rStyle w:val="a7"/>
            <w:color w:val="000000" w:themeColor="text1"/>
            <w:sz w:val="28"/>
            <w:szCs w:val="28"/>
          </w:rPr>
          <w:t>http://www.niro.nnov.ru/</w:t>
        </w:r>
      </w:hyperlink>
    </w:p>
    <w:p w:rsidR="00B14A92" w:rsidRPr="006F3852" w:rsidRDefault="00D4405A" w:rsidP="00264571">
      <w:pPr>
        <w:spacing w:after="0" w:line="240" w:lineRule="auto"/>
        <w:rPr>
          <w:color w:val="000000" w:themeColor="text1"/>
          <w:sz w:val="28"/>
          <w:szCs w:val="28"/>
        </w:rPr>
      </w:pPr>
      <w:hyperlink r:id="rId7" w:history="1">
        <w:r w:rsidR="00B14A92" w:rsidRPr="006F3852">
          <w:rPr>
            <w:rStyle w:val="a7"/>
            <w:color w:val="000000" w:themeColor="text1"/>
            <w:sz w:val="28"/>
            <w:szCs w:val="28"/>
          </w:rPr>
          <w:t>http://pedrazvitie.ru/</w:t>
        </w:r>
      </w:hyperlink>
    </w:p>
    <w:p w:rsidR="00B14A92" w:rsidRPr="006F3852" w:rsidRDefault="00B14A92" w:rsidP="00264571">
      <w:pPr>
        <w:spacing w:after="0" w:line="240" w:lineRule="auto"/>
        <w:rPr>
          <w:color w:val="000000" w:themeColor="text1"/>
          <w:sz w:val="28"/>
          <w:szCs w:val="28"/>
        </w:rPr>
      </w:pPr>
      <w:r w:rsidRPr="006F3852">
        <w:rPr>
          <w:color w:val="000000" w:themeColor="text1"/>
          <w:sz w:val="28"/>
          <w:szCs w:val="28"/>
        </w:rPr>
        <w:t>http://uchiteljam.ru/razmestit_svoyu_rabotu</w:t>
      </w:r>
    </w:p>
    <w:p w:rsidR="00B14A92" w:rsidRPr="00DE6EE4" w:rsidRDefault="00B14A92" w:rsidP="00264571">
      <w:pPr>
        <w:spacing w:after="0" w:line="240" w:lineRule="auto"/>
        <w:ind w:right="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C69" w:rsidRPr="00DE6EE4" w:rsidRDefault="00AC1C69" w:rsidP="00264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6AED" w:rsidRDefault="00006AED" w:rsidP="00DE6EE4">
      <w:pPr>
        <w:jc w:val="center"/>
      </w:pPr>
    </w:p>
    <w:sectPr w:rsidR="00006AED" w:rsidSect="0000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1457"/>
    <w:multiLevelType w:val="hybridMultilevel"/>
    <w:tmpl w:val="727A4490"/>
    <w:lvl w:ilvl="0" w:tplc="3308298E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63CBD"/>
    <w:multiLevelType w:val="multilevel"/>
    <w:tmpl w:val="C9F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3206BD"/>
    <w:multiLevelType w:val="multilevel"/>
    <w:tmpl w:val="856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20470E"/>
    <w:multiLevelType w:val="multilevel"/>
    <w:tmpl w:val="D82E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5E1C77"/>
    <w:multiLevelType w:val="multilevel"/>
    <w:tmpl w:val="6778015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C69"/>
    <w:rsid w:val="00006AED"/>
    <w:rsid w:val="00051FD2"/>
    <w:rsid w:val="000A434B"/>
    <w:rsid w:val="000A69A3"/>
    <w:rsid w:val="000D6A83"/>
    <w:rsid w:val="00111521"/>
    <w:rsid w:val="00155E38"/>
    <w:rsid w:val="001C7C39"/>
    <w:rsid w:val="001F43CC"/>
    <w:rsid w:val="00206298"/>
    <w:rsid w:val="00245975"/>
    <w:rsid w:val="00255CBE"/>
    <w:rsid w:val="00264571"/>
    <w:rsid w:val="00374744"/>
    <w:rsid w:val="003C754A"/>
    <w:rsid w:val="003E05EA"/>
    <w:rsid w:val="00495355"/>
    <w:rsid w:val="004A3C97"/>
    <w:rsid w:val="004B1AF7"/>
    <w:rsid w:val="00527770"/>
    <w:rsid w:val="005510BA"/>
    <w:rsid w:val="005F6FD2"/>
    <w:rsid w:val="00621794"/>
    <w:rsid w:val="006E713B"/>
    <w:rsid w:val="006F3852"/>
    <w:rsid w:val="00733A10"/>
    <w:rsid w:val="007659B7"/>
    <w:rsid w:val="00772C89"/>
    <w:rsid w:val="00797257"/>
    <w:rsid w:val="007A258E"/>
    <w:rsid w:val="007A4F70"/>
    <w:rsid w:val="007C1D80"/>
    <w:rsid w:val="007F20A4"/>
    <w:rsid w:val="009751DE"/>
    <w:rsid w:val="009D20ED"/>
    <w:rsid w:val="00A20DB0"/>
    <w:rsid w:val="00A862A7"/>
    <w:rsid w:val="00AA4BFF"/>
    <w:rsid w:val="00AC1C69"/>
    <w:rsid w:val="00AF39A7"/>
    <w:rsid w:val="00B14A92"/>
    <w:rsid w:val="00B6515B"/>
    <w:rsid w:val="00BE3C59"/>
    <w:rsid w:val="00BF55F3"/>
    <w:rsid w:val="00BF6B4F"/>
    <w:rsid w:val="00C21C12"/>
    <w:rsid w:val="00C4142F"/>
    <w:rsid w:val="00C91C29"/>
    <w:rsid w:val="00D01EF5"/>
    <w:rsid w:val="00D430FC"/>
    <w:rsid w:val="00D4405A"/>
    <w:rsid w:val="00D9036F"/>
    <w:rsid w:val="00DD369F"/>
    <w:rsid w:val="00DE1E12"/>
    <w:rsid w:val="00DE6EE4"/>
    <w:rsid w:val="00E00D71"/>
    <w:rsid w:val="00E16F08"/>
    <w:rsid w:val="00F07C58"/>
    <w:rsid w:val="00F438C1"/>
    <w:rsid w:val="00F507AD"/>
    <w:rsid w:val="00F86CB4"/>
    <w:rsid w:val="00F97A5B"/>
    <w:rsid w:val="00FA4C93"/>
    <w:rsid w:val="00FD25A8"/>
    <w:rsid w:val="00FD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E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A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C1C69"/>
  </w:style>
  <w:style w:type="character" w:customStyle="1" w:styleId="apple-converted-space">
    <w:name w:val="apple-converted-space"/>
    <w:basedOn w:val="a0"/>
    <w:rsid w:val="00AC1C69"/>
  </w:style>
  <w:style w:type="character" w:customStyle="1" w:styleId="c43">
    <w:name w:val="c43"/>
    <w:basedOn w:val="a0"/>
    <w:rsid w:val="00AC1C69"/>
  </w:style>
  <w:style w:type="character" w:customStyle="1" w:styleId="c53">
    <w:name w:val="c53"/>
    <w:basedOn w:val="a0"/>
    <w:rsid w:val="00AC1C69"/>
  </w:style>
  <w:style w:type="character" w:customStyle="1" w:styleId="c19">
    <w:name w:val="c19"/>
    <w:basedOn w:val="a0"/>
    <w:rsid w:val="00AC1C69"/>
  </w:style>
  <w:style w:type="paragraph" w:customStyle="1" w:styleId="c24">
    <w:name w:val="c24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C1C69"/>
  </w:style>
  <w:style w:type="paragraph" w:customStyle="1" w:styleId="c31">
    <w:name w:val="c31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1C69"/>
  </w:style>
  <w:style w:type="character" w:customStyle="1" w:styleId="c10">
    <w:name w:val="c10"/>
    <w:basedOn w:val="a0"/>
    <w:rsid w:val="00AC1C69"/>
  </w:style>
  <w:style w:type="character" w:customStyle="1" w:styleId="c28">
    <w:name w:val="c28"/>
    <w:basedOn w:val="a0"/>
    <w:rsid w:val="00AC1C69"/>
  </w:style>
  <w:style w:type="paragraph" w:customStyle="1" w:styleId="c2">
    <w:name w:val="c2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C1C69"/>
  </w:style>
  <w:style w:type="paragraph" w:customStyle="1" w:styleId="c49">
    <w:name w:val="c49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AC1C69"/>
  </w:style>
  <w:style w:type="paragraph" w:customStyle="1" w:styleId="c44">
    <w:name w:val="c44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438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B1A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15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E38"/>
    <w:rPr>
      <w:b/>
      <w:bCs/>
    </w:rPr>
  </w:style>
  <w:style w:type="paragraph" w:styleId="a6">
    <w:name w:val="No Spacing"/>
    <w:uiPriority w:val="1"/>
    <w:qFormat/>
    <w:rsid w:val="005510B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B14A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edrazviti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ro.nn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B729F-0B9A-4666-93BA-4303BC52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39</cp:revision>
  <cp:lastPrinted>2014-10-10T11:21:00Z</cp:lastPrinted>
  <dcterms:created xsi:type="dcterms:W3CDTF">2014-09-07T09:55:00Z</dcterms:created>
  <dcterms:modified xsi:type="dcterms:W3CDTF">2014-10-10T11:21:00Z</dcterms:modified>
</cp:coreProperties>
</file>