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AC" w:rsidRPr="009B3756" w:rsidRDefault="00983534" w:rsidP="0016462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3756">
        <w:rPr>
          <w:rFonts w:ascii="Times New Roman" w:hAnsi="Times New Roman" w:cs="Times New Roman"/>
          <w:b/>
          <w:sz w:val="18"/>
          <w:szCs w:val="18"/>
        </w:rPr>
        <w:t xml:space="preserve">                            Игра как средство социализации дошкольника.</w:t>
      </w:r>
    </w:p>
    <w:p w:rsidR="00983534" w:rsidRPr="009B3756" w:rsidRDefault="00983534" w:rsidP="0016462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        </w:t>
      </w:r>
      <w:r w:rsidRPr="009B3756">
        <w:rPr>
          <w:rFonts w:ascii="Times New Roman" w:hAnsi="Times New Roman" w:cs="Times New Roman"/>
          <w:bCs/>
          <w:iCs/>
          <w:sz w:val="18"/>
          <w:szCs w:val="18"/>
        </w:rPr>
        <w:t>«Игра — неотъемлемая естественная потребность человеческой природы, уникальное явление социальной жизни</w:t>
      </w:r>
      <w:proofErr w:type="gramStart"/>
      <w:r w:rsidRPr="009B3756">
        <w:rPr>
          <w:rFonts w:ascii="Times New Roman" w:hAnsi="Times New Roman" w:cs="Times New Roman"/>
          <w:bCs/>
          <w:iCs/>
          <w:sz w:val="18"/>
          <w:szCs w:val="18"/>
        </w:rPr>
        <w:t>.</w:t>
      </w:r>
      <w:r w:rsidRPr="009B3756">
        <w:rPr>
          <w:rFonts w:ascii="Times New Roman" w:hAnsi="Times New Roman" w:cs="Times New Roman"/>
          <w:bCs/>
          <w:sz w:val="18"/>
          <w:szCs w:val="18"/>
        </w:rPr>
        <w:t>»</w:t>
      </w:r>
      <w:proofErr w:type="gramEnd"/>
    </w:p>
    <w:p w:rsidR="00983534" w:rsidRPr="009B3756" w:rsidRDefault="00983534" w:rsidP="0016462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9B3756">
        <w:rPr>
          <w:rFonts w:ascii="Times New Roman" w:hAnsi="Times New Roman" w:cs="Times New Roman"/>
          <w:iCs/>
          <w:sz w:val="18"/>
          <w:szCs w:val="18"/>
        </w:rPr>
        <w:t>Новоселова С.Л.</w:t>
      </w:r>
      <w:r w:rsidRPr="009B37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3534" w:rsidRPr="009B3756" w:rsidRDefault="00B24543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>Игра – это единственная центральная деятельность ребенка, имеющая место во все времена и у всех народов. Игра есть практика развития ребенка,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успешность его отношений с людьми. В игре проявляются особенности мышления и воображения ребенка, эмоциональность, активность, потребность в общении, чувство коллективизма, целеустремленность, гуманность и так далее. Кроме того, игра – это своеобразный, свойственный дошкольному возрасту способ усвоения общественного опыта.</w:t>
      </w:r>
      <w:r w:rsidRPr="009B3756">
        <w:rPr>
          <w:rFonts w:ascii="Times New Roman" w:hAnsi="Times New Roman" w:cs="Times New Roman"/>
          <w:sz w:val="18"/>
          <w:szCs w:val="18"/>
        </w:rPr>
        <w:br/>
      </w:r>
      <w:r w:rsidR="00E17575" w:rsidRPr="009B3756">
        <w:rPr>
          <w:rFonts w:ascii="Times New Roman" w:hAnsi="Times New Roman" w:cs="Times New Roman"/>
          <w:sz w:val="18"/>
          <w:szCs w:val="18"/>
        </w:rPr>
        <w:t xml:space="preserve">  </w:t>
      </w:r>
      <w:r w:rsidRPr="009B3756">
        <w:rPr>
          <w:rFonts w:ascii="Times New Roman" w:hAnsi="Times New Roman" w:cs="Times New Roman"/>
          <w:sz w:val="18"/>
          <w:szCs w:val="18"/>
        </w:rPr>
        <w:t>Другими словами, именно в игре осуществляется процесс социализации, то есть процесс становления личности маленького человека, усвоения им социально-культурного опыта.</w:t>
      </w:r>
    </w:p>
    <w:p w:rsidR="0070617A" w:rsidRPr="009B3756" w:rsidRDefault="004D3F08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         </w:t>
      </w:r>
      <w:r w:rsidR="0070617A"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Обща</w:t>
      </w:r>
      <w:r w:rsidR="00E17575"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я  характеристика  игр</w:t>
      </w:r>
      <w:r w:rsidR="0070617A"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    дошкольника:</w:t>
      </w:r>
    </w:p>
    <w:p w:rsidR="0070617A" w:rsidRPr="009B3756" w:rsidRDefault="0070617A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ИГРА – самоценная деятельность для дошкольника; </w:t>
      </w:r>
    </w:p>
    <w:p w:rsidR="0070617A" w:rsidRPr="009B3756" w:rsidRDefault="0070617A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ИГРА – деятельность не обязательная, не связанная с достижением утилитарных целей; </w:t>
      </w:r>
    </w:p>
    <w:p w:rsidR="0070617A" w:rsidRPr="009B3756" w:rsidRDefault="0070617A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ИГРА – деятельность, доставляющая удовольствие. </w:t>
      </w:r>
    </w:p>
    <w:p w:rsidR="00E2294A" w:rsidRPr="009B3756" w:rsidRDefault="004D3F08" w:rsidP="00164623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  Детство – период игры.</w:t>
      </w:r>
      <w:r w:rsidR="00DF6720"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  <w:r w:rsidR="00EE7B5E"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Для ребенка игра - это его независимая деятельность, в которой он может реализовать свои желания и интересы без оглядки на обязательность и необходимость, требования и запреты, столь свойственные миру взрослых. </w:t>
      </w:r>
    </w:p>
    <w:p w:rsidR="00E2294A" w:rsidRPr="009B3756" w:rsidRDefault="00EE7B5E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Для ребенка игра — средство самореализации и самовыражения. </w:t>
      </w:r>
    </w:p>
    <w:p w:rsidR="00E2294A" w:rsidRPr="009B3756" w:rsidRDefault="00EE7B5E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Она позволяет ему выйти за пределы ограниченного мира «детской» и построить свой собственный мир. </w:t>
      </w:r>
    </w:p>
    <w:p w:rsidR="006F5C10" w:rsidRPr="009B3756" w:rsidRDefault="00EE7B5E" w:rsidP="00164623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Большое влияние оказывает игра и на развитие у детей способности взаимодействовать с другими людьми. Кроме того, что ребенок, воспроизводя в игре взаимодействие и взаимоотношения взрослых, осваивает правила, способы этого взаимодействия, в совместной игре со сверстниками он приобретает опыт взаимопонимания, учится пояснять свои действия и намерения, согласовывать их с другими детьми.</w:t>
      </w:r>
      <w:r w:rsidR="006F5C10"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97B76" w:rsidRPr="009B3756" w:rsidRDefault="006F5C10" w:rsidP="00E17575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Игра</w:t>
      </w: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–</w:t>
      </w:r>
      <w:r w:rsidRPr="009B3756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адекватная модель культуры, изменяется, наполняется конкретным социальным содержанием, когда меняется сама культура общества. </w:t>
      </w:r>
    </w:p>
    <w:p w:rsidR="00E2294A" w:rsidRPr="009B3756" w:rsidRDefault="00297B76" w:rsidP="00164623">
      <w:pPr>
        <w:tabs>
          <w:tab w:val="left" w:pos="6946"/>
        </w:tabs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ОСНОВНЫЕ КОНЦЕПЦИИ   ИГРЫ</w:t>
      </w:r>
    </w:p>
    <w:p w:rsidR="00E2294A" w:rsidRPr="009B3756" w:rsidRDefault="00EE7B5E" w:rsidP="001646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Игра – это огромное светлое окно, через которое в духовный мир ребенка вливается живительный поток представлений, понятий. </w:t>
      </w:r>
    </w:p>
    <w:p w:rsidR="00E2294A" w:rsidRPr="009B3756" w:rsidRDefault="00EE7B5E" w:rsidP="001646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Игра – это искра, зажигающая огонек пытливости и любознательности», – писал В. А. Сухомлинский. </w:t>
      </w:r>
    </w:p>
    <w:p w:rsidR="00E2294A" w:rsidRPr="009B3756" w:rsidRDefault="00EE7B5E" w:rsidP="001646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«Маленькие дети... играют, как птица поет. В жизни дошкольников игры занимают самое большое место,  – отмечала Н. К. Крупская. Игра есть потребность растущего детского организма. В игре развиваются физические силы ребенка, гибче тело, вернее глаз, развиваются сообразительность, находчивость, инициатива. Игра для них – учеба, игра для них – труд, игра для них – серьезная форма воспитания». </w:t>
      </w:r>
    </w:p>
    <w:p w:rsidR="00DF6720" w:rsidRPr="009B3756" w:rsidRDefault="00EE7B5E" w:rsidP="001646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важную роль игры во всестороннем развитии детей указывали Горький и Макаренко. Игру детей они рассматривали как основной вид физической и двигательной деятельности. </w:t>
      </w:r>
    </w:p>
    <w:p w:rsidR="006374BC" w:rsidRPr="009B3756" w:rsidRDefault="006374BC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Изучение психологических основ игровой деятельности в нашей стране было начато еще в 20-е годы Л. С. </w:t>
      </w: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Выготским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Впоследствии идеи </w:t>
      </w: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Выготского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развивали такие известные отечественные психологи, как А. Н. Леонтьев и Д. Б. </w:t>
      </w: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Эльконин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Проблемам изучения игры большое внимание уделяли К. Д. Ушинский и А. С. Макаренко. В современной отечественной науке изучением игры как особого вида деятельности занимаются многие ученые – А. В. Запорожец, Л. А. Абрамян, Т. В. Антонова, С. Л. Новоселова, М. А. Васильева, А. А. </w:t>
      </w: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Люблинская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многие другие.</w:t>
      </w:r>
    </w:p>
    <w:p w:rsidR="006374BC" w:rsidRPr="009B3756" w:rsidRDefault="006374BC" w:rsidP="00164623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Классификация игр.</w:t>
      </w:r>
    </w:p>
    <w:p w:rsidR="001E64FA" w:rsidRPr="009B3756" w:rsidRDefault="001E64FA" w:rsidP="00164623">
      <w:pPr>
        <w:shd w:val="clear" w:color="auto" w:fill="FFFFFF"/>
        <w:spacing w:before="5" w:line="240" w:lineRule="auto"/>
        <w:ind w:left="72" w:right="19" w:firstLine="29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3756">
        <w:rPr>
          <w:rFonts w:ascii="Times New Roman" w:eastAsia="Calibri" w:hAnsi="Times New Roman" w:cs="Times New Roman"/>
          <w:color w:val="000000"/>
          <w:spacing w:val="7"/>
          <w:sz w:val="18"/>
          <w:szCs w:val="18"/>
        </w:rPr>
        <w:t>С. Л. Новоселова включает в первый класс игры, возни</w:t>
      </w:r>
      <w:r w:rsidRPr="009B3756">
        <w:rPr>
          <w:rFonts w:ascii="Times New Roman" w:eastAsia="Calibri" w:hAnsi="Times New Roman" w:cs="Times New Roman"/>
          <w:color w:val="000000"/>
          <w:spacing w:val="7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 xml:space="preserve">кающие по инициативе самих детей. Они являются своеобразной </w:t>
      </w:r>
      <w:r w:rsidRPr="009B3756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 xml:space="preserve">практической формой размышления ребенка об окружающей его </w:t>
      </w:r>
      <w:r w:rsidRPr="009B3756">
        <w:rPr>
          <w:rFonts w:ascii="Times New Roman" w:eastAsia="Calibri" w:hAnsi="Times New Roman" w:cs="Times New Roman"/>
          <w:color w:val="000000"/>
          <w:spacing w:val="1"/>
          <w:sz w:val="18"/>
          <w:szCs w:val="18"/>
        </w:rPr>
        <w:t>природной и социальной действительности.</w:t>
      </w:r>
    </w:p>
    <w:p w:rsidR="001E64FA" w:rsidRPr="009B3756" w:rsidRDefault="001E64FA" w:rsidP="00164623">
      <w:pPr>
        <w:shd w:val="clear" w:color="auto" w:fill="FFFFFF"/>
        <w:spacing w:before="5" w:line="240" w:lineRule="auto"/>
        <w:ind w:left="58" w:right="24" w:firstLine="30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3756">
        <w:rPr>
          <w:rFonts w:ascii="Times New Roman" w:eastAsia="Calibri" w:hAnsi="Times New Roman" w:cs="Times New Roman"/>
          <w:color w:val="000000"/>
          <w:spacing w:val="5"/>
          <w:sz w:val="18"/>
          <w:szCs w:val="18"/>
        </w:rPr>
        <w:t xml:space="preserve">Во второй класс входят игры (обучающие и </w:t>
      </w:r>
      <w:proofErr w:type="spellStart"/>
      <w:r w:rsidRPr="009B3756">
        <w:rPr>
          <w:rFonts w:ascii="Times New Roman" w:eastAsia="Calibri" w:hAnsi="Times New Roman" w:cs="Times New Roman"/>
          <w:color w:val="000000"/>
          <w:spacing w:val="5"/>
          <w:sz w:val="18"/>
          <w:szCs w:val="18"/>
        </w:rPr>
        <w:t>досуговые</w:t>
      </w:r>
      <w:proofErr w:type="spellEnd"/>
      <w:r w:rsidRPr="009B3756">
        <w:rPr>
          <w:rFonts w:ascii="Times New Roman" w:eastAsia="Calibri" w:hAnsi="Times New Roman" w:cs="Times New Roman"/>
          <w:color w:val="000000"/>
          <w:spacing w:val="5"/>
          <w:sz w:val="18"/>
          <w:szCs w:val="18"/>
        </w:rPr>
        <w:t xml:space="preserve">), </w:t>
      </w:r>
      <w:r w:rsidRPr="009B3756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 xml:space="preserve">возникающие по инициативе взрослого. К детям они приходят от взрослых, но, освоив их, дети могут играть в них самостоятельно, </w:t>
      </w:r>
      <w:r w:rsidRPr="009B3756">
        <w:rPr>
          <w:rFonts w:ascii="Times New Roman" w:eastAsia="Calibri" w:hAnsi="Times New Roman" w:cs="Times New Roman"/>
          <w:color w:val="000000"/>
          <w:spacing w:val="-4"/>
          <w:sz w:val="18"/>
          <w:szCs w:val="18"/>
        </w:rPr>
        <w:t>что, в свою очередь, способствует обогащению игр первого класса.</w:t>
      </w:r>
    </w:p>
    <w:p w:rsidR="001E64FA" w:rsidRPr="009B3756" w:rsidRDefault="001E64FA" w:rsidP="00164623">
      <w:pPr>
        <w:shd w:val="clear" w:color="auto" w:fill="FFFFFF"/>
        <w:spacing w:line="240" w:lineRule="auto"/>
        <w:ind w:left="48" w:right="38" w:firstLine="29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3756">
        <w:rPr>
          <w:rFonts w:ascii="Times New Roman" w:eastAsia="Calibri" w:hAnsi="Times New Roman" w:cs="Times New Roman"/>
          <w:color w:val="000000"/>
          <w:spacing w:val="9"/>
          <w:sz w:val="18"/>
          <w:szCs w:val="18"/>
        </w:rPr>
        <w:t xml:space="preserve">Третий класс составляют так называемые традиционные </w:t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t>или народные игры, происходящие из глубины этнической куль</w:t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pacing w:val="-5"/>
          <w:sz w:val="18"/>
          <w:szCs w:val="18"/>
        </w:rPr>
        <w:t>туры.</w:t>
      </w:r>
    </w:p>
    <w:p w:rsidR="001E64FA" w:rsidRPr="009B3756" w:rsidRDefault="001E64FA" w:rsidP="00164623">
      <w:pPr>
        <w:shd w:val="clear" w:color="auto" w:fill="FFFFFF"/>
        <w:spacing w:before="29" w:line="240" w:lineRule="auto"/>
        <w:ind w:left="29" w:right="48" w:firstLine="302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B375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Достоинством представленной классификации является, с од</w:t>
      </w:r>
      <w:r w:rsidRPr="009B375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pacing w:val="-5"/>
          <w:sz w:val="18"/>
          <w:szCs w:val="18"/>
        </w:rPr>
        <w:t xml:space="preserve">ной стороны, подтверждение тезиса о непрерывности игры в жизни </w:t>
      </w:r>
      <w:r w:rsidRPr="009B3756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>ребенка, а с другой — возможность проследить, как на протяже</w:t>
      </w:r>
      <w:r w:rsidRPr="009B3756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t>нии раннего, дошкольного и младшего школьного возраста зна</w:t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softHyphen/>
        <w:t xml:space="preserve">чительно изменяются детская потребность в игре и связанные с </w:t>
      </w:r>
      <w:r w:rsidRPr="009B375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 xml:space="preserve">ней интересы; как появляются, исчезают, сменяя друг друга или </w:t>
      </w:r>
      <w:r w:rsidRPr="009B3756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>сосуществуя одновременно, разные виды игр.</w:t>
      </w:r>
      <w:proofErr w:type="gramEnd"/>
      <w:r w:rsidRPr="009B3756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 xml:space="preserve"> Можно видеть, что </w:t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определенные игры характерны и для определенного детского </w:t>
      </w:r>
      <w:r w:rsidRPr="009B3756">
        <w:rPr>
          <w:rFonts w:ascii="Times New Roman" w:eastAsia="Calibri" w:hAnsi="Times New Roman" w:cs="Times New Roman"/>
          <w:color w:val="000000"/>
          <w:spacing w:val="-4"/>
          <w:sz w:val="18"/>
          <w:szCs w:val="18"/>
        </w:rPr>
        <w:t>возраста. Так, сюжетно-ролевая игра четко локализуется в возраст</w:t>
      </w:r>
      <w:r w:rsidRPr="009B3756">
        <w:rPr>
          <w:rFonts w:ascii="Times New Roman" w:eastAsia="Calibri" w:hAnsi="Times New Roman" w:cs="Times New Roman"/>
          <w:color w:val="000000"/>
          <w:spacing w:val="-4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ном диапазоне от 3 до 7 лет и затем практически бесследно исче</w:t>
      </w:r>
      <w:r w:rsidRPr="009B375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pacing w:val="2"/>
          <w:sz w:val="18"/>
          <w:szCs w:val="18"/>
        </w:rPr>
        <w:t xml:space="preserve">зает, в то время как, например, игры-экспериментирования со </w:t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t>специально предназначенными для этого игрушками, режиссер</w:t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softHyphen/>
        <w:t xml:space="preserve">ские и подвижные игры свойственны всем возрастным группам, </w:t>
      </w:r>
      <w:r w:rsidRPr="009B3756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>однако при этом их содержание, разумеется, меняется.</w:t>
      </w:r>
    </w:p>
    <w:p w:rsidR="001E64FA" w:rsidRPr="009B3756" w:rsidRDefault="001E64FA" w:rsidP="00164623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pacing w:val="-3"/>
          <w:sz w:val="18"/>
          <w:szCs w:val="18"/>
        </w:rPr>
      </w:pPr>
      <w:r w:rsidRPr="009B3756">
        <w:rPr>
          <w:rFonts w:ascii="Times New Roman" w:eastAsia="Calibri" w:hAnsi="Times New Roman" w:cs="Times New Roman"/>
          <w:color w:val="000000"/>
          <w:spacing w:val="1"/>
          <w:sz w:val="18"/>
          <w:szCs w:val="18"/>
        </w:rPr>
        <w:t>Таким образом, даже краткий анализ детской игры и связан</w:t>
      </w:r>
      <w:r w:rsidRPr="009B3756">
        <w:rPr>
          <w:rFonts w:ascii="Times New Roman" w:eastAsia="Calibri" w:hAnsi="Times New Roman" w:cs="Times New Roman"/>
          <w:color w:val="000000"/>
          <w:spacing w:val="1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t>ных с нею проблем вводит нас во внутренний мир ребенка, по</w:t>
      </w:r>
      <w:r w:rsidRPr="009B3756">
        <w:rPr>
          <w:rFonts w:ascii="Times New Roman" w:eastAsia="Calibri" w:hAnsi="Times New Roman" w:cs="Times New Roman"/>
          <w:color w:val="000000"/>
          <w:sz w:val="18"/>
          <w:szCs w:val="18"/>
        </w:rPr>
        <w:softHyphen/>
      </w:r>
      <w:r w:rsidRPr="009B3756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могает глубже понять особенности и своеобразие детства в целом, </w:t>
      </w:r>
      <w:r w:rsidRPr="009B3756">
        <w:rPr>
          <w:rFonts w:ascii="Times New Roman" w:eastAsia="Calibri" w:hAnsi="Times New Roman" w:cs="Times New Roman"/>
          <w:color w:val="000000"/>
          <w:spacing w:val="1"/>
          <w:w w:val="94"/>
          <w:sz w:val="18"/>
          <w:szCs w:val="18"/>
        </w:rPr>
        <w:t xml:space="preserve">и вместе с тем убеждает, что </w:t>
      </w:r>
      <w:r w:rsidRPr="009B3756">
        <w:rPr>
          <w:rFonts w:ascii="Times New Roman" w:eastAsia="Calibri" w:hAnsi="Times New Roman" w:cs="Times New Roman"/>
          <w:i/>
          <w:iCs/>
          <w:color w:val="000000"/>
          <w:spacing w:val="1"/>
          <w:w w:val="94"/>
          <w:sz w:val="18"/>
          <w:szCs w:val="18"/>
        </w:rPr>
        <w:t xml:space="preserve">игра — неотъемлемая естественная </w:t>
      </w:r>
      <w:r w:rsidRPr="009B3756">
        <w:rPr>
          <w:rFonts w:ascii="Times New Roman" w:eastAsia="Calibri" w:hAnsi="Times New Roman" w:cs="Times New Roman"/>
          <w:i/>
          <w:iCs/>
          <w:color w:val="000000"/>
          <w:spacing w:val="-1"/>
          <w:w w:val="94"/>
          <w:sz w:val="18"/>
          <w:szCs w:val="18"/>
        </w:rPr>
        <w:t xml:space="preserve">потребность человеческой природы, уникальное явление социальной </w:t>
      </w:r>
      <w:r w:rsidRPr="009B3756">
        <w:rPr>
          <w:rFonts w:ascii="Times New Roman" w:eastAsia="Calibri" w:hAnsi="Times New Roman" w:cs="Times New Roman"/>
          <w:i/>
          <w:iCs/>
          <w:color w:val="000000"/>
          <w:spacing w:val="-3"/>
          <w:sz w:val="18"/>
          <w:szCs w:val="18"/>
        </w:rPr>
        <w:t>жизни.</w:t>
      </w:r>
    </w:p>
    <w:p w:rsidR="001E64FA" w:rsidRPr="009B3756" w:rsidRDefault="001E64FA" w:rsidP="00164623">
      <w:pPr>
        <w:spacing w:before="240"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-3"/>
          <w:sz w:val="18"/>
          <w:szCs w:val="18"/>
        </w:rPr>
      </w:pPr>
      <w:r w:rsidRPr="009B3756">
        <w:rPr>
          <w:rFonts w:ascii="Times New Roman" w:eastAsia="Calibri" w:hAnsi="Times New Roman" w:cs="Times New Roman"/>
          <w:iCs/>
          <w:color w:val="000000"/>
          <w:spacing w:val="-3"/>
          <w:sz w:val="18"/>
          <w:szCs w:val="18"/>
        </w:rPr>
        <w:lastRenderedPageBreak/>
        <w:t xml:space="preserve">        </w:t>
      </w:r>
      <w:r w:rsidRPr="009B3756">
        <w:rPr>
          <w:rFonts w:ascii="Times New Roman" w:eastAsia="Calibri" w:hAnsi="Times New Roman" w:cs="Times New Roman"/>
          <w:b/>
          <w:iCs/>
          <w:color w:val="000000"/>
          <w:spacing w:val="-3"/>
          <w:sz w:val="18"/>
          <w:szCs w:val="18"/>
        </w:rPr>
        <w:t>Место и роль игры в педагогическом процессе.</w:t>
      </w:r>
    </w:p>
    <w:p w:rsidR="001E64FA" w:rsidRPr="009B3756" w:rsidRDefault="001E64FA" w:rsidP="00164623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       Известнейший в нашей стране педагог А.С.Макаренко так характеризовал роль детских игр: «Игра имеет большое значение в жизни ребенка, имеет тоже значение, какое у взрослого имеет деятельность, работа, служба. Каков ребенок в игре, таким во многом он будет в работе. Поэтому воспитание будущего деятеля происходит, прежде всего, в игре….»</w:t>
      </w:r>
    </w:p>
    <w:p w:rsidR="001E64FA" w:rsidRPr="009B3756" w:rsidRDefault="001E64FA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«Игра, как затопленная Атлантида находится на грани исчезновения» </w:t>
      </w:r>
    </w:p>
    <w:p w:rsidR="001E64FA" w:rsidRPr="009B3756" w:rsidRDefault="001E64FA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«Лишение ребёнка игровой практики – это лишение его не просто детскости, это лишение его главного источника развития: импульсов творчества, одухотворения осваиваемого опыта жизни, признаков и примет социальной практики, богатства и микроклимата коллективных отношений, индивидуального </w:t>
      </w: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самопогружения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активизации процесса познания мира». </w:t>
      </w:r>
    </w:p>
    <w:p w:rsidR="001E64FA" w:rsidRPr="009B3756" w:rsidRDefault="001E64FA" w:rsidP="0016462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С.А. Шмаков</w:t>
      </w:r>
    </w:p>
    <w:p w:rsidR="00422847" w:rsidRPr="009B3756" w:rsidRDefault="00422847" w:rsidP="001646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      Значимость игры в педагогическом процессе ДОО.</w:t>
      </w:r>
    </w:p>
    <w:p w:rsidR="00422847" w:rsidRPr="009B3756" w:rsidRDefault="00422847" w:rsidP="001646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Из раскрытия понятия игры философами, историками культуры, просветителями, педагогами и психологами различных научных школ можно выделить ряд общих положений, которые отражают сущность феномена игры. </w:t>
      </w:r>
    </w:p>
    <w:p w:rsidR="00422847" w:rsidRPr="009B3756" w:rsidRDefault="00422847" w:rsidP="00233F5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>Игра  - первая ступень деятельности ребенка – дошкольника, изначальная школа его поведения, нормативная и равноправная деятельность младших школьников, подростков и юношества, меняющая свои цели по мере взросления ребенка.</w:t>
      </w:r>
    </w:p>
    <w:p w:rsidR="00422847" w:rsidRPr="009B3756" w:rsidRDefault="00422847" w:rsidP="00233F5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>Игра – главная сфера общения детей; в ней решаются проблемы межличностных отношений, совместимости, партнерства, дружбы, товарищества. На протяжении всей игры, познается и приобретается социальный опыт взаимоотношений людей.</w:t>
      </w:r>
    </w:p>
    <w:p w:rsidR="00422847" w:rsidRPr="009B3756" w:rsidRDefault="00422847" w:rsidP="00233F5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>Игры детей есть самая свободная, естественная форма проявления их деятельности, в которой осознается и изучается мир.</w:t>
      </w:r>
    </w:p>
    <w:p w:rsidR="00422847" w:rsidRPr="009B3756" w:rsidRDefault="00422847" w:rsidP="00233F5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Игра – многогранное понятие. </w:t>
      </w:r>
      <w:proofErr w:type="gramStart"/>
      <w:r w:rsidRPr="009B3756">
        <w:rPr>
          <w:rFonts w:ascii="Times New Roman" w:hAnsi="Times New Roman" w:cs="Times New Roman"/>
          <w:sz w:val="18"/>
          <w:szCs w:val="18"/>
        </w:rPr>
        <w:t>Она означает знание, отдых, развлечение, забаву, потеху, утеху, соревнование, упражнение, тренинг, в процессе которых воспитательные требования взрослых к детям становятся их требованиями к самим себе, значит, активным средством воспитания и самовоспитания.</w:t>
      </w:r>
      <w:proofErr w:type="gramEnd"/>
      <w:r w:rsidRPr="009B3756">
        <w:rPr>
          <w:rFonts w:ascii="Times New Roman" w:hAnsi="Times New Roman" w:cs="Times New Roman"/>
          <w:sz w:val="18"/>
          <w:szCs w:val="18"/>
        </w:rPr>
        <w:t xml:space="preserve"> Игра выступает самостоятельным видом развивающей деятельности детей разных возрастов, принципом и способом их жизнедеятельности, методом познания ребенка и методом организации его жизни и не игровой деятельности.</w:t>
      </w:r>
    </w:p>
    <w:p w:rsidR="00422847" w:rsidRPr="009B3756" w:rsidRDefault="00422847" w:rsidP="00233F5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>Игра – свобода и самораскрытия. Продукт игры – наслаждение ее процессом, конечный результат – развитие реализуемых в ней способностей.</w:t>
      </w:r>
    </w:p>
    <w:p w:rsidR="00422847" w:rsidRPr="009B3756" w:rsidRDefault="00422847" w:rsidP="00233F5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>Игра – есть потребность растущего ребенка: его психики, интеллекта, биологического фонда.</w:t>
      </w:r>
    </w:p>
    <w:p w:rsidR="00422847" w:rsidRPr="009B3756" w:rsidRDefault="00422847" w:rsidP="00015D0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>Игра социальна по своей природе и является отраженной моделью поведения, проявления и развития сложных самоорганизующихся систем,</w:t>
      </w:r>
      <w:r w:rsidR="003B2218" w:rsidRPr="009B3756">
        <w:rPr>
          <w:rFonts w:ascii="Times New Roman" w:hAnsi="Times New Roman" w:cs="Times New Roman"/>
          <w:sz w:val="18"/>
          <w:szCs w:val="18"/>
        </w:rPr>
        <w:t xml:space="preserve"> </w:t>
      </w:r>
      <w:r w:rsidRPr="009B3756">
        <w:rPr>
          <w:rFonts w:ascii="Times New Roman" w:hAnsi="Times New Roman" w:cs="Times New Roman"/>
          <w:sz w:val="18"/>
          <w:szCs w:val="18"/>
        </w:rPr>
        <w:t>практикой творческих решений, предпочтений, выборов свободного поведения ребенка, сферой неповторимой человеческой активности.</w:t>
      </w:r>
    </w:p>
    <w:p w:rsidR="00422847" w:rsidRPr="009B3756" w:rsidRDefault="00422847" w:rsidP="001646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B3756">
        <w:rPr>
          <w:rFonts w:ascii="Times New Roman" w:hAnsi="Times New Roman" w:cs="Times New Roman"/>
          <w:b/>
          <w:sz w:val="18"/>
          <w:szCs w:val="18"/>
        </w:rPr>
        <w:t>Сюжетно-ролевая игра – королева игр.</w:t>
      </w:r>
    </w:p>
    <w:p w:rsidR="00164623" w:rsidRPr="009B3756" w:rsidRDefault="00E4782C" w:rsidP="00164623">
      <w:pPr>
        <w:pStyle w:val="a4"/>
        <w:shd w:val="clear" w:color="auto" w:fill="FFFFFF"/>
        <w:ind w:firstLine="251"/>
        <w:jc w:val="both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 </w:t>
      </w:r>
      <w:r w:rsidR="00422847" w:rsidRPr="009B3756">
        <w:rPr>
          <w:color w:val="000000"/>
          <w:sz w:val="18"/>
          <w:szCs w:val="18"/>
        </w:rPr>
        <w:t>Характерным видом игровой деятельности дошкольника является сюжетно-ролевая игра, которая возникает на границе раннего и дошкольного возраста и дос</w:t>
      </w:r>
      <w:r w:rsidR="00164623" w:rsidRPr="009B3756">
        <w:rPr>
          <w:color w:val="000000"/>
          <w:sz w:val="18"/>
          <w:szCs w:val="18"/>
        </w:rPr>
        <w:t>тигает своего расцвета в середине дошкольного детства.</w:t>
      </w:r>
    </w:p>
    <w:p w:rsidR="00164623" w:rsidRPr="009B3756" w:rsidRDefault="00164623" w:rsidP="0016462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 </w:t>
      </w:r>
      <w:r w:rsidRPr="009B3756">
        <w:rPr>
          <w:rFonts w:ascii="Times New Roman" w:eastAsia="Calibri" w:hAnsi="Times New Roman" w:cs="Times New Roman"/>
          <w:sz w:val="18"/>
          <w:szCs w:val="18"/>
        </w:rPr>
        <w:t>Ролевая игра детей дошкольного возраста в развитом виде представляет деятельность, в которой дети берут на себя роли (функции) взрослых</w:t>
      </w:r>
      <w:r w:rsidRPr="009B37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B3756">
        <w:rPr>
          <w:rFonts w:ascii="Times New Roman" w:eastAsia="Calibri" w:hAnsi="Times New Roman" w:cs="Times New Roman"/>
          <w:sz w:val="18"/>
          <w:szCs w:val="18"/>
        </w:rPr>
        <w:t>и в общественной форме 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деятельности взрослых.</w:t>
      </w:r>
    </w:p>
    <w:p w:rsidR="00164623" w:rsidRPr="009B3756" w:rsidRDefault="00164623" w:rsidP="00164623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eastAsia="Calibri" w:hAnsi="Times New Roman" w:cs="Times New Roman"/>
          <w:sz w:val="18"/>
          <w:szCs w:val="18"/>
        </w:rPr>
        <w:t>В сюжетно-ролевых играх отчётливо выступает оптимистический, жизнеутверждающий характер, самые трудные дела в них всегда заканчиваются успешно и благополучно: капитаны проводят корабли сквозь штормы и бури, пограничники задерживают нарушителей, доктор излечивает больных.</w:t>
      </w:r>
    </w:p>
    <w:p w:rsidR="00DC2C7E" w:rsidRPr="009B3756" w:rsidRDefault="00164623" w:rsidP="00015D07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Таким </w:t>
      </w:r>
      <w:proofErr w:type="gramStart"/>
      <w:r w:rsidRPr="009B3756">
        <w:rPr>
          <w:rFonts w:ascii="Times New Roman" w:hAnsi="Times New Roman" w:cs="Times New Roman"/>
          <w:sz w:val="18"/>
          <w:szCs w:val="18"/>
        </w:rPr>
        <w:t>образо</w:t>
      </w:r>
      <w:r w:rsidR="00E4782C" w:rsidRPr="009B3756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="00E4782C" w:rsidRPr="009B3756">
        <w:rPr>
          <w:rFonts w:ascii="Times New Roman" w:hAnsi="Times New Roman" w:cs="Times New Roman"/>
          <w:sz w:val="18"/>
          <w:szCs w:val="18"/>
        </w:rPr>
        <w:t xml:space="preserve"> </w:t>
      </w:r>
      <w:r w:rsidR="00DC2C7E" w:rsidRPr="009B3756">
        <w:rPr>
          <w:rFonts w:ascii="Times New Roman" w:hAnsi="Times New Roman" w:cs="Times New Roman"/>
          <w:color w:val="000000"/>
          <w:sz w:val="18"/>
          <w:szCs w:val="18"/>
        </w:rPr>
        <w:t>Сюжетно-ролевая игра</w:t>
      </w:r>
      <w:r w:rsidR="00E4782C" w:rsidRPr="009B3756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2294A" w:rsidRPr="009B3756" w:rsidRDefault="00DC2C7E" w:rsidP="00015D0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Развивает </w:t>
      </w:r>
      <w:r w:rsidR="00EE7B5E" w:rsidRPr="009B3756">
        <w:rPr>
          <w:color w:val="000000"/>
          <w:sz w:val="18"/>
          <w:szCs w:val="18"/>
        </w:rPr>
        <w:t xml:space="preserve">потенциальные возможности детей; </w:t>
      </w:r>
    </w:p>
    <w:p w:rsidR="00E2294A" w:rsidRPr="009B3756" w:rsidRDefault="00EE7B5E" w:rsidP="00015D0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 имеет решающее значение для психического развития ребёнка; </w:t>
      </w:r>
    </w:p>
    <w:p w:rsidR="00E2294A" w:rsidRPr="009B3756" w:rsidRDefault="00EE7B5E" w:rsidP="00015D0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 является формой моделирования ребёнком социальных отношений; </w:t>
      </w:r>
    </w:p>
    <w:p w:rsidR="00E4782C" w:rsidRPr="009B3756" w:rsidRDefault="00EE7B5E" w:rsidP="00015D0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 обладает уникальными особенностями, своеобразной структурой, специфическими чертами, которые отличают её от других видов игр. </w:t>
      </w:r>
    </w:p>
    <w:p w:rsidR="00DC2C7E" w:rsidRPr="009B3756" w:rsidRDefault="00233F58" w:rsidP="00233F58">
      <w:pPr>
        <w:pStyle w:val="a4"/>
        <w:shd w:val="clear" w:color="auto" w:fill="FFFFFF"/>
        <w:tabs>
          <w:tab w:val="left" w:pos="426"/>
        </w:tabs>
        <w:rPr>
          <w:b/>
          <w:color w:val="000000"/>
          <w:sz w:val="18"/>
          <w:szCs w:val="18"/>
        </w:rPr>
      </w:pPr>
      <w:r w:rsidRPr="009B3756">
        <w:rPr>
          <w:b/>
          <w:color w:val="000000"/>
          <w:sz w:val="18"/>
          <w:szCs w:val="18"/>
        </w:rPr>
        <w:t xml:space="preserve">  </w:t>
      </w:r>
      <w:r w:rsidR="00DC2C7E" w:rsidRPr="009B3756">
        <w:rPr>
          <w:b/>
          <w:color w:val="000000"/>
          <w:sz w:val="18"/>
          <w:szCs w:val="18"/>
        </w:rPr>
        <w:t>Характеристика сюжетн</w:t>
      </w:r>
      <w:proofErr w:type="gramStart"/>
      <w:r w:rsidR="00DC2C7E" w:rsidRPr="009B3756">
        <w:rPr>
          <w:b/>
          <w:color w:val="000000"/>
          <w:sz w:val="18"/>
          <w:szCs w:val="18"/>
        </w:rPr>
        <w:t>о-</w:t>
      </w:r>
      <w:proofErr w:type="gramEnd"/>
      <w:r w:rsidR="00DC2C7E" w:rsidRPr="009B3756">
        <w:rPr>
          <w:b/>
          <w:color w:val="000000"/>
          <w:sz w:val="18"/>
          <w:szCs w:val="18"/>
        </w:rPr>
        <w:t xml:space="preserve"> ролевой игры: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её суверенность; 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автономность; 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самостоятельность; 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свобода; 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proofErr w:type="spellStart"/>
      <w:r w:rsidRPr="009B3756">
        <w:rPr>
          <w:color w:val="000000"/>
          <w:sz w:val="18"/>
          <w:szCs w:val="18"/>
        </w:rPr>
        <w:t>экспериментальность</w:t>
      </w:r>
      <w:proofErr w:type="spellEnd"/>
      <w:r w:rsidRPr="009B3756">
        <w:rPr>
          <w:color w:val="000000"/>
          <w:sz w:val="18"/>
          <w:szCs w:val="18"/>
        </w:rPr>
        <w:t xml:space="preserve">; 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творчество (импровизация); 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наличие высокого эмоционального напряжения; </w:t>
      </w:r>
    </w:p>
    <w:p w:rsidR="00E2294A" w:rsidRPr="009B3756" w:rsidRDefault="00EE7B5E" w:rsidP="00233F58">
      <w:pPr>
        <w:pStyle w:val="a4"/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самобытность. </w:t>
      </w:r>
    </w:p>
    <w:p w:rsidR="00676532" w:rsidRPr="009B3756" w:rsidRDefault="00DC2C7E" w:rsidP="00233F58">
      <w:pPr>
        <w:pStyle w:val="a4"/>
        <w:shd w:val="clear" w:color="auto" w:fill="FFFFFF"/>
        <w:rPr>
          <w:b/>
          <w:color w:val="000000"/>
          <w:sz w:val="18"/>
          <w:szCs w:val="18"/>
        </w:rPr>
      </w:pPr>
      <w:r w:rsidRPr="009B3756">
        <w:rPr>
          <w:b/>
          <w:color w:val="000000"/>
          <w:sz w:val="18"/>
          <w:szCs w:val="18"/>
        </w:rPr>
        <w:t>Принципы формирования сюжетной игры</w:t>
      </w:r>
    </w:p>
    <w:p w:rsidR="00676532" w:rsidRPr="009B3756" w:rsidRDefault="00676532" w:rsidP="00233F58">
      <w:pPr>
        <w:pStyle w:val="a4"/>
        <w:shd w:val="clear" w:color="auto" w:fill="FFFFFF"/>
        <w:rPr>
          <w:b/>
          <w:color w:val="000000"/>
          <w:sz w:val="18"/>
          <w:szCs w:val="18"/>
        </w:rPr>
      </w:pPr>
    </w:p>
    <w:p w:rsidR="00676532" w:rsidRPr="009B3756" w:rsidRDefault="00F639F5" w:rsidP="0067653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9B3756">
        <w:rPr>
          <w:sz w:val="18"/>
          <w:szCs w:val="18"/>
        </w:rPr>
        <w:t xml:space="preserve">    </w:t>
      </w:r>
      <w:r w:rsidR="00676532" w:rsidRPr="009B3756">
        <w:rPr>
          <w:sz w:val="18"/>
          <w:szCs w:val="18"/>
        </w:rPr>
        <w:t>Первый принцип, заключается в том, что для того чтобы дети овладели игровыми умениями, воспитатель должен играть вместе с ними.</w:t>
      </w:r>
    </w:p>
    <w:p w:rsidR="00676532" w:rsidRPr="009B3756" w:rsidRDefault="00676532" w:rsidP="0067653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9B3756">
        <w:rPr>
          <w:sz w:val="18"/>
          <w:szCs w:val="18"/>
        </w:rPr>
        <w:t>Чрезвычайно важным моментом, во многом определяющим успешность «втягивания» детей в игру, является сам характер поведения взрослого. Воспитатель, общаясь с детьми на занятиях, в различные режимные моменты, занимает позицию учителя, т.е. требует, задает, оценивает и даже наказывает. Вероятно, такая позиция необходима для реализации воспитательного процесса. В совместной игре с детьми педагог должен сменить её на позицию «играющего партнера», с которым ребенок чувствовал бы себя свободным и равным в возможности включения в игру и выхода из неё, ощущал себя бы вне оценок.</w:t>
      </w:r>
    </w:p>
    <w:p w:rsidR="00676532" w:rsidRPr="009B3756" w:rsidRDefault="00676532" w:rsidP="0067653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9B3756">
        <w:rPr>
          <w:sz w:val="18"/>
          <w:szCs w:val="18"/>
        </w:rPr>
        <w:t>Из этого следует второй принцип организации сюжетной игры: воспитатель должен играть с детьми на протяжении всего дошкольного детства, но на каждом возрастном этапе развертывать игру особым образом, так чтобы сразу «открывался» и усваивался новый, более сложный способ её построения.</w:t>
      </w:r>
    </w:p>
    <w:p w:rsidR="00676532" w:rsidRPr="009B3756" w:rsidRDefault="00676532" w:rsidP="0067653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9B3756">
        <w:rPr>
          <w:sz w:val="18"/>
          <w:szCs w:val="18"/>
        </w:rPr>
        <w:t>Третий принцип организации сюжетной игры: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или сверстнику.</w:t>
      </w:r>
    </w:p>
    <w:p w:rsidR="00B973B3" w:rsidRPr="009B3756" w:rsidRDefault="00676532" w:rsidP="0067653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>В</w:t>
      </w:r>
      <w:r w:rsidR="00EE7B5E" w:rsidRPr="009B3756">
        <w:rPr>
          <w:color w:val="000000"/>
          <w:sz w:val="18"/>
          <w:szCs w:val="18"/>
        </w:rPr>
        <w:t xml:space="preserve">оспитатель  играет вместе с детьми; </w:t>
      </w:r>
    </w:p>
    <w:p w:rsidR="00CE7C7C" w:rsidRPr="009B3756" w:rsidRDefault="00EE7B5E" w:rsidP="0067653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 развёртывает  игру  таким  образом,  чтобы</w:t>
      </w:r>
      <w:r w:rsidR="00B973B3" w:rsidRPr="009B3756">
        <w:rPr>
          <w:color w:val="000000"/>
          <w:sz w:val="18"/>
          <w:szCs w:val="18"/>
        </w:rPr>
        <w:t xml:space="preserve">  выделить  для  детей </w:t>
      </w:r>
      <w:r w:rsidR="00CE7C7C" w:rsidRPr="009B3756">
        <w:rPr>
          <w:color w:val="000000"/>
          <w:sz w:val="18"/>
          <w:szCs w:val="18"/>
        </w:rPr>
        <w:t xml:space="preserve">            </w:t>
      </w:r>
      <w:r w:rsidR="00B973B3" w:rsidRPr="009B3756">
        <w:rPr>
          <w:color w:val="000000"/>
          <w:sz w:val="18"/>
          <w:szCs w:val="18"/>
        </w:rPr>
        <w:t xml:space="preserve"> </w:t>
      </w:r>
      <w:r w:rsidR="00233F58" w:rsidRPr="009B3756">
        <w:rPr>
          <w:color w:val="000000"/>
          <w:sz w:val="18"/>
          <w:szCs w:val="18"/>
        </w:rPr>
        <w:t xml:space="preserve">   </w:t>
      </w:r>
      <w:r w:rsidR="00CE7C7C" w:rsidRPr="009B3756">
        <w:rPr>
          <w:color w:val="000000"/>
          <w:sz w:val="18"/>
          <w:szCs w:val="18"/>
        </w:rPr>
        <w:t xml:space="preserve">именно ролевое  поведение; </w:t>
      </w:r>
    </w:p>
    <w:p w:rsidR="00E2294A" w:rsidRPr="009B3756" w:rsidRDefault="00EE7B5E" w:rsidP="0067653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B3756">
        <w:rPr>
          <w:color w:val="000000"/>
          <w:sz w:val="18"/>
          <w:szCs w:val="18"/>
        </w:rPr>
        <w:t xml:space="preserve">ролевое  поведение  ребёнка  сразу  ориентируется  на  партнёра </w:t>
      </w:r>
    </w:p>
    <w:p w:rsidR="007B425F" w:rsidRPr="009B3756" w:rsidRDefault="007B425F" w:rsidP="00676532">
      <w:pPr>
        <w:pStyle w:val="a4"/>
        <w:shd w:val="clear" w:color="auto" w:fill="FFFFFF"/>
        <w:spacing w:before="0" w:beforeAutospacing="0" w:after="0" w:afterAutospacing="0"/>
        <w:ind w:left="405"/>
        <w:rPr>
          <w:b/>
          <w:bCs/>
          <w:color w:val="000000"/>
          <w:sz w:val="18"/>
          <w:szCs w:val="18"/>
        </w:rPr>
      </w:pPr>
      <w:r w:rsidRPr="009B3756">
        <w:rPr>
          <w:b/>
          <w:bCs/>
          <w:color w:val="000000"/>
          <w:sz w:val="18"/>
          <w:szCs w:val="18"/>
        </w:rPr>
        <w:t>Отбор и построение программного материала.</w:t>
      </w:r>
    </w:p>
    <w:p w:rsidR="00233F58" w:rsidRPr="009B3756" w:rsidRDefault="007B425F" w:rsidP="00676532">
      <w:pPr>
        <w:pStyle w:val="a4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18"/>
          <w:szCs w:val="18"/>
        </w:rPr>
      </w:pPr>
      <w:r w:rsidRPr="009B3756">
        <w:rPr>
          <w:b/>
          <w:bCs/>
          <w:color w:val="000000"/>
          <w:sz w:val="18"/>
          <w:szCs w:val="18"/>
        </w:rPr>
        <w:t xml:space="preserve">  </w:t>
      </w:r>
      <w:r w:rsidRPr="009B3756">
        <w:rPr>
          <w:bCs/>
          <w:color w:val="000000"/>
          <w:sz w:val="18"/>
          <w:szCs w:val="18"/>
        </w:rPr>
        <w:t xml:space="preserve">При отборе и построении программного материала необходимы </w:t>
      </w:r>
      <w:r w:rsidR="009E6E03" w:rsidRPr="009B3756">
        <w:rPr>
          <w:bCs/>
          <w:color w:val="000000"/>
          <w:sz w:val="18"/>
          <w:szCs w:val="18"/>
        </w:rPr>
        <w:t xml:space="preserve">средства  решения  познавательных  и  творческих  задач; </w:t>
      </w:r>
    </w:p>
    <w:p w:rsidR="00BA691E" w:rsidRPr="009B3756" w:rsidRDefault="009E6E03" w:rsidP="00676532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</w:rPr>
      </w:pPr>
      <w:r w:rsidRPr="009B3756">
        <w:rPr>
          <w:bCs/>
          <w:color w:val="000000"/>
          <w:sz w:val="18"/>
          <w:szCs w:val="18"/>
        </w:rPr>
        <w:t>подбор  содержания,  на  котором</w:t>
      </w:r>
      <w:r w:rsidR="007B425F" w:rsidRPr="009B3756">
        <w:rPr>
          <w:bCs/>
          <w:color w:val="000000"/>
          <w:sz w:val="18"/>
          <w:szCs w:val="18"/>
        </w:rPr>
        <w:t xml:space="preserve"> </w:t>
      </w:r>
      <w:r w:rsidRPr="009B3756">
        <w:rPr>
          <w:bCs/>
          <w:color w:val="000000"/>
          <w:sz w:val="18"/>
          <w:szCs w:val="18"/>
        </w:rPr>
        <w:t xml:space="preserve"> эти  средства  усваиваются  более эффектно.</w:t>
      </w:r>
    </w:p>
    <w:p w:rsidR="00233F58" w:rsidRPr="009B3756" w:rsidRDefault="00233F58" w:rsidP="00676532">
      <w:pPr>
        <w:pStyle w:val="a4"/>
        <w:shd w:val="clear" w:color="auto" w:fill="FFFFFF"/>
        <w:spacing w:before="0" w:beforeAutospacing="0" w:after="0" w:afterAutospacing="0"/>
        <w:ind w:left="405"/>
        <w:rPr>
          <w:bCs/>
          <w:color w:val="000000"/>
          <w:sz w:val="18"/>
          <w:szCs w:val="18"/>
        </w:rPr>
      </w:pPr>
      <w:r w:rsidRPr="009B3756">
        <w:rPr>
          <w:bCs/>
          <w:color w:val="000000"/>
          <w:sz w:val="18"/>
          <w:szCs w:val="18"/>
        </w:rPr>
        <w:t xml:space="preserve"> </w:t>
      </w:r>
    </w:p>
    <w:p w:rsidR="00233F58" w:rsidRPr="009B3756" w:rsidRDefault="00233F58" w:rsidP="00233F58">
      <w:pPr>
        <w:pStyle w:val="a4"/>
        <w:shd w:val="clear" w:color="auto" w:fill="FFFFFF"/>
        <w:spacing w:before="0" w:beforeAutospacing="0" w:after="0" w:afterAutospacing="0"/>
        <w:ind w:left="405"/>
        <w:rPr>
          <w:b/>
          <w:bCs/>
          <w:color w:val="000000"/>
          <w:sz w:val="18"/>
          <w:szCs w:val="18"/>
        </w:rPr>
      </w:pPr>
      <w:r w:rsidRPr="009B3756">
        <w:rPr>
          <w:b/>
          <w:bCs/>
          <w:color w:val="000000"/>
          <w:sz w:val="18"/>
          <w:szCs w:val="18"/>
        </w:rPr>
        <w:t>Способы построения сюжетно-ролевой игры</w:t>
      </w:r>
      <w:r w:rsidR="00CE7C7C" w:rsidRPr="009B3756">
        <w:rPr>
          <w:b/>
          <w:bCs/>
          <w:color w:val="000000"/>
          <w:sz w:val="18"/>
          <w:szCs w:val="18"/>
        </w:rPr>
        <w:t>.</w:t>
      </w:r>
    </w:p>
    <w:p w:rsidR="00015D07" w:rsidRPr="009B3756" w:rsidRDefault="00233F58" w:rsidP="00233F58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9B3756">
        <w:rPr>
          <w:b/>
          <w:sz w:val="18"/>
          <w:szCs w:val="18"/>
        </w:rPr>
        <w:t xml:space="preserve">  </w:t>
      </w:r>
      <w:r w:rsidRPr="009B3756">
        <w:rPr>
          <w:sz w:val="18"/>
          <w:szCs w:val="18"/>
        </w:rPr>
        <w:t>На протяжении всего дошкольного детства, формы и виды игр меняются и усложняются. Начинается все с простейших манипуляционных игр с предметами, ознакомление с их функциональными возможностями и социальным назначением; затем со второго года жизни – отображение простейших бытовых сюжетов; и наконец, в старшем дошкольном возрасте – с</w:t>
      </w:r>
      <w:r w:rsidR="00015D07" w:rsidRPr="009B3756">
        <w:rPr>
          <w:sz w:val="18"/>
          <w:szCs w:val="18"/>
        </w:rPr>
        <w:t>южетно-ролевые игры с правилами.</w:t>
      </w:r>
      <w:r w:rsidRPr="009B3756">
        <w:rPr>
          <w:sz w:val="18"/>
          <w:szCs w:val="18"/>
        </w:rPr>
        <w:t xml:space="preserve"> </w:t>
      </w:r>
    </w:p>
    <w:p w:rsidR="00CE7C7C" w:rsidRPr="009B3756" w:rsidRDefault="00CE7C7C" w:rsidP="00233F5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9B3756">
        <w:rPr>
          <w:sz w:val="18"/>
          <w:szCs w:val="18"/>
        </w:rPr>
        <w:t>Тем самым определяем способ построения игры:</w:t>
      </w:r>
    </w:p>
    <w:p w:rsidR="00CE7C7C" w:rsidRPr="009B3756" w:rsidRDefault="00C34B2F" w:rsidP="00CE7C7C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1.</w:t>
      </w:r>
      <w:r w:rsidR="00CE7C7C"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Цепочка условных действий с предметами</w:t>
      </w:r>
    </w:p>
    <w:p w:rsidR="00CE7C7C" w:rsidRPr="009B3756" w:rsidRDefault="00C34B2F" w:rsidP="00CE7C7C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2.</w:t>
      </w:r>
      <w:r w:rsidR="00CE7C7C"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Цепочка специфически ролевых взаимодействий </w:t>
      </w:r>
    </w:p>
    <w:p w:rsidR="00CE7C7C" w:rsidRPr="009B3756" w:rsidRDefault="00C34B2F" w:rsidP="00CE7C7C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3.</w:t>
      </w:r>
      <w:r w:rsidR="00CE7C7C" w:rsidRPr="009B375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Последовательность разнообразных событий </w:t>
      </w:r>
    </w:p>
    <w:p w:rsidR="00422847" w:rsidRPr="009B3756" w:rsidRDefault="00422847" w:rsidP="00B973B3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897B88" w:rsidRPr="009B3756" w:rsidRDefault="00897B88" w:rsidP="00B973B3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Особенности формирования игровых умений</w:t>
      </w:r>
      <w:r w:rsidR="00FF1DA3"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:</w:t>
      </w:r>
    </w:p>
    <w:p w:rsidR="00FF1DA3" w:rsidRPr="009B3756" w:rsidRDefault="00FF1DA3" w:rsidP="00C34B2F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1 ЭТАП: 1г. – 2г.6 мес. </w:t>
      </w:r>
    </w:p>
    <w:p w:rsidR="00FF1DA3" w:rsidRPr="009B3756" w:rsidRDefault="00FF1DA3" w:rsidP="00FF1DA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Усвоение условных действий с игрушками и предметами-заместителями </w:t>
      </w:r>
    </w:p>
    <w:p w:rsidR="00FF1DA3" w:rsidRPr="009B3756" w:rsidRDefault="00FF1DA3" w:rsidP="00FF1DA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2 ЭТАП: 2г.6 мес. – 4г. 6 мес. </w:t>
      </w:r>
    </w:p>
    <w:p w:rsidR="00FF1DA3" w:rsidRPr="009B3756" w:rsidRDefault="00FF1DA3" w:rsidP="00FF1DA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Усвоение ролевого поведения </w:t>
      </w:r>
    </w:p>
    <w:p w:rsidR="00FF1DA3" w:rsidRPr="009B3756" w:rsidRDefault="00FF1DA3" w:rsidP="00FF1DA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( ролевых отношений и взаимоотношений) </w:t>
      </w:r>
    </w:p>
    <w:p w:rsidR="00FF1DA3" w:rsidRPr="009B3756" w:rsidRDefault="00FF1DA3" w:rsidP="00FF1DA3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  <w:r w:rsidRPr="009B375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3 ЭТАП: 4г. 6 мес. – 7 лет Усвоение способов построения сюжета </w:t>
      </w:r>
    </w:p>
    <w:p w:rsidR="00897B88" w:rsidRPr="009B3756" w:rsidRDefault="00676532" w:rsidP="00FF1DA3">
      <w:pPr>
        <w:spacing w:after="0" w:line="240" w:lineRule="auto"/>
        <w:ind w:firstLine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Основные критерии оценки уровня </w:t>
      </w:r>
      <w:proofErr w:type="spellStart"/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игравой</w:t>
      </w:r>
      <w:proofErr w:type="spellEnd"/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деятельности.</w:t>
      </w:r>
    </w:p>
    <w:p w:rsidR="00897B88" w:rsidRPr="009B3756" w:rsidRDefault="00B55A6C" w:rsidP="00B55A6C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Различные способы </w:t>
      </w: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игравых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умений.</w:t>
      </w:r>
    </w:p>
    <w:p w:rsidR="00B55A6C" w:rsidRPr="009B3756" w:rsidRDefault="00B55A6C" w:rsidP="00B55A6C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Игравые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действия с предметами.</w:t>
      </w:r>
    </w:p>
    <w:p w:rsidR="00B55A6C" w:rsidRPr="009B3756" w:rsidRDefault="00B55A6C" w:rsidP="00B55A6C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Комбинирования разнообразных событий.</w:t>
      </w:r>
    </w:p>
    <w:p w:rsidR="00B55A6C" w:rsidRPr="009B3756" w:rsidRDefault="00B55A6C" w:rsidP="00B55A6C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Ролевые игры.</w:t>
      </w:r>
    </w:p>
    <w:p w:rsidR="00B55A6C" w:rsidRPr="009B3756" w:rsidRDefault="00B55A6C" w:rsidP="00B55A6C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>Многотемные</w:t>
      </w:r>
      <w:proofErr w:type="spellEnd"/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сюжеты.</w:t>
      </w:r>
    </w:p>
    <w:p w:rsidR="00C34B2F" w:rsidRPr="009B3756" w:rsidRDefault="00B55A6C" w:rsidP="00B55A6C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</w:t>
      </w:r>
    </w:p>
    <w:p w:rsidR="00B55A6C" w:rsidRPr="009B3756" w:rsidRDefault="00C34B2F" w:rsidP="00B55A6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="00B55A6C"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Уровни взаимодействия детей в совместных играх:</w:t>
      </w:r>
    </w:p>
    <w:p w:rsidR="00C34B2F" w:rsidRPr="009B3756" w:rsidRDefault="00C34B2F" w:rsidP="00071B8F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071B8F" w:rsidRPr="009B3756" w:rsidRDefault="00071B8F" w:rsidP="00071B8F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Основной момент взаимодействия—сюжетно-образные игрушки</w:t>
      </w:r>
    </w:p>
    <w:p w:rsidR="00897B88" w:rsidRPr="009B3756" w:rsidRDefault="00FF606A" w:rsidP="00071B8F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86.45pt;margin-top:3.25pt;width:25.5pt;height:17.25pt;z-index:251658240">
            <v:textbox style="layout-flow:vertical-ideographic"/>
          </v:shape>
        </w:pict>
      </w:r>
      <w:r w:rsidR="00071B8F"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</w:p>
    <w:p w:rsidR="00071B8F" w:rsidRPr="009B3756" w:rsidRDefault="00071B8F" w:rsidP="00071B8F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Основной момент организующего </w:t>
      </w:r>
      <w:proofErr w:type="spellStart"/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игравого</w:t>
      </w:r>
      <w:proofErr w:type="spellEnd"/>
      <w:r w:rsidRPr="009B375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взаимодействия – правила ролевого поведения.</w:t>
      </w:r>
    </w:p>
    <w:p w:rsidR="00071B8F" w:rsidRPr="009B3756" w:rsidRDefault="00FF606A" w:rsidP="00897B88">
      <w:pPr>
        <w:rPr>
          <w:rFonts w:ascii="Times New Roman" w:hAnsi="Times New Roman" w:cs="Times New Roman"/>
          <w:b/>
          <w:sz w:val="18"/>
          <w:szCs w:val="18"/>
        </w:rPr>
      </w:pPr>
      <w:r w:rsidRPr="009B3756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4" type="#_x0000_t67" style="position:absolute;margin-left:186.45pt;margin-top:2.2pt;width:25.5pt;height:18.75pt;z-index:251659264">
            <v:textbox style="layout-flow:vertical-ideographic"/>
          </v:shape>
        </w:pict>
      </w:r>
    </w:p>
    <w:p w:rsidR="00071B8F" w:rsidRPr="009B3756" w:rsidRDefault="00071B8F" w:rsidP="0015116D">
      <w:pPr>
        <w:ind w:left="426"/>
        <w:rPr>
          <w:rFonts w:ascii="Times New Roman" w:hAnsi="Times New Roman" w:cs="Times New Roman"/>
          <w:b/>
          <w:sz w:val="18"/>
          <w:szCs w:val="18"/>
        </w:rPr>
      </w:pPr>
      <w:r w:rsidRPr="009B3756">
        <w:rPr>
          <w:rFonts w:ascii="Times New Roman" w:hAnsi="Times New Roman" w:cs="Times New Roman"/>
          <w:b/>
          <w:sz w:val="18"/>
          <w:szCs w:val="18"/>
        </w:rPr>
        <w:t xml:space="preserve">Предмет игрового </w:t>
      </w:r>
      <w:proofErr w:type="gramStart"/>
      <w:r w:rsidRPr="009B3756">
        <w:rPr>
          <w:rFonts w:ascii="Times New Roman" w:hAnsi="Times New Roman" w:cs="Times New Roman"/>
          <w:b/>
          <w:sz w:val="18"/>
          <w:szCs w:val="18"/>
        </w:rPr>
        <w:t>взаимодействия</w:t>
      </w:r>
      <w:r w:rsidR="0015116D" w:rsidRPr="009B3756">
        <w:rPr>
          <w:rFonts w:ascii="Times New Roman" w:hAnsi="Times New Roman" w:cs="Times New Roman"/>
          <w:b/>
          <w:sz w:val="18"/>
          <w:szCs w:val="18"/>
        </w:rPr>
        <w:t>—согласованного</w:t>
      </w:r>
      <w:proofErr w:type="gramEnd"/>
      <w:r w:rsidR="0015116D" w:rsidRPr="009B3756">
        <w:rPr>
          <w:rFonts w:ascii="Times New Roman" w:hAnsi="Times New Roman" w:cs="Times New Roman"/>
          <w:b/>
          <w:sz w:val="18"/>
          <w:szCs w:val="18"/>
        </w:rPr>
        <w:t xml:space="preserve"> построения    сюжета игры.</w:t>
      </w:r>
    </w:p>
    <w:p w:rsidR="0015116D" w:rsidRPr="009B3756" w:rsidRDefault="0015116D" w:rsidP="0015116D">
      <w:pPr>
        <w:ind w:left="426"/>
        <w:rPr>
          <w:rFonts w:ascii="Times New Roman" w:hAnsi="Times New Roman" w:cs="Times New Roman"/>
          <w:b/>
          <w:sz w:val="18"/>
          <w:szCs w:val="18"/>
        </w:rPr>
      </w:pPr>
      <w:r w:rsidRPr="009B3756">
        <w:rPr>
          <w:rFonts w:ascii="Times New Roman" w:hAnsi="Times New Roman" w:cs="Times New Roman"/>
          <w:b/>
          <w:sz w:val="18"/>
          <w:szCs w:val="18"/>
        </w:rPr>
        <w:t>Причины возникновения конфликтов в игровой деятельности.</w:t>
      </w:r>
    </w:p>
    <w:p w:rsidR="001D6DD2" w:rsidRPr="009B3756" w:rsidRDefault="001D6DD2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Выделены  причин возникновения конфликтов:</w:t>
      </w:r>
    </w:p>
    <w:p w:rsidR="001D6DD2" w:rsidRPr="009B3756" w:rsidRDefault="001D6DD2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3756">
        <w:rPr>
          <w:rFonts w:ascii="Times New Roman" w:hAnsi="Times New Roman" w:cs="Times New Roman"/>
          <w:b/>
          <w:sz w:val="18"/>
          <w:szCs w:val="18"/>
        </w:rPr>
        <w:t>Младший возраст:</w:t>
      </w:r>
      <w:r w:rsidRPr="009B3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«Из-за игрушек» —</w:t>
      </w: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сюда отнесены споры из-за обладания игрушками, игровыми предметами и атрибутами.</w:t>
      </w:r>
    </w:p>
    <w:p w:rsidR="001D6DD2" w:rsidRPr="009B3756" w:rsidRDefault="001D6DD2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3756">
        <w:rPr>
          <w:rFonts w:ascii="Times New Roman" w:hAnsi="Times New Roman" w:cs="Times New Roman"/>
          <w:b/>
          <w:sz w:val="18"/>
          <w:szCs w:val="18"/>
        </w:rPr>
        <w:t>Средний возраст:</w:t>
      </w:r>
      <w:r w:rsidRPr="009B3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«Из-за ролей» —</w:t>
      </w: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данные конфликты возникают главным образом в силу разногласий между детьми о том, кто будет выполнять наиболее привлекательную или, наоборот, малопривлекательную роль.</w:t>
      </w:r>
      <w:r w:rsidRPr="009B3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«Разрушение игры» —</w:t>
      </w: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сюда входили такие действия детей, которые прерывали или затрудняли процесс игры,— например, разрушение игровых построек, игровой обстановки, а также воображаемой игровой ситуации.</w:t>
      </w:r>
    </w:p>
    <w:p w:rsidR="001D6DD2" w:rsidRPr="009B3756" w:rsidRDefault="001D6DD2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375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Старший возраст основные конфликты:</w:t>
      </w:r>
      <w:r w:rsidRPr="009B3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«По поводу выбора общей темы игры» —</w:t>
      </w: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этих случаях спор возникал из-за того, в какую именно совместную игру собирались играть дети.</w:t>
      </w:r>
    </w:p>
    <w:p w:rsidR="001D6DD2" w:rsidRPr="009B3756" w:rsidRDefault="001D6DD2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3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«По поводу сюжета игры» —</w:t>
      </w: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этих случаях дети спорят из-за того, каким образом должна проходить игра, какие в ней будут игровые ситуации, персонажи и каковы будут действия тех или иных персонажей.</w:t>
      </w:r>
    </w:p>
    <w:p w:rsidR="001D6DD2" w:rsidRPr="009B3756" w:rsidRDefault="001D6DD2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3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«По поводу состава участников игры» —</w:t>
      </w: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здесь решался вопрос о том, кто именно будет играть в данную игру, т. е. кого включить в игру, а кого исключить.</w:t>
      </w:r>
    </w:p>
    <w:p w:rsidR="001D6DD2" w:rsidRPr="009B3756" w:rsidRDefault="001D6DD2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9B375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Вариативность подходов к проектированию </w:t>
      </w:r>
      <w:proofErr w:type="gramStart"/>
      <w:r w:rsidR="00D33208" w:rsidRPr="009B375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P</w:t>
      </w:r>
      <w:proofErr w:type="gramEnd"/>
      <w:r w:rsidR="00D33208" w:rsidRPr="009B375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ППС:</w:t>
      </w:r>
    </w:p>
    <w:p w:rsidR="00D33208" w:rsidRPr="009B3756" w:rsidRDefault="00D33208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Развивающая предметно-пространственная среда должна быть </w:t>
      </w:r>
      <w:proofErr w:type="spellStart"/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содержательно-насыщеной</w:t>
      </w:r>
      <w:proofErr w:type="spellEnd"/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трансформируемой, полифункциональной, вариативной (</w:t>
      </w:r>
      <w:proofErr w:type="spellStart"/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переодически</w:t>
      </w:r>
      <w:proofErr w:type="spellEnd"/>
      <w:r w:rsidRPr="009B37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меняющейся, разнообразие материалов, игр и игрушек и оборудования…)</w:t>
      </w:r>
    </w:p>
    <w:p w:rsidR="00D33208" w:rsidRPr="009B3756" w:rsidRDefault="00D33208" w:rsidP="001D6D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83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  <w:gridCol w:w="3219"/>
      </w:tblGrid>
      <w:tr w:rsidR="00D33208" w:rsidRPr="009B3756" w:rsidTr="00D33208">
        <w:trPr>
          <w:trHeight w:val="450"/>
          <w:tblCellSpacing w:w="0" w:type="dxa"/>
        </w:trPr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3CCCC"/>
            <w:hideMark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Центр сюжетно ролевой игры. </w:t>
            </w:r>
          </w:p>
        </w:tc>
        <w:tc>
          <w:tcPr>
            <w:tcW w:w="321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3CCCC"/>
          </w:tcPr>
          <w:p w:rsidR="00D33208" w:rsidRPr="009B3756" w:rsidRDefault="00D33208" w:rsidP="00C34B2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3208" w:rsidRPr="009B3756" w:rsidTr="00F639F5">
        <w:trPr>
          <w:trHeight w:val="4044"/>
          <w:tblCellSpacing w:w="0" w:type="dxa"/>
        </w:trPr>
        <w:tc>
          <w:tcPr>
            <w:tcW w:w="516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CCB"/>
            <w:hideMark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 книги</w:t>
            </w:r>
            <w:r w:rsidRPr="009B3756">
              <w:rPr>
                <w:rFonts w:ascii="Times New Roman" w:hAnsi="Times New Roman" w:cs="Times New Roman"/>
                <w:sz w:val="18"/>
                <w:szCs w:val="18"/>
              </w:rPr>
              <w:t xml:space="preserve">, куда включается книжный уголок и все игры, и оборудование для развития речи и подготовки ребенка к освоению чтения и письма. Сюда же включены и театрализованные игры. </w:t>
            </w:r>
          </w:p>
        </w:tc>
        <w:tc>
          <w:tcPr>
            <w:tcW w:w="3219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CDDC" w:themeFill="accent5" w:themeFillTint="99"/>
          </w:tcPr>
          <w:p w:rsidR="00C34B2F" w:rsidRPr="009B3756" w:rsidRDefault="00C34B2F" w:rsidP="00C34B2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Активная зона детской деятельности </w:t>
            </w:r>
          </w:p>
          <w:p w:rsidR="00C34B2F" w:rsidRPr="009B3756" w:rsidRDefault="00C34B2F" w:rsidP="00C34B2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Рабочая зона детской деятельности </w:t>
            </w:r>
          </w:p>
          <w:p w:rsidR="00D33208" w:rsidRPr="009B3756" w:rsidRDefault="00C34B2F" w:rsidP="00F639F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Спокойная зона детской деятельности </w:t>
            </w:r>
          </w:p>
        </w:tc>
      </w:tr>
      <w:tr w:rsidR="00D33208" w:rsidRPr="009B3756" w:rsidTr="00F639F5">
        <w:trPr>
          <w:trHeight w:val="900"/>
          <w:tblCellSpacing w:w="0" w:type="dxa"/>
        </w:trPr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6E7"/>
            <w:hideMark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 науки</w:t>
            </w:r>
            <w:r w:rsidRPr="009B3756">
              <w:rPr>
                <w:rFonts w:ascii="Times New Roman" w:hAnsi="Times New Roman" w:cs="Times New Roman"/>
                <w:sz w:val="18"/>
                <w:szCs w:val="18"/>
              </w:rPr>
              <w:t xml:space="preserve">, куда входит уголок природы и место для детского экспериментирования и опытов с соответствующим оборудованием и материалами. </w:t>
            </w:r>
          </w:p>
        </w:tc>
        <w:tc>
          <w:tcPr>
            <w:tcW w:w="3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CDDC" w:themeFill="accent5" w:themeFillTint="99"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3208" w:rsidRPr="009B3756" w:rsidTr="00F639F5">
        <w:trPr>
          <w:trHeight w:val="900"/>
          <w:tblCellSpacing w:w="0" w:type="dxa"/>
        </w:trPr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CCB"/>
            <w:hideMark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 строительно-конструктивных игр</w:t>
            </w:r>
            <w:r w:rsidRPr="009B3756">
              <w:rPr>
                <w:rFonts w:ascii="Times New Roman" w:hAnsi="Times New Roman" w:cs="Times New Roman"/>
                <w:sz w:val="18"/>
                <w:szCs w:val="18"/>
              </w:rPr>
              <w:t xml:space="preserve">, в котором размещены альбомы со схемами, картинки, строительный материал, конструкторы. </w:t>
            </w:r>
          </w:p>
        </w:tc>
        <w:tc>
          <w:tcPr>
            <w:tcW w:w="3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CDDC" w:themeFill="accent5" w:themeFillTint="99"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3208" w:rsidRPr="009B3756" w:rsidTr="00F639F5">
        <w:trPr>
          <w:trHeight w:val="900"/>
          <w:tblCellSpacing w:w="0" w:type="dxa"/>
        </w:trPr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FF6E7"/>
            <w:hideMark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 математики (игротека</w:t>
            </w:r>
            <w:r w:rsidRPr="009B3756">
              <w:rPr>
                <w:rFonts w:ascii="Times New Roman" w:hAnsi="Times New Roman" w:cs="Times New Roman"/>
                <w:sz w:val="18"/>
                <w:szCs w:val="18"/>
              </w:rPr>
              <w:t xml:space="preserve">), куда входит занимательный математический материал (задачи на смекалку, головоломки, и др.). </w:t>
            </w:r>
          </w:p>
        </w:tc>
        <w:tc>
          <w:tcPr>
            <w:tcW w:w="3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92CDDC" w:themeFill="accent5" w:themeFillTint="99"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3208" w:rsidRPr="009B3756" w:rsidTr="00F639F5">
        <w:trPr>
          <w:trHeight w:val="1125"/>
          <w:tblCellSpacing w:w="0" w:type="dxa"/>
        </w:trPr>
        <w:tc>
          <w:tcPr>
            <w:tcW w:w="5160" w:type="dxa"/>
            <w:tcBorders>
              <w:top w:val="single" w:sz="6" w:space="0" w:color="FFFFFF"/>
              <w:left w:val="single" w:sz="12" w:space="0" w:color="FFFFFF"/>
              <w:bottom w:val="single" w:sz="12" w:space="0" w:color="FFFFFF"/>
              <w:right w:val="single" w:sz="6" w:space="0" w:color="FFFFFF"/>
            </w:tcBorders>
            <w:shd w:val="clear" w:color="auto" w:fill="FFFFFF"/>
            <w:hideMark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 искусства</w:t>
            </w:r>
            <w:r w:rsidRPr="009B3756">
              <w:rPr>
                <w:rFonts w:ascii="Times New Roman" w:hAnsi="Times New Roman" w:cs="Times New Roman"/>
                <w:sz w:val="18"/>
                <w:szCs w:val="18"/>
              </w:rPr>
              <w:t xml:space="preserve">, где размещаются материалы по ознакомлению с искусством, предметы </w:t>
            </w:r>
          </w:p>
        </w:tc>
        <w:tc>
          <w:tcPr>
            <w:tcW w:w="3219" w:type="dxa"/>
            <w:tcBorders>
              <w:top w:val="single" w:sz="6" w:space="0" w:color="FFFFFF"/>
              <w:left w:val="single" w:sz="12" w:space="0" w:color="FFFFFF"/>
              <w:bottom w:val="single" w:sz="12" w:space="0" w:color="FFFFFF"/>
              <w:right w:val="single" w:sz="6" w:space="0" w:color="FFFFFF"/>
            </w:tcBorders>
            <w:shd w:val="clear" w:color="auto" w:fill="92CDDC" w:themeFill="accent5" w:themeFillTint="99"/>
          </w:tcPr>
          <w:p w:rsidR="00D33208" w:rsidRPr="009B3756" w:rsidRDefault="00D33208" w:rsidP="00D332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34B2F" w:rsidRPr="009B3756" w:rsidRDefault="00C34B2F" w:rsidP="00C34B2F">
      <w:pPr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97B88" w:rsidRPr="009B3756">
        <w:rPr>
          <w:rFonts w:ascii="Times New Roman" w:hAnsi="Times New Roman" w:cs="Times New Roman"/>
          <w:sz w:val="18"/>
          <w:szCs w:val="18"/>
        </w:rPr>
        <w:t xml:space="preserve">Как известно, потребность ребенка в общении со сверстниками возникает несколько позже, чем его потребность в общении </w:t>
      </w:r>
      <w:proofErr w:type="gramStart"/>
      <w:r w:rsidR="00897B88" w:rsidRPr="009B3756">
        <w:rPr>
          <w:rFonts w:ascii="Times New Roman" w:hAnsi="Times New Roman" w:cs="Times New Roman"/>
          <w:sz w:val="18"/>
          <w:szCs w:val="18"/>
        </w:rPr>
        <w:t>со</w:t>
      </w:r>
      <w:proofErr w:type="gramEnd"/>
      <w:r w:rsidR="00897B88" w:rsidRPr="009B3756">
        <w:rPr>
          <w:rFonts w:ascii="Times New Roman" w:hAnsi="Times New Roman" w:cs="Times New Roman"/>
          <w:sz w:val="18"/>
          <w:szCs w:val="18"/>
        </w:rPr>
        <w:t xml:space="preserve"> взрослыми. Но именно в дошкольный период она уже выражена очень ярко и, если она не находит своего удовлетворения, то это приводит к неизбежной задержке социального развития. А создает наиболее благоприятные условия правильного воспитания и развития, именно коллектив сверстников, в который ребенок попадает в детском саду.</w:t>
      </w:r>
    </w:p>
    <w:p w:rsidR="0005788F" w:rsidRPr="009B3756" w:rsidRDefault="00C34B2F" w:rsidP="00C34B2F">
      <w:pPr>
        <w:rPr>
          <w:rFonts w:ascii="Times New Roman" w:hAnsi="Times New Roman" w:cs="Times New Roman"/>
          <w:sz w:val="18"/>
          <w:szCs w:val="18"/>
        </w:rPr>
      </w:pPr>
      <w:r w:rsidRPr="009B3756">
        <w:rPr>
          <w:rFonts w:ascii="Times New Roman" w:hAnsi="Times New Roman" w:cs="Times New Roman"/>
          <w:sz w:val="18"/>
          <w:szCs w:val="18"/>
        </w:rPr>
        <w:t xml:space="preserve">         </w:t>
      </w:r>
      <w:r w:rsidR="0005788F" w:rsidRPr="009B3756">
        <w:rPr>
          <w:rFonts w:ascii="Times New Roman" w:hAnsi="Times New Roman" w:cs="Times New Roman"/>
          <w:sz w:val="18"/>
          <w:szCs w:val="18"/>
        </w:rPr>
        <w:t>Игра – это наиболее эффективная форма социализации ребенка, в которой закладываются основы будущей личности. Детство без игры и вне игры ненормально. Лишение ребенка игровой практики –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</w:t>
      </w:r>
    </w:p>
    <w:p w:rsidR="00C34B2F" w:rsidRPr="009B3756" w:rsidRDefault="00C34B2F" w:rsidP="00C34B2F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9B375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Дайте детству состояться!</w:t>
      </w:r>
    </w:p>
    <w:p w:rsidR="00C34B2F" w:rsidRPr="009B3756" w:rsidRDefault="00C34B2F" w:rsidP="00C34B2F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9B375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Дайте детству наиграться!</w:t>
      </w:r>
    </w:p>
    <w:p w:rsidR="00897B88" w:rsidRPr="009B3756" w:rsidRDefault="00897B88" w:rsidP="0005788F">
      <w:pPr>
        <w:spacing w:after="0" w:line="240" w:lineRule="auto"/>
        <w:ind w:left="405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sectPr w:rsidR="00897B88" w:rsidRPr="009B3756" w:rsidSect="004A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879"/>
    <w:multiLevelType w:val="hybridMultilevel"/>
    <w:tmpl w:val="FAAAEB2E"/>
    <w:lvl w:ilvl="0" w:tplc="F146B62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1">
    <w:nsid w:val="2A890503"/>
    <w:multiLevelType w:val="hybridMultilevel"/>
    <w:tmpl w:val="EE889B6C"/>
    <w:lvl w:ilvl="0" w:tplc="2B1E6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6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E3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4C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05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E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68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CD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4E06A0"/>
    <w:multiLevelType w:val="hybridMultilevel"/>
    <w:tmpl w:val="AF84F764"/>
    <w:lvl w:ilvl="0" w:tplc="50809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20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07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20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87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66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C1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C6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8B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74274"/>
    <w:multiLevelType w:val="hybridMultilevel"/>
    <w:tmpl w:val="1BACF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06025"/>
    <w:multiLevelType w:val="hybridMultilevel"/>
    <w:tmpl w:val="54189E62"/>
    <w:lvl w:ilvl="0" w:tplc="C0F865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DF9286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2" w:tplc="A4DE7C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</w:rPr>
    </w:lvl>
    <w:lvl w:ilvl="3" w:tplc="BAB407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4" w:tplc="A0C2A5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</w:rPr>
    </w:lvl>
    <w:lvl w:ilvl="5" w:tplc="66CAC0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aramond" w:hAnsi="Garamond" w:hint="default"/>
      </w:rPr>
    </w:lvl>
    <w:lvl w:ilvl="6" w:tplc="18D87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aramond" w:hAnsi="Garamond" w:hint="default"/>
      </w:rPr>
    </w:lvl>
    <w:lvl w:ilvl="7" w:tplc="039823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aramond" w:hAnsi="Garamond" w:hint="default"/>
      </w:rPr>
    </w:lvl>
    <w:lvl w:ilvl="8" w:tplc="03DC58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aramond" w:hAnsi="Garamond" w:hint="default"/>
      </w:rPr>
    </w:lvl>
  </w:abstractNum>
  <w:abstractNum w:abstractNumId="5">
    <w:nsid w:val="4F6A48D5"/>
    <w:multiLevelType w:val="hybridMultilevel"/>
    <w:tmpl w:val="AEB013EE"/>
    <w:lvl w:ilvl="0" w:tplc="17C8AC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68C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4FC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018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64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4D1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C5E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47F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E7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B60AC"/>
    <w:multiLevelType w:val="hybridMultilevel"/>
    <w:tmpl w:val="0324F0E0"/>
    <w:lvl w:ilvl="0" w:tplc="4ACE3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CD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65A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2D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EEB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DD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407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CB1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EA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B0930"/>
    <w:multiLevelType w:val="hybridMultilevel"/>
    <w:tmpl w:val="5544A6D0"/>
    <w:lvl w:ilvl="0" w:tplc="2BD85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46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2A7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44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21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6D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69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E1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253EBA"/>
    <w:multiLevelType w:val="hybridMultilevel"/>
    <w:tmpl w:val="50BC9A64"/>
    <w:lvl w:ilvl="0" w:tplc="648CD5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B4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460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691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28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87C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E77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0D7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AAB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54504"/>
    <w:multiLevelType w:val="hybridMultilevel"/>
    <w:tmpl w:val="CE9CC3F0"/>
    <w:lvl w:ilvl="0" w:tplc="6CF8D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E39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03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60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85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C3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82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2C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0B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3534"/>
    <w:rsid w:val="00015D07"/>
    <w:rsid w:val="0005788F"/>
    <w:rsid w:val="00071B8F"/>
    <w:rsid w:val="0015116D"/>
    <w:rsid w:val="00164623"/>
    <w:rsid w:val="001D6DD2"/>
    <w:rsid w:val="001E64FA"/>
    <w:rsid w:val="00233F58"/>
    <w:rsid w:val="00297B76"/>
    <w:rsid w:val="003B2218"/>
    <w:rsid w:val="00422847"/>
    <w:rsid w:val="004A2CB4"/>
    <w:rsid w:val="004D3F08"/>
    <w:rsid w:val="006374BC"/>
    <w:rsid w:val="00676532"/>
    <w:rsid w:val="006F5C10"/>
    <w:rsid w:val="0070617A"/>
    <w:rsid w:val="007B425F"/>
    <w:rsid w:val="007C4CAD"/>
    <w:rsid w:val="00881AE8"/>
    <w:rsid w:val="00897B88"/>
    <w:rsid w:val="00983534"/>
    <w:rsid w:val="009B3756"/>
    <w:rsid w:val="009E6E03"/>
    <w:rsid w:val="00B24543"/>
    <w:rsid w:val="00B55A6C"/>
    <w:rsid w:val="00B973B3"/>
    <w:rsid w:val="00BA691E"/>
    <w:rsid w:val="00C34B2F"/>
    <w:rsid w:val="00CE7C7C"/>
    <w:rsid w:val="00D33208"/>
    <w:rsid w:val="00DC2C7E"/>
    <w:rsid w:val="00DF6720"/>
    <w:rsid w:val="00E17575"/>
    <w:rsid w:val="00E2294A"/>
    <w:rsid w:val="00E31467"/>
    <w:rsid w:val="00E4782C"/>
    <w:rsid w:val="00EE7B5E"/>
    <w:rsid w:val="00F639F5"/>
    <w:rsid w:val="00FF1DA3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47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2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2015-02-14T14:34:00Z</dcterms:created>
  <dcterms:modified xsi:type="dcterms:W3CDTF">2015-03-13T18:44:00Z</dcterms:modified>
</cp:coreProperties>
</file>