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C2" w:rsidRPr="00B14BC2" w:rsidRDefault="00B14BC2" w:rsidP="00B14BC2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004430"/>
          <w:sz w:val="30"/>
          <w:szCs w:val="30"/>
          <w:lang w:eastAsia="ru-RU"/>
        </w:rPr>
      </w:pPr>
      <w:bookmarkStart w:id="0" w:name="_GoBack"/>
      <w:r w:rsidRPr="00B14BC2">
        <w:rPr>
          <w:rFonts w:ascii="Tahoma" w:eastAsia="Times New Roman" w:hAnsi="Tahoma" w:cs="Tahoma"/>
          <w:color w:val="004430"/>
          <w:sz w:val="30"/>
          <w:szCs w:val="30"/>
          <w:lang w:eastAsia="ru-RU"/>
        </w:rPr>
        <w:t>Памятка населению при обнаружении подозрительного предмета, который может оказаться взрывным устройством</w:t>
      </w:r>
    </w:p>
    <w:bookmarkEnd w:id="0"/>
    <w:p w:rsidR="00B14BC2" w:rsidRPr="00B14BC2" w:rsidRDefault="00B14BC2" w:rsidP="00B14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 Если обнаруженный предмет не должен, по вашему мнению, находиться в этом месте, не оставляйте этот факт без внимания.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Если вы обнаружили неизвестный предмет в учреждении, немедленно сообщите о находке администрации или охране.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 Во всех перечисленных случаях: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 не трогайте, не передвигайте, не вскрывайте обнаруженный предмет;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 зафиксируйте время обнаружения предмета;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 постарайтесь сделать все возможное, чтобы люди отошли как можно дальше от находки;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 Помните</w:t>
      </w: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 Не предпринимайте самостоятельно никаких действий с находками или </w:t>
      </w:r>
      <w:proofErr w:type="gramStart"/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подозрительными  предметами</w:t>
      </w:r>
      <w:proofErr w:type="gramEnd"/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могут оказаться взрывными устройствами - это может привести к их взрыву, многочисленным жертвам и разрушениям.</w:t>
      </w: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4B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506D1" w:rsidRDefault="006506D1"/>
    <w:sectPr w:rsidR="0065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C2"/>
    <w:rsid w:val="006506D1"/>
    <w:rsid w:val="00B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1234-3B11-46D5-B654-7C4E0D7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</cp:revision>
  <dcterms:created xsi:type="dcterms:W3CDTF">2015-02-07T07:57:00Z</dcterms:created>
  <dcterms:modified xsi:type="dcterms:W3CDTF">2015-02-07T08:30:00Z</dcterms:modified>
</cp:coreProperties>
</file>