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FE" w:rsidRDefault="00A30CFE">
      <w:pPr>
        <w:rPr>
          <w:lang w:val="en-US"/>
        </w:rPr>
      </w:pPr>
    </w:p>
    <w:p w:rsidR="00A30CFE" w:rsidRDefault="00A30CFE" w:rsidP="00A30CFE">
      <w:pPr>
        <w:spacing w:after="240"/>
        <w:jc w:val="center"/>
      </w:pPr>
    </w:p>
    <w:p w:rsidR="00A30CFE" w:rsidRPr="00A30CFE" w:rsidRDefault="00A30CFE" w:rsidP="00A30CFE">
      <w:pPr>
        <w:spacing w:after="240"/>
        <w:jc w:val="center"/>
        <w:rPr>
          <w:rFonts w:ascii="Comic Sans MS" w:hAnsi="Comic Sans MS"/>
          <w:b/>
          <w:sz w:val="48"/>
          <w:szCs w:val="48"/>
        </w:rPr>
      </w:pPr>
      <w:r w:rsidRPr="00A30CFE">
        <w:rPr>
          <w:rFonts w:ascii="Comic Sans MS" w:hAnsi="Comic Sans MS"/>
          <w:b/>
          <w:sz w:val="48"/>
          <w:szCs w:val="48"/>
        </w:rPr>
        <w:t>Всемирный день здоровья</w:t>
      </w:r>
    </w:p>
    <w:p w:rsidR="00A30CFE" w:rsidRPr="00252B4E" w:rsidRDefault="00A30CFE" w:rsidP="00A30CFE">
      <w:pPr>
        <w:spacing w:after="240"/>
        <w:jc w:val="center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b/>
          <w:sz w:val="32"/>
          <w:szCs w:val="32"/>
        </w:rPr>
        <w:t xml:space="preserve">Цель: </w:t>
      </w:r>
      <w:r w:rsidRPr="00252B4E">
        <w:rPr>
          <w:rFonts w:ascii="Comic Sans MS" w:hAnsi="Comic Sans MS"/>
          <w:sz w:val="32"/>
          <w:szCs w:val="32"/>
        </w:rPr>
        <w:t xml:space="preserve">формирование </w:t>
      </w:r>
      <w:proofErr w:type="gramStart"/>
      <w:r w:rsidRPr="00252B4E">
        <w:rPr>
          <w:rFonts w:ascii="Comic Sans MS" w:hAnsi="Comic Sans MS"/>
          <w:sz w:val="32"/>
          <w:szCs w:val="32"/>
        </w:rPr>
        <w:t>первичных</w:t>
      </w:r>
      <w:proofErr w:type="gramEnd"/>
      <w:r w:rsidRPr="00252B4E">
        <w:rPr>
          <w:rFonts w:ascii="Comic Sans MS" w:hAnsi="Comic Sans MS"/>
          <w:sz w:val="32"/>
          <w:szCs w:val="32"/>
        </w:rPr>
        <w:t xml:space="preserve"> ценностных </w:t>
      </w:r>
    </w:p>
    <w:p w:rsidR="00A30CFE" w:rsidRPr="00252B4E" w:rsidRDefault="00A30CFE" w:rsidP="00A30CFE">
      <w:pPr>
        <w:spacing w:after="240"/>
        <w:jc w:val="center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sz w:val="32"/>
          <w:szCs w:val="32"/>
        </w:rPr>
        <w:t>представлений о здоровье и здоровом образе жизни</w:t>
      </w:r>
    </w:p>
    <w:p w:rsidR="00A30CFE" w:rsidRPr="00252B4E" w:rsidRDefault="00A30CFE" w:rsidP="00A30CFE">
      <w:pPr>
        <w:spacing w:after="240"/>
        <w:jc w:val="center"/>
        <w:rPr>
          <w:sz w:val="32"/>
          <w:szCs w:val="32"/>
        </w:rPr>
      </w:pPr>
    </w:p>
    <w:p w:rsidR="00FC2E38" w:rsidRPr="00252B4E" w:rsidRDefault="00FC2E38" w:rsidP="00FC2E38">
      <w:pPr>
        <w:ind w:left="709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sz w:val="32"/>
          <w:szCs w:val="32"/>
        </w:rPr>
        <w:t>В  этот период:</w:t>
      </w:r>
    </w:p>
    <w:p w:rsidR="00FC2E38" w:rsidRPr="00252B4E" w:rsidRDefault="00FC2E38" w:rsidP="00AB6BCE">
      <w:pPr>
        <w:numPr>
          <w:ilvl w:val="0"/>
          <w:numId w:val="4"/>
        </w:numPr>
        <w:ind w:left="1418" w:right="566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sz w:val="32"/>
          <w:szCs w:val="32"/>
        </w:rPr>
        <w:t>игровые и ситуативные разговоры, беседы по теме праздника (как чувствует себя человек, когда болеет; что лучше: болеть или быть здоровым; что делать, чтобы не заболеть;</w:t>
      </w:r>
    </w:p>
    <w:p w:rsidR="00FC2E38" w:rsidRPr="00252B4E" w:rsidRDefault="00FC2E38" w:rsidP="00AB6BCE">
      <w:pPr>
        <w:numPr>
          <w:ilvl w:val="0"/>
          <w:numId w:val="4"/>
        </w:numPr>
        <w:ind w:left="1418" w:right="566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sz w:val="32"/>
          <w:szCs w:val="32"/>
        </w:rPr>
        <w:t>чтение и разучивание стихотворений (на литературном и фольклорном материале);</w:t>
      </w:r>
    </w:p>
    <w:p w:rsidR="00FC2E38" w:rsidRPr="00252B4E" w:rsidRDefault="00FC2E38" w:rsidP="00AB6BCE">
      <w:pPr>
        <w:numPr>
          <w:ilvl w:val="0"/>
          <w:numId w:val="4"/>
        </w:numPr>
        <w:ind w:left="1418" w:right="566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sz w:val="32"/>
          <w:szCs w:val="32"/>
        </w:rPr>
        <w:t>подвижные игры;</w:t>
      </w:r>
    </w:p>
    <w:p w:rsidR="00FC2E38" w:rsidRPr="00252B4E" w:rsidRDefault="00FC2E38" w:rsidP="00AB6BCE">
      <w:pPr>
        <w:numPr>
          <w:ilvl w:val="0"/>
          <w:numId w:val="4"/>
        </w:numPr>
        <w:ind w:left="1418" w:right="566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sz w:val="32"/>
          <w:szCs w:val="32"/>
        </w:rPr>
        <w:t>игры –  с элементами экспериментирования          с водой, мылом, бумажными салфетками и др.;</w:t>
      </w:r>
    </w:p>
    <w:p w:rsidR="00FC2E38" w:rsidRPr="00252B4E" w:rsidRDefault="00FC2E38" w:rsidP="00AB6BCE">
      <w:pPr>
        <w:numPr>
          <w:ilvl w:val="0"/>
          <w:numId w:val="4"/>
        </w:numPr>
        <w:ind w:left="1418" w:right="566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sz w:val="32"/>
          <w:szCs w:val="32"/>
        </w:rPr>
        <w:t>развивающие игры: «</w:t>
      </w:r>
      <w:proofErr w:type="spellStart"/>
      <w:r w:rsidRPr="00252B4E">
        <w:rPr>
          <w:rFonts w:ascii="Comic Sans MS" w:hAnsi="Comic Sans MS"/>
          <w:sz w:val="32"/>
          <w:szCs w:val="32"/>
        </w:rPr>
        <w:t>Аскорбинка</w:t>
      </w:r>
      <w:proofErr w:type="spellEnd"/>
      <w:r w:rsidRPr="00252B4E">
        <w:rPr>
          <w:rFonts w:ascii="Comic Sans MS" w:hAnsi="Comic Sans MS"/>
          <w:sz w:val="32"/>
          <w:szCs w:val="32"/>
        </w:rPr>
        <w:t xml:space="preserve"> и ее друзья», «Азбука здоровья» и др.;</w:t>
      </w:r>
    </w:p>
    <w:p w:rsidR="00FC2E38" w:rsidRDefault="00FC2E38" w:rsidP="00AB6BCE">
      <w:pPr>
        <w:pStyle w:val="a3"/>
        <w:numPr>
          <w:ilvl w:val="2"/>
          <w:numId w:val="4"/>
        </w:numPr>
        <w:ind w:left="1418" w:right="566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sz w:val="32"/>
          <w:szCs w:val="32"/>
        </w:rPr>
        <w:t>разучивание новых комплексов дыхательных гимнастик, гимнастики для глаз, стоп, спины и т.п.</w:t>
      </w:r>
    </w:p>
    <w:p w:rsidR="00710526" w:rsidRPr="00710526" w:rsidRDefault="00710526" w:rsidP="00710526">
      <w:pPr>
        <w:numPr>
          <w:ilvl w:val="0"/>
          <w:numId w:val="4"/>
        </w:numPr>
        <w:ind w:left="1418"/>
        <w:rPr>
          <w:rFonts w:ascii="Comic Sans MS" w:hAnsi="Comic Sans MS"/>
          <w:b/>
          <w:sz w:val="32"/>
          <w:szCs w:val="32"/>
        </w:rPr>
      </w:pPr>
      <w:r w:rsidRPr="00710526">
        <w:rPr>
          <w:rFonts w:ascii="Comic Sans MS" w:hAnsi="Comic Sans MS"/>
          <w:b/>
          <w:sz w:val="32"/>
          <w:szCs w:val="32"/>
        </w:rPr>
        <w:t xml:space="preserve">Создание фотоальбомов </w:t>
      </w:r>
      <w:r w:rsidRPr="00710526">
        <w:rPr>
          <w:rFonts w:ascii="Comic Sans MS" w:hAnsi="Comic Sans MS"/>
          <w:sz w:val="32"/>
          <w:szCs w:val="32"/>
        </w:rPr>
        <w:t>«Мама, папа, я – здоровая семья»;</w:t>
      </w:r>
    </w:p>
    <w:p w:rsidR="00710526" w:rsidRPr="00252B4E" w:rsidRDefault="00710526" w:rsidP="00710526">
      <w:pPr>
        <w:pStyle w:val="a3"/>
        <w:ind w:left="1418" w:right="566"/>
        <w:rPr>
          <w:rFonts w:ascii="Comic Sans MS" w:hAnsi="Comic Sans MS"/>
          <w:sz w:val="32"/>
          <w:szCs w:val="32"/>
        </w:rPr>
      </w:pPr>
    </w:p>
    <w:p w:rsidR="00A30CFE" w:rsidRPr="00252B4E" w:rsidRDefault="00A30CFE" w:rsidP="00AB6BCE">
      <w:pPr>
        <w:spacing w:after="240"/>
        <w:ind w:right="566"/>
        <w:jc w:val="center"/>
        <w:rPr>
          <w:sz w:val="32"/>
          <w:szCs w:val="32"/>
        </w:rPr>
      </w:pPr>
    </w:p>
    <w:p w:rsidR="00377815" w:rsidRPr="00252B4E" w:rsidRDefault="00C32EB7" w:rsidP="0037781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</w:t>
      </w:r>
      <w:r w:rsidR="00377815" w:rsidRPr="00252B4E">
        <w:rPr>
          <w:rFonts w:ascii="Comic Sans MS" w:hAnsi="Comic Sans MS"/>
          <w:sz w:val="32"/>
          <w:szCs w:val="32"/>
        </w:rPr>
        <w:t xml:space="preserve"> марта неделя «День здоровья»</w:t>
      </w:r>
    </w:p>
    <w:p w:rsidR="00377815" w:rsidRPr="00252B4E" w:rsidRDefault="00377815" w:rsidP="00377815">
      <w:pPr>
        <w:jc w:val="center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sz w:val="32"/>
          <w:szCs w:val="32"/>
        </w:rPr>
        <w:t xml:space="preserve"> подойдет к </w:t>
      </w:r>
      <w:proofErr w:type="gramStart"/>
      <w:r w:rsidRPr="00252B4E">
        <w:rPr>
          <w:rFonts w:ascii="Comic Sans MS" w:hAnsi="Comic Sans MS"/>
          <w:sz w:val="32"/>
          <w:szCs w:val="32"/>
        </w:rPr>
        <w:t>концу</w:t>
      </w:r>
      <w:proofErr w:type="gramEnd"/>
      <w:r w:rsidRPr="00252B4E">
        <w:rPr>
          <w:rFonts w:ascii="Comic Sans MS" w:hAnsi="Comic Sans MS"/>
          <w:sz w:val="32"/>
          <w:szCs w:val="32"/>
        </w:rPr>
        <w:t xml:space="preserve"> и мы проведем итоговое мероприятие:</w:t>
      </w:r>
    </w:p>
    <w:p w:rsidR="00A30CFE" w:rsidRPr="00252B4E" w:rsidRDefault="00377815" w:rsidP="00A30CFE">
      <w:pPr>
        <w:spacing w:after="240"/>
        <w:jc w:val="center"/>
        <w:rPr>
          <w:rFonts w:ascii="Comic Sans MS" w:hAnsi="Comic Sans MS"/>
          <w:sz w:val="32"/>
          <w:szCs w:val="32"/>
        </w:rPr>
      </w:pPr>
      <w:r w:rsidRPr="00252B4E">
        <w:rPr>
          <w:rFonts w:ascii="Comic Sans MS" w:hAnsi="Comic Sans MS"/>
          <w:b/>
          <w:sz w:val="32"/>
          <w:szCs w:val="32"/>
        </w:rPr>
        <w:t xml:space="preserve">Праздник «Советы </w:t>
      </w:r>
      <w:proofErr w:type="spellStart"/>
      <w:r w:rsidRPr="00252B4E">
        <w:rPr>
          <w:rFonts w:ascii="Comic Sans MS" w:hAnsi="Comic Sans MS"/>
          <w:b/>
          <w:sz w:val="32"/>
          <w:szCs w:val="32"/>
        </w:rPr>
        <w:t>Неболейки</w:t>
      </w:r>
      <w:proofErr w:type="spellEnd"/>
      <w:r w:rsidRPr="00252B4E">
        <w:rPr>
          <w:rFonts w:ascii="Comic Sans MS" w:hAnsi="Comic Sans MS"/>
          <w:b/>
          <w:sz w:val="32"/>
          <w:szCs w:val="32"/>
        </w:rPr>
        <w:t>»</w:t>
      </w:r>
    </w:p>
    <w:p w:rsidR="00A30CFE" w:rsidRPr="00252B4E" w:rsidRDefault="00A30CFE" w:rsidP="00A30CFE">
      <w:pPr>
        <w:spacing w:after="240" w:line="276" w:lineRule="auto"/>
        <w:jc w:val="center"/>
        <w:rPr>
          <w:rFonts w:ascii="Comic Sans MS" w:hAnsi="Comic Sans MS"/>
          <w:sz w:val="32"/>
          <w:szCs w:val="32"/>
        </w:rPr>
      </w:pPr>
    </w:p>
    <w:p w:rsidR="00A30CFE" w:rsidRDefault="00A30CFE"/>
    <w:p w:rsidR="0055755D" w:rsidRDefault="0055755D"/>
    <w:sectPr w:rsidR="0055755D" w:rsidSect="00A30CFE">
      <w:pgSz w:w="11906" w:h="16838"/>
      <w:pgMar w:top="567" w:right="567" w:bottom="567" w:left="567" w:header="709" w:footer="709" w:gutter="0"/>
      <w:pgBorders w:offsetFrom="page">
        <w:top w:val="tribal4" w:sz="24" w:space="24" w:color="FF0000"/>
        <w:left w:val="tribal4" w:sz="24" w:space="24" w:color="FF0000"/>
        <w:bottom w:val="tribal4" w:sz="24" w:space="24" w:color="FF0000"/>
        <w:right w:val="tribal4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62BE"/>
      </v:shape>
    </w:pict>
  </w:numPicBullet>
  <w:abstractNum w:abstractNumId="0">
    <w:nsid w:val="2FF93088"/>
    <w:multiLevelType w:val="hybridMultilevel"/>
    <w:tmpl w:val="984C23A8"/>
    <w:lvl w:ilvl="0" w:tplc="5B206DE8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sz w:val="28"/>
        <w:szCs w:val="28"/>
      </w:rPr>
    </w:lvl>
    <w:lvl w:ilvl="1" w:tplc="EE049CF0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A4090A"/>
    <w:multiLevelType w:val="hybridMultilevel"/>
    <w:tmpl w:val="FA96F2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B47D7"/>
    <w:multiLevelType w:val="hybridMultilevel"/>
    <w:tmpl w:val="9AB4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C589F"/>
    <w:multiLevelType w:val="hybridMultilevel"/>
    <w:tmpl w:val="0BCE31DC"/>
    <w:lvl w:ilvl="0" w:tplc="F45E50B0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90D"/>
    <w:rsid w:val="00252B4E"/>
    <w:rsid w:val="002F63E3"/>
    <w:rsid w:val="00377815"/>
    <w:rsid w:val="0055755D"/>
    <w:rsid w:val="00710526"/>
    <w:rsid w:val="008A790D"/>
    <w:rsid w:val="00997F3B"/>
    <w:rsid w:val="00A30CFE"/>
    <w:rsid w:val="00AB6BCE"/>
    <w:rsid w:val="00B53F50"/>
    <w:rsid w:val="00C32EB7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E35BC-EB18-4C4E-AAF5-B58E6514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10</cp:revision>
  <dcterms:created xsi:type="dcterms:W3CDTF">2015-03-24T10:12:00Z</dcterms:created>
  <dcterms:modified xsi:type="dcterms:W3CDTF">2015-04-01T07:05:00Z</dcterms:modified>
</cp:coreProperties>
</file>