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90" w:rsidRPr="00242302" w:rsidRDefault="00EC0890" w:rsidP="00242302">
      <w:pPr>
        <w:spacing w:after="100" w:afterAutospacing="1"/>
        <w:jc w:val="center"/>
        <w:rPr>
          <w:rFonts w:ascii="Comic Sans MS" w:hAnsi="Comic Sans MS"/>
          <w:b/>
          <w:sz w:val="44"/>
          <w:szCs w:val="44"/>
        </w:rPr>
      </w:pPr>
      <w:r w:rsidRPr="00242302">
        <w:rPr>
          <w:rFonts w:ascii="Comic Sans MS" w:hAnsi="Comic Sans MS"/>
          <w:b/>
          <w:sz w:val="44"/>
          <w:szCs w:val="44"/>
        </w:rPr>
        <w:t>Международный день птиц</w:t>
      </w:r>
    </w:p>
    <w:p w:rsidR="00EC0890" w:rsidRPr="00242302" w:rsidRDefault="00EC0890" w:rsidP="00242302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b/>
          <w:sz w:val="32"/>
          <w:szCs w:val="32"/>
        </w:rPr>
        <w:t>Цель:</w:t>
      </w:r>
      <w:r w:rsidRPr="00242302">
        <w:rPr>
          <w:rFonts w:ascii="Comic Sans MS" w:hAnsi="Comic Sans MS"/>
          <w:sz w:val="32"/>
          <w:szCs w:val="32"/>
        </w:rPr>
        <w:t xml:space="preserve"> формирование первичных ценностных представлений о животных как меньших братьях человека</w:t>
      </w:r>
    </w:p>
    <w:p w:rsidR="00242302" w:rsidRDefault="00242302" w:rsidP="00242302">
      <w:pPr>
        <w:spacing w:after="100" w:afterAutospacing="1"/>
        <w:rPr>
          <w:rFonts w:ascii="Comic Sans MS" w:hAnsi="Comic Sans MS"/>
          <w:sz w:val="32"/>
          <w:szCs w:val="32"/>
        </w:rPr>
      </w:pPr>
    </w:p>
    <w:p w:rsidR="00EC0890" w:rsidRPr="00242302" w:rsidRDefault="00EC0890" w:rsidP="00242302">
      <w:pPr>
        <w:spacing w:after="100" w:afterAutospacing="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В этот период: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чтение художественной и познавательной литературы по теме праздника;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рассматривание книг,  альбомов, атласов о птицах;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просмотры видеофильмов о птицах (диких и домашних);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беседы и ситуативные рассказы воспитателя  о повадках, внешнем виде, видовом разнообразии, местах обитания птиц, их значении в жизни человека и всего живого, последствиях уничтожения птиц, посильной помощи детей в защите птиц;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наблюдения за птицами (на участке, в живом уголке);</w:t>
      </w:r>
    </w:p>
    <w:p w:rsidR="00EC0890" w:rsidRPr="00242302" w:rsidRDefault="00EC0890" w:rsidP="00242302">
      <w:pPr>
        <w:numPr>
          <w:ilvl w:val="0"/>
          <w:numId w:val="4"/>
        </w:numPr>
        <w:tabs>
          <w:tab w:val="clear" w:pos="340"/>
          <w:tab w:val="num" w:pos="709"/>
        </w:tabs>
        <w:spacing w:after="100" w:afterAutospacing="1"/>
        <w:ind w:left="851"/>
        <w:rPr>
          <w:rFonts w:ascii="Comic Sans MS" w:hAnsi="Comic Sans MS"/>
          <w:sz w:val="32"/>
          <w:szCs w:val="32"/>
        </w:rPr>
      </w:pPr>
      <w:r w:rsidRPr="00242302">
        <w:rPr>
          <w:rFonts w:ascii="Comic Sans MS" w:hAnsi="Comic Sans MS"/>
          <w:sz w:val="32"/>
          <w:szCs w:val="32"/>
        </w:rPr>
        <w:t>развивающие игры: «Чей малыш?», «</w:t>
      </w:r>
      <w:proofErr w:type="spellStart"/>
      <w:r w:rsidRPr="00242302">
        <w:rPr>
          <w:rFonts w:ascii="Comic Sans MS" w:hAnsi="Comic Sans MS"/>
          <w:sz w:val="32"/>
          <w:szCs w:val="32"/>
        </w:rPr>
        <w:t>Да-нет</w:t>
      </w:r>
      <w:proofErr w:type="spellEnd"/>
      <w:r w:rsidRPr="00242302">
        <w:rPr>
          <w:rFonts w:ascii="Comic Sans MS" w:hAnsi="Comic Sans MS"/>
          <w:sz w:val="32"/>
          <w:szCs w:val="32"/>
        </w:rPr>
        <w:t>», «Кто, чем питается?», «Путаница» и др.;</w:t>
      </w:r>
    </w:p>
    <w:p w:rsidR="00EC0890" w:rsidRPr="00242302" w:rsidRDefault="00EC0890" w:rsidP="00242302">
      <w:pPr>
        <w:spacing w:after="100" w:afterAutospacing="1"/>
        <w:rPr>
          <w:rFonts w:ascii="Comic Sans MS" w:hAnsi="Comic Sans MS"/>
          <w:sz w:val="32"/>
          <w:szCs w:val="32"/>
        </w:rPr>
      </w:pPr>
    </w:p>
    <w:p w:rsidR="00242302" w:rsidRDefault="00A146A3" w:rsidP="00242302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апреля</w:t>
      </w:r>
      <w:r w:rsidR="00EC0890" w:rsidRPr="00242302">
        <w:rPr>
          <w:rFonts w:ascii="Comic Sans MS" w:hAnsi="Comic Sans MS"/>
          <w:sz w:val="32"/>
          <w:szCs w:val="32"/>
        </w:rPr>
        <w:t xml:space="preserve"> неделя «Международный день птиц» подойдет к </w:t>
      </w:r>
      <w:proofErr w:type="gramStart"/>
      <w:r w:rsidR="00EC0890" w:rsidRPr="00242302">
        <w:rPr>
          <w:rFonts w:ascii="Comic Sans MS" w:hAnsi="Comic Sans MS"/>
          <w:sz w:val="32"/>
          <w:szCs w:val="32"/>
        </w:rPr>
        <w:t>концу</w:t>
      </w:r>
      <w:proofErr w:type="gramEnd"/>
      <w:r w:rsidR="00EC0890" w:rsidRPr="00242302"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EC0890" w:rsidRPr="00242302" w:rsidRDefault="00242302" w:rsidP="00242302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EC0890" w:rsidRPr="00242302">
        <w:rPr>
          <w:rFonts w:ascii="Comic Sans MS" w:hAnsi="Comic Sans MS"/>
          <w:b/>
          <w:sz w:val="32"/>
          <w:szCs w:val="32"/>
        </w:rPr>
        <w:t>Праздник «В гостях у весны - красны»</w:t>
      </w:r>
      <w:proofErr w:type="gramEnd"/>
    </w:p>
    <w:sectPr w:rsidR="00EC0890" w:rsidRPr="00242302" w:rsidSect="00EC0890">
      <w:pgSz w:w="11906" w:h="16838"/>
      <w:pgMar w:top="1134" w:right="1134" w:bottom="1134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BE"/>
      </v:shape>
    </w:pict>
  </w:numPicBullet>
  <w:abstractNum w:abstractNumId="0">
    <w:nsid w:val="2FF93088"/>
    <w:multiLevelType w:val="hybridMultilevel"/>
    <w:tmpl w:val="984C23A8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EE049CF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27FB8"/>
    <w:multiLevelType w:val="hybridMultilevel"/>
    <w:tmpl w:val="D50A9D2C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9220A"/>
    <w:multiLevelType w:val="hybridMultilevel"/>
    <w:tmpl w:val="171AA136"/>
    <w:lvl w:ilvl="0" w:tplc="04190007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C589F"/>
    <w:multiLevelType w:val="hybridMultilevel"/>
    <w:tmpl w:val="0BCE31DC"/>
    <w:lvl w:ilvl="0" w:tplc="F45E50B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797B"/>
    <w:rsid w:val="00242302"/>
    <w:rsid w:val="0047797B"/>
    <w:rsid w:val="0055755D"/>
    <w:rsid w:val="00562BDA"/>
    <w:rsid w:val="007C6243"/>
    <w:rsid w:val="00837881"/>
    <w:rsid w:val="00A146A3"/>
    <w:rsid w:val="00CD6491"/>
    <w:rsid w:val="00E209C8"/>
    <w:rsid w:val="00E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2015-03-24T10:12:00Z</dcterms:created>
  <dcterms:modified xsi:type="dcterms:W3CDTF">2015-04-01T07:06:00Z</dcterms:modified>
</cp:coreProperties>
</file>