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12" w:rsidRPr="00310412" w:rsidRDefault="00310412" w:rsidP="00310412">
      <w:pPr>
        <w:shd w:val="clear" w:color="auto" w:fill="FFFFFF"/>
        <w:spacing w:after="150" w:line="240" w:lineRule="atLeast"/>
        <w:outlineLvl w:val="0"/>
        <w:rPr>
          <w:rFonts w:ascii="Arial" w:eastAsia="Times New Roman" w:hAnsi="Arial" w:cs="Arial"/>
          <w:color w:val="FD9A00"/>
          <w:kern w:val="36"/>
          <w:sz w:val="30"/>
          <w:szCs w:val="30"/>
        </w:rPr>
      </w:pPr>
      <w:r w:rsidRPr="00310412">
        <w:rPr>
          <w:rFonts w:ascii="Arial" w:eastAsia="Times New Roman" w:hAnsi="Arial" w:cs="Arial"/>
          <w:color w:val="FD9A00"/>
          <w:kern w:val="36"/>
          <w:sz w:val="30"/>
          <w:szCs w:val="30"/>
        </w:rPr>
        <w:t>«Играем — речь развиваем!» Консультация для родителей</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8"/>
          <w:szCs w:val="28"/>
        </w:rPr>
      </w:pPr>
      <w:r>
        <w:rPr>
          <w:rFonts w:ascii="Arial" w:eastAsia="Times New Roman" w:hAnsi="Arial" w:cs="Arial"/>
          <w:color w:val="555555"/>
          <w:sz w:val="21"/>
          <w:szCs w:val="21"/>
        </w:rPr>
        <w:t xml:space="preserve">ИГРАЕМ – РЕЧЬ </w:t>
      </w:r>
      <w:r w:rsidRPr="00310412">
        <w:rPr>
          <w:rFonts w:ascii="Arial" w:eastAsia="Times New Roman" w:hAnsi="Arial" w:cs="Arial"/>
          <w:color w:val="555555"/>
          <w:sz w:val="28"/>
          <w:szCs w:val="28"/>
        </w:rPr>
        <w:t>развиваем</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Самое основное и необходимое в развитии речи – учить говорить ребёнка правильно! Эта задача включает в себя не только тренировку правильного звукопроизношения, но и расширение словарного запаса детей, обучение их грамотному употреблению слов и предложений, обучение рассказыванию.</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Не стоит ждать, пока ребёнок научится делать это самостоятельно, запоминая фразы, которыми вы общаетесь в семье, уделите несколько минут в день речевому развитию своего малыша. Только вот проблема в том, что многие дети не очень хотят заниматься. Куда лучше посмотреть мультики по телевизору, поиграть в компьютер или бездумно носиться с игрушечным пистолетом по квартире.</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Для того</w:t>
      </w:r>
      <w:proofErr w:type="gramStart"/>
      <w:r w:rsidRPr="00310412">
        <w:rPr>
          <w:rFonts w:ascii="Arial" w:eastAsia="Times New Roman" w:hAnsi="Arial" w:cs="Arial"/>
          <w:color w:val="555555"/>
          <w:sz w:val="21"/>
          <w:szCs w:val="21"/>
        </w:rPr>
        <w:t>,</w:t>
      </w:r>
      <w:proofErr w:type="gramEnd"/>
      <w:r w:rsidRPr="00310412">
        <w:rPr>
          <w:rFonts w:ascii="Arial" w:eastAsia="Times New Roman" w:hAnsi="Arial" w:cs="Arial"/>
          <w:color w:val="555555"/>
          <w:sz w:val="21"/>
          <w:szCs w:val="21"/>
        </w:rPr>
        <w:t xml:space="preserve"> чтобы позаниматься с дошкольником вовсе необязательно усаживать его за стол и создавать атмосферу урока. Вам не понадобятся сложные пособия и методики. Чтобы занятия с детьми были не в тягость, а в радость предлагаю вам соединить развитие речи и игру. Ведь усвоение знаний детьми происходит значительно быстрее именно в игре. Дети, увлеченные замыслом игры, не замечают того, что они учатся. И ребёнку интересно, и вы не потратите лишних нервов.</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Существует много игр, в которые можно играть с малышом по дороге в детский сад, на прогулке, в транспорте. Можно задавать ребенку вопросы и задания при ежедневной работе по дому, т. е. в повседневной жизни. Не жалейте на занятия времени, оно потом во много раз окупится!</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Итак, давайте посмотрим вокруг себя и начнём! Поводом и предметом для речевого развития детей может стать абсолютно любой предмет, явление природы, ваши привычные дела, поступки, настроение, игрушки и даже мультфильмы.</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 xml:space="preserve">Вы посмотрели перед собой и увидели, например, … яблоко. Прекрасно, считайте, что у вас в руках готовый методический материал для развития речи ребёнка, причём любого возраста. Для начала устройте соревнование «Подбери словечко». </w:t>
      </w:r>
      <w:proofErr w:type="gramStart"/>
      <w:r w:rsidRPr="00310412">
        <w:rPr>
          <w:rFonts w:ascii="Arial" w:eastAsia="Times New Roman" w:hAnsi="Arial" w:cs="Arial"/>
          <w:color w:val="555555"/>
          <w:sz w:val="21"/>
          <w:szCs w:val="21"/>
        </w:rPr>
        <w:t>Яблоко</w:t>
      </w:r>
      <w:proofErr w:type="gramEnd"/>
      <w:r w:rsidRPr="00310412">
        <w:rPr>
          <w:rFonts w:ascii="Arial" w:eastAsia="Times New Roman" w:hAnsi="Arial" w:cs="Arial"/>
          <w:color w:val="555555"/>
          <w:sz w:val="21"/>
          <w:szCs w:val="21"/>
        </w:rPr>
        <w:t xml:space="preserve"> какое? - сладкое, сочное, круглое, большое, блестящее, спелое, душистое, жёлтое, тяжёлое, вымытое, и т. д. Выигрывает тот, кто называет последнее слово. Игра пройдёт интереснее, если вы пригласите других членов своей семьи, друзей вашего ребёнка, их родителей. Тот, кто придумал следующее слово – откусывает кусочек яблока.</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А пока оно ещё цело, его можно срисовать и заштриховать цветным карандашом. Это полезно для пальчиков. Готовая картинка пусть украсит стену в детской комнате.</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Следующая игра будет называться «Вспомни сказку». В каких сказках упоминаются яблоки? – «Гуси-лебеди», «Белоснежка и</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семь гномов», «</w:t>
      </w:r>
      <w:proofErr w:type="spellStart"/>
      <w:r w:rsidRPr="00310412">
        <w:rPr>
          <w:rFonts w:ascii="Arial" w:eastAsia="Times New Roman" w:hAnsi="Arial" w:cs="Arial"/>
          <w:color w:val="555555"/>
          <w:sz w:val="21"/>
          <w:szCs w:val="21"/>
        </w:rPr>
        <w:t>Молодильные</w:t>
      </w:r>
      <w:proofErr w:type="spellEnd"/>
      <w:r w:rsidRPr="00310412">
        <w:rPr>
          <w:rFonts w:ascii="Arial" w:eastAsia="Times New Roman" w:hAnsi="Arial" w:cs="Arial"/>
          <w:color w:val="555555"/>
          <w:sz w:val="21"/>
          <w:szCs w:val="21"/>
        </w:rPr>
        <w:t xml:space="preserve"> яблочки» и др. А если ребёнок вспомнил и пересказал сказку, то тут уж за правильный ответ можно заслужить и целое яблоко. Когда в руках несколько яблок, самое время их рассмотреть </w:t>
      </w:r>
      <w:proofErr w:type="gramStart"/>
      <w:r w:rsidRPr="00310412">
        <w:rPr>
          <w:rFonts w:ascii="Arial" w:eastAsia="Times New Roman" w:hAnsi="Arial" w:cs="Arial"/>
          <w:color w:val="555555"/>
          <w:sz w:val="21"/>
          <w:szCs w:val="21"/>
        </w:rPr>
        <w:t>повнимательней</w:t>
      </w:r>
      <w:proofErr w:type="gramEnd"/>
      <w:r w:rsidRPr="00310412">
        <w:rPr>
          <w:rFonts w:ascii="Arial" w:eastAsia="Times New Roman" w:hAnsi="Arial" w:cs="Arial"/>
          <w:color w:val="555555"/>
          <w:sz w:val="21"/>
          <w:szCs w:val="21"/>
        </w:rPr>
        <w:t xml:space="preserve"> и сравнить между собой. В этом поможет </w:t>
      </w:r>
      <w:r w:rsidRPr="00310412">
        <w:rPr>
          <w:rFonts w:ascii="Arial" w:eastAsia="Times New Roman" w:hAnsi="Arial" w:cs="Arial"/>
          <w:color w:val="555555"/>
          <w:sz w:val="21"/>
          <w:szCs w:val="21"/>
        </w:rPr>
        <w:lastRenderedPageBreak/>
        <w:t>игра «Сравни два яблока» - одно яблоко жёлтое, а другое - красное; одно сладкое, а другое - кислое; у одного коричневые семечки, а у второго – белые; одно большое, а второе маленькое и т. д. Можно сравнить два разных фрукта (яблоко и апельсин)</w:t>
      </w:r>
      <w:proofErr w:type="gramStart"/>
      <w:r w:rsidRPr="00310412">
        <w:rPr>
          <w:rFonts w:ascii="Arial" w:eastAsia="Times New Roman" w:hAnsi="Arial" w:cs="Arial"/>
          <w:color w:val="555555"/>
          <w:sz w:val="21"/>
          <w:szCs w:val="21"/>
        </w:rPr>
        <w:t xml:space="preserve"> .</w:t>
      </w:r>
      <w:proofErr w:type="gramEnd"/>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 xml:space="preserve">Дети очень любят играть в игру «Узнай по описанию». Для этого можно использовать и оставшиеся фрукты. Например: </w:t>
      </w:r>
      <w:proofErr w:type="gramStart"/>
      <w:r w:rsidRPr="00310412">
        <w:rPr>
          <w:rFonts w:ascii="Arial" w:eastAsia="Times New Roman" w:hAnsi="Arial" w:cs="Arial"/>
          <w:color w:val="555555"/>
          <w:sz w:val="21"/>
          <w:szCs w:val="21"/>
        </w:rPr>
        <w:t>овальный</w:t>
      </w:r>
      <w:proofErr w:type="gramEnd"/>
      <w:r w:rsidRPr="00310412">
        <w:rPr>
          <w:rFonts w:ascii="Arial" w:eastAsia="Times New Roman" w:hAnsi="Arial" w:cs="Arial"/>
          <w:color w:val="555555"/>
          <w:sz w:val="21"/>
          <w:szCs w:val="21"/>
        </w:rPr>
        <w:t>, твёрдый, полезный, жёлтый, кислый, … Что это? - Лимон. А если взрослый намеренно, с большим трудом будет отгадывать загадки ребёнка, то от этой игры для малыша будет не только польза, но и огромное удовольствие. Аналогичным образом любой предмет, ситуация, впечатление могут послужить материалом и поводом для развития детской речи.</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Прививать ребёнку знания и закреплять у него речевые навыки можно и на прогулке, а также по дороге в детский сад, в транспорте.</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 xml:space="preserve">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и обсуждать с ребёнком. Новые, незнакомые ребёнку слова следует объяснить, повторить несколько раз, научить </w:t>
      </w:r>
      <w:proofErr w:type="gramStart"/>
      <w:r w:rsidRPr="00310412">
        <w:rPr>
          <w:rFonts w:ascii="Arial" w:eastAsia="Times New Roman" w:hAnsi="Arial" w:cs="Arial"/>
          <w:color w:val="555555"/>
          <w:sz w:val="21"/>
          <w:szCs w:val="21"/>
        </w:rPr>
        <w:t>правильно</w:t>
      </w:r>
      <w:proofErr w:type="gramEnd"/>
      <w:r w:rsidRPr="00310412">
        <w:rPr>
          <w:rFonts w:ascii="Arial" w:eastAsia="Times New Roman" w:hAnsi="Arial" w:cs="Arial"/>
          <w:color w:val="555555"/>
          <w:sz w:val="21"/>
          <w:szCs w:val="21"/>
        </w:rPr>
        <w:t xml:space="preserve"> проговаривать их. 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На кухне у вас появляется возможность развивать словарный запас ребёнка, тренировать грамматически правильную фразовую речь. 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Называйте свойства (цвет, форму, размер, вкус) продуктов (горячий, остывший, сладкий, острый, свежий, чёрствый и т. д.)</w:t>
      </w:r>
      <w:proofErr w:type="gramStart"/>
      <w:r w:rsidRPr="00310412">
        <w:rPr>
          <w:rFonts w:ascii="Arial" w:eastAsia="Times New Roman" w:hAnsi="Arial" w:cs="Arial"/>
          <w:color w:val="555555"/>
          <w:sz w:val="21"/>
          <w:szCs w:val="21"/>
        </w:rPr>
        <w:t xml:space="preserve"> .</w:t>
      </w:r>
      <w:proofErr w:type="gramEnd"/>
      <w:r w:rsidRPr="00310412">
        <w:rPr>
          <w:rFonts w:ascii="Arial" w:eastAsia="Times New Roman" w:hAnsi="Arial" w:cs="Arial"/>
          <w:color w:val="555555"/>
          <w:sz w:val="21"/>
          <w:szCs w:val="21"/>
        </w:rPr>
        <w:t xml:space="preserve"> Задавайте ребёнку соответствующие вопросы: </w:t>
      </w:r>
      <w:proofErr w:type="gramStart"/>
      <w:r w:rsidRPr="00310412">
        <w:rPr>
          <w:rFonts w:ascii="Arial" w:eastAsia="Times New Roman" w:hAnsi="Arial" w:cs="Arial"/>
          <w:color w:val="555555"/>
          <w:sz w:val="21"/>
          <w:szCs w:val="21"/>
        </w:rPr>
        <w:t>«Попробуй, какой получился салат? », «Что мы ещё забыли положить в суп? », «Какую морковку выберем? » и др. Называйте свои действия («нарезаю», «перемешиваю», «солю», «обжариваю» и т. д., показывайте ребёнку, что и как вы делаете.</w:t>
      </w:r>
      <w:proofErr w:type="gramEnd"/>
      <w:r w:rsidRPr="00310412">
        <w:rPr>
          <w:rFonts w:ascii="Arial" w:eastAsia="Times New Roman" w:hAnsi="Arial" w:cs="Arial"/>
          <w:color w:val="555555"/>
          <w:sz w:val="21"/>
          <w:szCs w:val="21"/>
        </w:rPr>
        <w:t xml:space="preserve">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Наблюдения, впечатления, речевые навыки, полученные в изменившейся обстановке, в отпуске, необычайно ценны и наглядны. Они остаются в памяти ребёнка на всю жизнь. Только в деревне ребёнок в естественных условиях усвоит значение глаголов «вскопать», «</w:t>
      </w:r>
      <w:proofErr w:type="spellStart"/>
      <w:r w:rsidRPr="00310412">
        <w:rPr>
          <w:rFonts w:ascii="Arial" w:eastAsia="Times New Roman" w:hAnsi="Arial" w:cs="Arial"/>
          <w:color w:val="555555"/>
          <w:sz w:val="21"/>
          <w:szCs w:val="21"/>
        </w:rPr>
        <w:t>порыхлить</w:t>
      </w:r>
      <w:proofErr w:type="spellEnd"/>
      <w:r w:rsidRPr="00310412">
        <w:rPr>
          <w:rFonts w:ascii="Arial" w:eastAsia="Times New Roman" w:hAnsi="Arial" w:cs="Arial"/>
          <w:color w:val="555555"/>
          <w:sz w:val="21"/>
          <w:szCs w:val="21"/>
        </w:rPr>
        <w:t xml:space="preserve">», «прополоть», «удобрить» и многих других. </w:t>
      </w:r>
      <w:proofErr w:type="gramStart"/>
      <w:r w:rsidRPr="00310412">
        <w:rPr>
          <w:rFonts w:ascii="Arial" w:eastAsia="Times New Roman" w:hAnsi="Arial" w:cs="Arial"/>
          <w:color w:val="555555"/>
          <w:sz w:val="21"/>
          <w:szCs w:val="21"/>
        </w:rPr>
        <w:t>Не на картинке, а в живую малыш увидит растения в разную пору их развития (рост, цветение, плодоношение, увядание, поймёт, как и где вырастают ягоды, овощи и фрукты.</w:t>
      </w:r>
      <w:proofErr w:type="gramEnd"/>
      <w:r w:rsidRPr="00310412">
        <w:rPr>
          <w:rFonts w:ascii="Arial" w:eastAsia="Times New Roman" w:hAnsi="Arial" w:cs="Arial"/>
          <w:color w:val="555555"/>
          <w:sz w:val="21"/>
          <w:szCs w:val="21"/>
        </w:rPr>
        <w:t xml:space="preserve"> Даже если названия цветов, кустарников, овощей кажутся вам сложными для ребёнка, всё равно чаще называйте их вслух (нарцисс, примула, жимолость, гладиолус, патиссон и др.)</w:t>
      </w:r>
      <w:proofErr w:type="gramStart"/>
      <w:r w:rsidRPr="00310412">
        <w:rPr>
          <w:rFonts w:ascii="Arial" w:eastAsia="Times New Roman" w:hAnsi="Arial" w:cs="Arial"/>
          <w:color w:val="555555"/>
          <w:sz w:val="21"/>
          <w:szCs w:val="21"/>
        </w:rPr>
        <w:t xml:space="preserve"> .</w:t>
      </w:r>
      <w:proofErr w:type="gramEnd"/>
      <w:r w:rsidRPr="00310412">
        <w:rPr>
          <w:rFonts w:ascii="Arial" w:eastAsia="Times New Roman" w:hAnsi="Arial" w:cs="Arial"/>
          <w:color w:val="555555"/>
          <w:sz w:val="21"/>
          <w:szCs w:val="21"/>
        </w:rPr>
        <w:t xml:space="preserve"> На первых порах ребёнок просто будет их знать, даже если повторить эти слова ему трудно. Постепенно новые слова перейдут и в активное употребление и существенно обогатят словарный запас ребёнка.</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lastRenderedPageBreak/>
        <w:t>Практически на любом наглядном материале, окружающем нас, могут быть проведены такие речевые игры, как: «Какое слово лишнее? », «Лилипут и Великан», «Узнай по описанию», «Скажи наоборот», «Один – Много». Во всех играх обязательно взрослый и ребёнок меняются ролями.</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 xml:space="preserve">Ребёнку будет очень интересно узнать от бабушки и дедушки об их любимых словесных играх. А игры в то время были замечательные: «Испорченный телефон», «Я садовником родился», «Что хотите, то купите, да и </w:t>
      </w:r>
      <w:proofErr w:type="gramStart"/>
      <w:r w:rsidRPr="00310412">
        <w:rPr>
          <w:rFonts w:ascii="Arial" w:eastAsia="Times New Roman" w:hAnsi="Arial" w:cs="Arial"/>
          <w:color w:val="555555"/>
          <w:sz w:val="21"/>
          <w:szCs w:val="21"/>
        </w:rPr>
        <w:t>нет</w:t>
      </w:r>
      <w:proofErr w:type="gramEnd"/>
      <w:r w:rsidRPr="00310412">
        <w:rPr>
          <w:rFonts w:ascii="Arial" w:eastAsia="Times New Roman" w:hAnsi="Arial" w:cs="Arial"/>
          <w:color w:val="555555"/>
          <w:sz w:val="21"/>
          <w:szCs w:val="21"/>
        </w:rPr>
        <w:t xml:space="preserve"> не говорите», «Съедобное – несъедобное» и многие другие.</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В общем-то, ничего сложного в развитии детской речи нет, тут главное не заострять внимание ребёнка на том, что это обучение. Пусть он воспринимает такие занятия именно как игру, тогда они не будут ему в тягость.</w:t>
      </w:r>
    </w:p>
    <w:p w:rsidR="00310412" w:rsidRPr="00310412" w:rsidRDefault="00310412" w:rsidP="00310412">
      <w:pPr>
        <w:shd w:val="clear" w:color="auto" w:fill="FFFFFF"/>
        <w:spacing w:before="225" w:after="225" w:line="315" w:lineRule="atLeast"/>
        <w:jc w:val="both"/>
        <w:rPr>
          <w:rFonts w:ascii="Arial" w:eastAsia="Times New Roman" w:hAnsi="Arial" w:cs="Arial"/>
          <w:color w:val="555555"/>
          <w:sz w:val="21"/>
          <w:szCs w:val="21"/>
        </w:rPr>
      </w:pPr>
      <w:r w:rsidRPr="00310412">
        <w:rPr>
          <w:rFonts w:ascii="Arial" w:eastAsia="Times New Roman" w:hAnsi="Arial" w:cs="Arial"/>
          <w:color w:val="555555"/>
          <w:sz w:val="21"/>
          <w:szCs w:val="21"/>
        </w:rPr>
        <w:t>Давайте вместе поможем нашим детям вырасти умными и успешными!</w:t>
      </w:r>
    </w:p>
    <w:p w:rsidR="008157A8" w:rsidRDefault="008157A8"/>
    <w:sectPr w:rsidR="00815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412"/>
    <w:rsid w:val="00310412"/>
    <w:rsid w:val="0081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0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41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10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91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1013</Words>
  <Characters>5777</Characters>
  <Application>Microsoft Office Word</Application>
  <DocSecurity>0</DocSecurity>
  <Lines>48</Lines>
  <Paragraphs>13</Paragraphs>
  <ScaleCrop>false</ScaleCrop>
  <Company>Microsoft</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2015-01-12T17:37:00Z</dcterms:created>
  <dcterms:modified xsi:type="dcterms:W3CDTF">2015-01-12T17:40:00Z</dcterms:modified>
</cp:coreProperties>
</file>