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F" w:rsidRDefault="002E561F" w:rsidP="00F41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Методическое объединение школьных библиотекарей</w:t>
      </w:r>
    </w:p>
    <w:p w:rsidR="00F416E0" w:rsidRPr="009C366C" w:rsidRDefault="00F416E0" w:rsidP="00F41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66C">
        <w:rPr>
          <w:rFonts w:ascii="Times New Roman" w:hAnsi="Times New Roman" w:cs="Times New Roman"/>
          <w:b/>
          <w:sz w:val="32"/>
          <w:szCs w:val="32"/>
        </w:rPr>
        <w:t>Читательское развитие через обучение</w:t>
      </w:r>
    </w:p>
    <w:p w:rsidR="00916AE3" w:rsidRPr="002E561F" w:rsidRDefault="00F416E0" w:rsidP="00F416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61F">
        <w:rPr>
          <w:rFonts w:ascii="Times New Roman" w:hAnsi="Times New Roman" w:cs="Times New Roman"/>
          <w:i/>
          <w:sz w:val="28"/>
          <w:szCs w:val="28"/>
        </w:rPr>
        <w:t>(деятельность библиотекаря по формированию активного читателя, формы и методы деятельности школьной библиотеки)</w:t>
      </w:r>
    </w:p>
    <w:p w:rsidR="006662D5" w:rsidRDefault="006662D5" w:rsidP="002E5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библиотекой:</w:t>
      </w:r>
    </w:p>
    <w:p w:rsidR="006662D5" w:rsidRDefault="006662D5" w:rsidP="002E5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Е.В.</w:t>
      </w:r>
    </w:p>
    <w:p w:rsidR="00DA3059" w:rsidRDefault="00DA3059" w:rsidP="002E5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№17»</w:t>
      </w:r>
    </w:p>
    <w:p w:rsidR="002E561F" w:rsidRDefault="002E561F" w:rsidP="002E5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Полысаево</w:t>
      </w:r>
    </w:p>
    <w:p w:rsidR="002E561F" w:rsidRDefault="002E561F" w:rsidP="002E5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F416E0" w:rsidRDefault="00F416E0" w:rsidP="00F41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6E0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6E0">
        <w:rPr>
          <w:rFonts w:ascii="Times New Roman" w:hAnsi="Times New Roman" w:cs="Times New Roman"/>
          <w:sz w:val="28"/>
          <w:szCs w:val="28"/>
        </w:rPr>
        <w:t>Специфика школьной библиотеки как информационного подразделения в рамках школы позволяет ей выполнять одновременно несколько функций: информационную, образовательную, развивающую, культурную, воспитательную и др.</w:t>
      </w:r>
    </w:p>
    <w:p w:rsidR="00F416E0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6E0">
        <w:rPr>
          <w:rFonts w:ascii="Times New Roman" w:hAnsi="Times New Roman" w:cs="Times New Roman"/>
          <w:sz w:val="28"/>
          <w:szCs w:val="28"/>
        </w:rPr>
        <w:t xml:space="preserve">Сегодня, я остановлюсь на </w:t>
      </w:r>
      <w:r w:rsidR="00F416E0" w:rsidRPr="00F416E0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="00F416E0">
        <w:rPr>
          <w:rFonts w:ascii="Times New Roman" w:hAnsi="Times New Roman" w:cs="Times New Roman"/>
          <w:sz w:val="28"/>
          <w:szCs w:val="28"/>
        </w:rPr>
        <w:t xml:space="preserve">и </w:t>
      </w:r>
      <w:r w:rsidR="00F416E0" w:rsidRPr="00F416E0">
        <w:rPr>
          <w:rFonts w:ascii="Times New Roman" w:hAnsi="Times New Roman" w:cs="Times New Roman"/>
          <w:b/>
          <w:sz w:val="28"/>
          <w:szCs w:val="28"/>
        </w:rPr>
        <w:t>развивающей функциях</w:t>
      </w:r>
      <w:r w:rsidR="00F416E0">
        <w:rPr>
          <w:rFonts w:ascii="Times New Roman" w:hAnsi="Times New Roman" w:cs="Times New Roman"/>
          <w:sz w:val="28"/>
          <w:szCs w:val="28"/>
        </w:rPr>
        <w:t xml:space="preserve"> библиотеки. Развитие детей здесь понимается не в узком смысле, не как развитие отдельных сторон – внимания, памяти, воображения, а как общее развитие личности.</w:t>
      </w:r>
    </w:p>
    <w:p w:rsidR="00F416E0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6E0">
        <w:rPr>
          <w:rFonts w:ascii="Times New Roman" w:hAnsi="Times New Roman" w:cs="Times New Roman"/>
          <w:sz w:val="28"/>
          <w:szCs w:val="28"/>
        </w:rPr>
        <w:t xml:space="preserve">Идея </w:t>
      </w:r>
      <w:r w:rsidR="00F416E0" w:rsidRPr="00F416E0">
        <w:rPr>
          <w:rFonts w:ascii="Times New Roman" w:hAnsi="Times New Roman" w:cs="Times New Roman"/>
          <w:b/>
          <w:sz w:val="28"/>
          <w:szCs w:val="28"/>
        </w:rPr>
        <w:t>развивающего</w:t>
      </w:r>
      <w:r w:rsidR="00F416E0">
        <w:rPr>
          <w:rFonts w:ascii="Times New Roman" w:hAnsi="Times New Roman" w:cs="Times New Roman"/>
          <w:sz w:val="28"/>
          <w:szCs w:val="28"/>
        </w:rPr>
        <w:t xml:space="preserve"> обучения сегодня наиболее актуальна во всем мире. В процессе обучения, направленного на общее развитие, складываются и определяются мотивы деятельности и духовные потребности школьников, без чего не мыслится общее развитие личности. Особенно важным компонентом является самостоятельн</w:t>
      </w:r>
      <w:r w:rsidR="00810DE3">
        <w:rPr>
          <w:rFonts w:ascii="Times New Roman" w:hAnsi="Times New Roman" w:cs="Times New Roman"/>
          <w:sz w:val="28"/>
          <w:szCs w:val="28"/>
        </w:rPr>
        <w:t>ы</w:t>
      </w:r>
      <w:r w:rsidR="00F416E0">
        <w:rPr>
          <w:rFonts w:ascii="Times New Roman" w:hAnsi="Times New Roman" w:cs="Times New Roman"/>
          <w:sz w:val="28"/>
          <w:szCs w:val="28"/>
        </w:rPr>
        <w:t xml:space="preserve">й </w:t>
      </w:r>
      <w:r w:rsidR="00810DE3">
        <w:rPr>
          <w:rFonts w:ascii="Times New Roman" w:hAnsi="Times New Roman" w:cs="Times New Roman"/>
          <w:sz w:val="28"/>
          <w:szCs w:val="28"/>
        </w:rPr>
        <w:t xml:space="preserve">поиск, добывание информации, знаний из разных источников. </w:t>
      </w:r>
    </w:p>
    <w:p w:rsidR="00810DE3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DE3">
        <w:rPr>
          <w:rFonts w:ascii="Times New Roman" w:hAnsi="Times New Roman" w:cs="Times New Roman"/>
          <w:sz w:val="28"/>
          <w:szCs w:val="28"/>
        </w:rPr>
        <w:t xml:space="preserve">Научить ребенка читать можно на любом материале. Однако приобщить детей к искусству можно только средствами самого искусства. Развивать художественный вкус, любовь и интерес к чтению можно только в процессе чтения подлинно художественных произведений. </w:t>
      </w:r>
    </w:p>
    <w:p w:rsidR="00810DE3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DE3">
        <w:rPr>
          <w:rFonts w:ascii="Times New Roman" w:hAnsi="Times New Roman" w:cs="Times New Roman"/>
          <w:sz w:val="28"/>
          <w:szCs w:val="28"/>
        </w:rPr>
        <w:t xml:space="preserve">Следовательно, главным компонентом для реализации этой идеи является литература – особый вид искусства, способный оказывать влияние на мировоззрение человека, обогащать и преобразовывать его духовный мир. А </w:t>
      </w:r>
      <w:r w:rsidR="00810DE3">
        <w:rPr>
          <w:rFonts w:ascii="Times New Roman" w:hAnsi="Times New Roman" w:cs="Times New Roman"/>
          <w:sz w:val="28"/>
          <w:szCs w:val="28"/>
        </w:rPr>
        <w:lastRenderedPageBreak/>
        <w:t>значит, читательская деятельность приобретает особый смысл в читательском развитии чере</w:t>
      </w:r>
      <w:r w:rsidR="00D9610C">
        <w:rPr>
          <w:rFonts w:ascii="Times New Roman" w:hAnsi="Times New Roman" w:cs="Times New Roman"/>
          <w:sz w:val="28"/>
          <w:szCs w:val="28"/>
        </w:rPr>
        <w:t>з обучение в школьной библиотеке</w:t>
      </w:r>
      <w:r w:rsidR="00810DE3">
        <w:rPr>
          <w:rFonts w:ascii="Times New Roman" w:hAnsi="Times New Roman" w:cs="Times New Roman"/>
          <w:sz w:val="28"/>
          <w:szCs w:val="28"/>
        </w:rPr>
        <w:t>.</w:t>
      </w:r>
    </w:p>
    <w:p w:rsidR="00810DE3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DE3">
        <w:rPr>
          <w:rFonts w:ascii="Times New Roman" w:hAnsi="Times New Roman" w:cs="Times New Roman"/>
          <w:sz w:val="28"/>
          <w:szCs w:val="28"/>
        </w:rPr>
        <w:t>Как же строится система работы библиотекаря по формированию активного читателя?</w:t>
      </w:r>
    </w:p>
    <w:p w:rsidR="00D9610C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610C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D9610C" w:rsidRPr="00D9610C">
        <w:rPr>
          <w:rFonts w:ascii="Times New Roman" w:hAnsi="Times New Roman" w:cs="Times New Roman"/>
          <w:b/>
          <w:sz w:val="28"/>
          <w:szCs w:val="28"/>
        </w:rPr>
        <w:t>содержание деятельности библиотекаря</w:t>
      </w:r>
      <w:r w:rsidR="00D9610C">
        <w:rPr>
          <w:rFonts w:ascii="Times New Roman" w:hAnsi="Times New Roman" w:cs="Times New Roman"/>
          <w:sz w:val="28"/>
          <w:szCs w:val="28"/>
        </w:rPr>
        <w:t xml:space="preserve"> по читательскому развитию через обучение в школьной библиотеке.</w:t>
      </w:r>
    </w:p>
    <w:p w:rsidR="00D9610C" w:rsidRDefault="00DA3059" w:rsidP="00F4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610C">
        <w:rPr>
          <w:rFonts w:ascii="Times New Roman" w:hAnsi="Times New Roman" w:cs="Times New Roman"/>
          <w:sz w:val="28"/>
          <w:szCs w:val="28"/>
        </w:rPr>
        <w:t xml:space="preserve">Одним из самых мощных рычагов, позволяющих повысить успехи в учебе и воспитать у школьников любовь к знанию, является эффективная работа школьной библиотеки. Можно выделить </w:t>
      </w:r>
      <w:r w:rsidR="00D9610C" w:rsidRPr="00D9610C">
        <w:rPr>
          <w:rFonts w:ascii="Times New Roman" w:hAnsi="Times New Roman" w:cs="Times New Roman"/>
          <w:b/>
          <w:sz w:val="28"/>
          <w:szCs w:val="28"/>
        </w:rPr>
        <w:t>5 основных направлений</w:t>
      </w:r>
      <w:r w:rsidR="00D9610C">
        <w:rPr>
          <w:rFonts w:ascii="Times New Roman" w:hAnsi="Times New Roman" w:cs="Times New Roman"/>
          <w:sz w:val="28"/>
          <w:szCs w:val="28"/>
        </w:rPr>
        <w:t xml:space="preserve"> в этой работе: </w:t>
      </w:r>
    </w:p>
    <w:p w:rsidR="00D9610C" w:rsidRDefault="00D9610C" w:rsidP="00D961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чтения;</w:t>
      </w:r>
    </w:p>
    <w:p w:rsidR="00D9610C" w:rsidRDefault="00D9610C" w:rsidP="00D961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(каждый школьник должен иметь доступ к информации в любое время);</w:t>
      </w:r>
    </w:p>
    <w:p w:rsidR="00D9610C" w:rsidRDefault="00D9610C" w:rsidP="00D961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испол</w:t>
      </w:r>
      <w:r w:rsidR="00DC266A">
        <w:rPr>
          <w:rFonts w:ascii="Times New Roman" w:hAnsi="Times New Roman" w:cs="Times New Roman"/>
          <w:sz w:val="28"/>
          <w:szCs w:val="28"/>
        </w:rPr>
        <w:t xml:space="preserve">ьзования источников </w:t>
      </w:r>
      <w:r>
        <w:rPr>
          <w:rFonts w:ascii="Times New Roman" w:hAnsi="Times New Roman" w:cs="Times New Roman"/>
          <w:sz w:val="28"/>
          <w:szCs w:val="28"/>
        </w:rPr>
        <w:t xml:space="preserve"> (в целях выявления наиболее актуальных, спрашиваемых);</w:t>
      </w:r>
    </w:p>
    <w:p w:rsidR="00D9610C" w:rsidRDefault="00D9610C" w:rsidP="00D961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новых технологий (создание информационной сети в школе);</w:t>
      </w:r>
    </w:p>
    <w:p w:rsidR="00D9610C" w:rsidRDefault="00D9610C" w:rsidP="00D961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учебным процессом и приобретением знаний (концепция библиотеки как центра обучения и учителей, и учащихся; участие в методических советах и комиссиях).</w:t>
      </w:r>
    </w:p>
    <w:p w:rsidR="00D9610C" w:rsidRDefault="00DA3059" w:rsidP="00D9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487">
        <w:rPr>
          <w:rFonts w:ascii="Times New Roman" w:hAnsi="Times New Roman" w:cs="Times New Roman"/>
          <w:sz w:val="28"/>
          <w:szCs w:val="28"/>
        </w:rPr>
        <w:t>Школьный библиотекарь как специалист по работе с информацией и педагог становится одной из ключевых фигур в процессе общего образования. Роль школьных библиотекарей в обучении учащихся, развитии у них основных компетентностей многократно возрастает.</w:t>
      </w:r>
    </w:p>
    <w:p w:rsidR="006B3487" w:rsidRDefault="00DA3059" w:rsidP="00D9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487">
        <w:rPr>
          <w:rFonts w:ascii="Times New Roman" w:hAnsi="Times New Roman" w:cs="Times New Roman"/>
          <w:sz w:val="28"/>
          <w:szCs w:val="28"/>
        </w:rPr>
        <w:t>На симпозиуме Совета Европы был определен перечень ключевых компетенций учащихся:</w:t>
      </w:r>
    </w:p>
    <w:p w:rsidR="006B3487" w:rsidRDefault="006B3487" w:rsidP="006B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87">
        <w:rPr>
          <w:rFonts w:ascii="Times New Roman" w:hAnsi="Times New Roman" w:cs="Times New Roman"/>
          <w:b/>
          <w:sz w:val="28"/>
          <w:szCs w:val="28"/>
        </w:rPr>
        <w:t>Изучать</w:t>
      </w:r>
    </w:p>
    <w:p w:rsidR="006B3487" w:rsidRDefault="006B3487" w:rsidP="006B3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извлекать пользу из опыта, решать проблемы, самостоятельно заниматься своим обучением.</w:t>
      </w:r>
    </w:p>
    <w:p w:rsidR="006B3487" w:rsidRDefault="006B3487" w:rsidP="006B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87">
        <w:rPr>
          <w:rFonts w:ascii="Times New Roman" w:hAnsi="Times New Roman" w:cs="Times New Roman"/>
          <w:b/>
          <w:sz w:val="28"/>
          <w:szCs w:val="28"/>
        </w:rPr>
        <w:t>Искать</w:t>
      </w:r>
    </w:p>
    <w:p w:rsidR="006B3487" w:rsidRDefault="006B3487" w:rsidP="006B3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базы данных, опрашивать окружение, консультироваться, получать информацию, уметь работать с документами.</w:t>
      </w:r>
    </w:p>
    <w:p w:rsidR="006B3487" w:rsidRDefault="006B3487" w:rsidP="006B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87">
        <w:rPr>
          <w:rFonts w:ascii="Times New Roman" w:hAnsi="Times New Roman" w:cs="Times New Roman"/>
          <w:b/>
          <w:sz w:val="28"/>
          <w:szCs w:val="28"/>
        </w:rPr>
        <w:t>Думать</w:t>
      </w:r>
    </w:p>
    <w:p w:rsidR="006B3487" w:rsidRDefault="006B3487" w:rsidP="006B3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Организовывать взаимосвязь прошлого и настоящего, занимать позицию в дискуссиях, оценивать социальные привычки, уметь оценивать произведения искусства и литературы.</w:t>
      </w:r>
    </w:p>
    <w:p w:rsidR="00DA3059" w:rsidRDefault="00DA3059" w:rsidP="006B3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487" w:rsidRDefault="006B3487" w:rsidP="006B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87">
        <w:rPr>
          <w:rFonts w:ascii="Times New Roman" w:hAnsi="Times New Roman" w:cs="Times New Roman"/>
          <w:b/>
          <w:sz w:val="28"/>
          <w:szCs w:val="28"/>
        </w:rPr>
        <w:t>Сотрудничать</w:t>
      </w:r>
    </w:p>
    <w:p w:rsidR="006B3487" w:rsidRDefault="006B3487" w:rsidP="006B3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в группе, принимать решения, уметь договариваться, улаживать разногласия.</w:t>
      </w:r>
    </w:p>
    <w:p w:rsidR="006B3487" w:rsidRDefault="006B3487" w:rsidP="006B3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487" w:rsidRDefault="006B3487" w:rsidP="006B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87">
        <w:rPr>
          <w:rFonts w:ascii="Times New Roman" w:hAnsi="Times New Roman" w:cs="Times New Roman"/>
          <w:b/>
          <w:sz w:val="28"/>
          <w:szCs w:val="28"/>
        </w:rPr>
        <w:t>Приниматься за дело</w:t>
      </w:r>
    </w:p>
    <w:p w:rsidR="006B3487" w:rsidRDefault="00C62A4B" w:rsidP="006B3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свой вклад в деятельность группы, нести ответственность, уметь организовать свою работу.</w:t>
      </w:r>
    </w:p>
    <w:p w:rsidR="00C62A4B" w:rsidRDefault="00C62A4B" w:rsidP="00C6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4B">
        <w:rPr>
          <w:rFonts w:ascii="Times New Roman" w:hAnsi="Times New Roman" w:cs="Times New Roman"/>
          <w:b/>
          <w:sz w:val="28"/>
          <w:szCs w:val="28"/>
        </w:rPr>
        <w:t>Адаптироваться</w:t>
      </w:r>
    </w:p>
    <w:p w:rsidR="00C62A4B" w:rsidRDefault="00C62A4B" w:rsidP="00C62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новые технологии информации и коммуникации, уметь находить новые решения.</w:t>
      </w:r>
    </w:p>
    <w:p w:rsidR="00DA3059" w:rsidRDefault="00DA3059" w:rsidP="00C62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A4B" w:rsidRDefault="00C62A4B" w:rsidP="000F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C2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0F1AC2" w:rsidRPr="000F1AC2">
        <w:rPr>
          <w:rFonts w:ascii="Times New Roman" w:hAnsi="Times New Roman" w:cs="Times New Roman"/>
          <w:b/>
          <w:sz w:val="28"/>
          <w:szCs w:val="28"/>
        </w:rPr>
        <w:t>«Содержание</w:t>
      </w:r>
      <w:r w:rsidRPr="000F1AC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0F1AC2" w:rsidRPr="000F1AC2">
        <w:rPr>
          <w:rFonts w:ascii="Times New Roman" w:hAnsi="Times New Roman" w:cs="Times New Roman"/>
          <w:b/>
          <w:sz w:val="28"/>
          <w:szCs w:val="28"/>
        </w:rPr>
        <w:t xml:space="preserve"> библиотекаря по читательскому развитию школьников через обучение в ШБ»</w:t>
      </w:r>
    </w:p>
    <w:p w:rsidR="000F1AC2" w:rsidRDefault="00DA3059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1AC2" w:rsidRPr="000F1AC2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="000F1AC2">
        <w:rPr>
          <w:rFonts w:ascii="Times New Roman" w:hAnsi="Times New Roman" w:cs="Times New Roman"/>
          <w:sz w:val="28"/>
          <w:szCs w:val="28"/>
        </w:rPr>
        <w:t xml:space="preserve"> библиотекаря по читательскому развитию школьников через обучение в ШБ:</w:t>
      </w:r>
    </w:p>
    <w:p w:rsidR="000F1AC2" w:rsidRP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>Диагностирование.</w:t>
      </w:r>
    </w:p>
    <w:p w:rsidR="000F1AC2" w:rsidRP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работа.</w:t>
      </w:r>
    </w:p>
    <w:p w:rsidR="000F1AC2" w:rsidRP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>Массовые мероприятия, внеклассная деятельность.</w:t>
      </w:r>
    </w:p>
    <w:p w:rsid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>Библиотечный кружок.</w:t>
      </w:r>
    </w:p>
    <w:p w:rsid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:rsidR="000F1AC2" w:rsidRP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семейного чтения.</w:t>
      </w:r>
    </w:p>
    <w:p w:rsidR="000F1AC2" w:rsidRPr="000F1AC2" w:rsidRDefault="000F1AC2" w:rsidP="000F1A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AC2">
        <w:rPr>
          <w:rFonts w:ascii="Times New Roman" w:hAnsi="Times New Roman" w:cs="Times New Roman"/>
          <w:b/>
          <w:i/>
          <w:sz w:val="28"/>
          <w:szCs w:val="28"/>
        </w:rPr>
        <w:t>Проект «Мы - читатели».</w:t>
      </w:r>
    </w:p>
    <w:p w:rsidR="000F1AC2" w:rsidRDefault="00CF134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1345">
        <w:rPr>
          <w:rFonts w:ascii="Times New Roman" w:hAnsi="Times New Roman" w:cs="Times New Roman"/>
          <w:b/>
          <w:sz w:val="28"/>
          <w:szCs w:val="28"/>
          <w:u w:val="single"/>
        </w:rPr>
        <w:t>Диагностирование.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проводится для выявления читательской активности детей, изучения направленности их читательских интересов в целях читательского развития.</w:t>
      </w:r>
    </w:p>
    <w:p w:rsidR="00CF1345" w:rsidRDefault="00CF134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F1345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Каждый читатель индивидуален. Поэтому необходим дифференцированный подход с учетом интересов и потребностей каждого читателя (учитывается возраст, техника чтения, цели чтения).</w:t>
      </w:r>
    </w:p>
    <w:p w:rsidR="00CF1345" w:rsidRDefault="00CF134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134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Массовые мероприятия на уроке. Внеклассные мероприятия. </w:t>
      </w:r>
      <w:r>
        <w:rPr>
          <w:rFonts w:ascii="Times New Roman" w:hAnsi="Times New Roman" w:cs="Times New Roman"/>
          <w:sz w:val="28"/>
          <w:szCs w:val="28"/>
        </w:rPr>
        <w:t>Мероприятия проводятся во взаимодействии с учителями, родителями (праздники, конкурсы, классные часы, библиотечные уроки).</w:t>
      </w:r>
    </w:p>
    <w:p w:rsidR="00CF1345" w:rsidRDefault="00CF134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2C48">
        <w:rPr>
          <w:rFonts w:ascii="Times New Roman" w:hAnsi="Times New Roman" w:cs="Times New Roman"/>
          <w:b/>
          <w:sz w:val="28"/>
          <w:szCs w:val="28"/>
          <w:u w:val="single"/>
        </w:rPr>
        <w:t>Библиотечный кружок.</w:t>
      </w:r>
      <w:r>
        <w:rPr>
          <w:rFonts w:ascii="Times New Roman" w:hAnsi="Times New Roman" w:cs="Times New Roman"/>
          <w:sz w:val="28"/>
          <w:szCs w:val="28"/>
        </w:rPr>
        <w:t xml:space="preserve"> Форма работы, в которой наиболее полно проявляется читательское творчество детей. Ребята занимаются интересным для них делом и могут стать примером для многих своих сверстников. Занятость детей в кружке – наиболее эффективный способ читательского развития. </w:t>
      </w:r>
    </w:p>
    <w:p w:rsidR="00752C48" w:rsidRDefault="00752C48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2C4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родителями.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 родителями необходимо для обеспечения непрерывности читательского развития. Необходимо проводить беседы, посвященные детскому чтению (групповые, индивидуальные), представлять результаты диагностики на родительских собраниях, привлекать родителей к организации массовых мероприятий.</w:t>
      </w:r>
    </w:p>
    <w:p w:rsidR="00DC266A" w:rsidRDefault="00DC266A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266A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Развитие семейного чтения. </w:t>
      </w:r>
      <w:r>
        <w:rPr>
          <w:rFonts w:ascii="Times New Roman" w:hAnsi="Times New Roman" w:cs="Times New Roman"/>
          <w:sz w:val="28"/>
          <w:szCs w:val="28"/>
        </w:rPr>
        <w:t xml:space="preserve"> Пропагандировать семейное чтение посредством массовых мероприятий, распространения опыта семейного чтения.</w:t>
      </w:r>
    </w:p>
    <w:p w:rsidR="00DC266A" w:rsidRDefault="00DC266A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C266A">
        <w:rPr>
          <w:rFonts w:ascii="Times New Roman" w:hAnsi="Times New Roman" w:cs="Times New Roman"/>
          <w:b/>
          <w:sz w:val="28"/>
          <w:szCs w:val="28"/>
          <w:u w:val="single"/>
        </w:rPr>
        <w:t>Проект «Мы - читатели».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рамках этого проекта дети представляют свои читательские интересы (</w:t>
      </w:r>
      <w:r w:rsidR="009C366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любимые книги). После представления своих интересов учащиеся объединяются в группы по своему отношению к чтению как виду деятельности (например «Мы – увлеченные читатели», «Мы – знатоки книг», «Мы – любознательные читатели»). Результатом проекта могут стать слайд-фильм или школьная газета.</w:t>
      </w: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66A" w:rsidRDefault="00DC266A" w:rsidP="000F1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t>Методические приемы для привлечения младших школьников к чтению</w:t>
      </w:r>
    </w:p>
    <w:p w:rsidR="00DA3059" w:rsidRPr="006662D5" w:rsidRDefault="00DA3059" w:rsidP="000F1A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t>Работа  с названием книги</w:t>
      </w:r>
      <w:r>
        <w:rPr>
          <w:rFonts w:ascii="Times New Roman" w:hAnsi="Times New Roman" w:cs="Times New Roman"/>
          <w:sz w:val="28"/>
          <w:szCs w:val="28"/>
        </w:rPr>
        <w:t xml:space="preserve"> (дети сами объясняют смысл названия, а убедиться в сущности названия можно только прочитав произведение).</w:t>
      </w: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t>Сообщение интересных сведений об авторе книги</w:t>
      </w:r>
      <w:r>
        <w:rPr>
          <w:rFonts w:ascii="Times New Roman" w:hAnsi="Times New Roman" w:cs="Times New Roman"/>
          <w:sz w:val="28"/>
          <w:szCs w:val="28"/>
        </w:rPr>
        <w:t xml:space="preserve"> (например, что автор наш земляк).</w:t>
      </w: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lastRenderedPageBreak/>
        <w:t>Ведение наблюдений за природой, выполнение опытов</w:t>
      </w:r>
      <w:r>
        <w:rPr>
          <w:rFonts w:ascii="Times New Roman" w:hAnsi="Times New Roman" w:cs="Times New Roman"/>
          <w:sz w:val="28"/>
          <w:szCs w:val="28"/>
        </w:rPr>
        <w:t xml:space="preserve"> (побуждает детей задавать вопросы, а ответы на них они найдут только в книгах).</w:t>
      </w: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t>Чтение отрывка из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(при этом чтение заканчивается в самый кульминационный момент, на самом интересном месте, что вызывает желание узнать, что же дальше).</w:t>
      </w: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t xml:space="preserve">Привлечение детей к практической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366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уход за цветами вызывает необходимость узнать, как правильно за ними ухаживать).</w:t>
      </w:r>
    </w:p>
    <w:p w:rsidR="006662D5" w:rsidRDefault="006662D5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 w:rsidRPr="006662D5">
        <w:rPr>
          <w:rFonts w:ascii="Times New Roman" w:hAnsi="Times New Roman" w:cs="Times New Roman"/>
          <w:b/>
          <w:sz w:val="28"/>
          <w:szCs w:val="28"/>
        </w:rPr>
        <w:t>Применение занимательных форм обучения:</w:t>
      </w:r>
      <w:r>
        <w:rPr>
          <w:rFonts w:ascii="Times New Roman" w:hAnsi="Times New Roman" w:cs="Times New Roman"/>
          <w:sz w:val="28"/>
          <w:szCs w:val="28"/>
        </w:rPr>
        <w:t xml:space="preserve"> разгадывание кроссвордов, толкование пословиц, отгадывание загадок (все это вынуждает обратиться к книге).</w:t>
      </w:r>
    </w:p>
    <w:p w:rsidR="00DA3059" w:rsidRDefault="00DA3059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читателя заключается в том, чтобы дети не только прочитали книги и усвоили из них перечень фактов, но и восприняли заключенный в них духовный импульс. Вот в чем заключается главная задача библиотекаря.  </w:t>
      </w:r>
    </w:p>
    <w:p w:rsidR="00DA3059" w:rsidRDefault="00DA3059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во всем мире происходит пересмотр традиционных устоявшихся представлений, обретение нового видения профессии школьного библиотекаря, который может играть важную роль в обществе, экономика которого построена на знаниях. </w:t>
      </w:r>
    </w:p>
    <w:p w:rsidR="00DA3059" w:rsidRDefault="00DA3059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Пересматриваются цели образования, главной из которых является развитие творческой личности, становление человека, непрерывно обучающегося. Процесс обучения становится интересным, если человек умеет учиться. </w:t>
      </w:r>
    </w:p>
    <w:p w:rsidR="00DA3059" w:rsidRDefault="00853B51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Информационно грамотный человек понимает, какая ему требуется информация, и может определить местонахождение этой информации, получить к ней доступ, оценить и использовать её. </w:t>
      </w:r>
    </w:p>
    <w:p w:rsidR="00853B51" w:rsidRDefault="00853B51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«Хорошие учащиеся – это не те, кто обладает значительным запасом знаний, а скорее те, кто умеет находить и использовать нужную информацию. Можно сказать, что хорошие учащиеся – это те, кто обладает информационной грамотностью, т.е. пониманием того, как нужно учиться…» (Австралийская ассоциация школьных библиотек).</w:t>
      </w:r>
    </w:p>
    <w:p w:rsidR="00853B51" w:rsidRDefault="00853B51" w:rsidP="000F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школьная библиотека становится динамичным ресурсом образования, а школьный библиотекарь – ключевой фигурой в обучении и консультировании учащихся. Его роль как специалиста, знающего и любящего книгу, не снижается, а становится все более значимой.</w:t>
      </w:r>
    </w:p>
    <w:p w:rsidR="006B3487" w:rsidRPr="006B3487" w:rsidRDefault="006B3487" w:rsidP="006B34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487" w:rsidRPr="006B3487" w:rsidSect="009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FE6"/>
    <w:multiLevelType w:val="hybridMultilevel"/>
    <w:tmpl w:val="555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E0"/>
    <w:rsid w:val="00060C8D"/>
    <w:rsid w:val="000B723A"/>
    <w:rsid w:val="000F1AC2"/>
    <w:rsid w:val="002E561F"/>
    <w:rsid w:val="006662D5"/>
    <w:rsid w:val="006B3487"/>
    <w:rsid w:val="00752C48"/>
    <w:rsid w:val="00810DE3"/>
    <w:rsid w:val="00853B51"/>
    <w:rsid w:val="00916AE3"/>
    <w:rsid w:val="009C366C"/>
    <w:rsid w:val="00C62A4B"/>
    <w:rsid w:val="00CB3367"/>
    <w:rsid w:val="00CF1345"/>
    <w:rsid w:val="00D9610C"/>
    <w:rsid w:val="00DA3059"/>
    <w:rsid w:val="00DC266A"/>
    <w:rsid w:val="00E747C1"/>
    <w:rsid w:val="00E81FCF"/>
    <w:rsid w:val="00F4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3390-5B0C-4D8D-BBAF-F35E9F94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2012-10-27T02:38:00Z</dcterms:created>
  <dcterms:modified xsi:type="dcterms:W3CDTF">2013-01-23T04:07:00Z</dcterms:modified>
</cp:coreProperties>
</file>