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8" w:rsidRPr="00881098" w:rsidRDefault="00881098" w:rsidP="00881098">
      <w:pPr>
        <w:jc w:val="center"/>
        <w:rPr>
          <w:b/>
          <w:i/>
        </w:rPr>
      </w:pPr>
      <w:r w:rsidRPr="00881098">
        <w:rPr>
          <w:b/>
          <w:i/>
        </w:rPr>
        <w:t>Всероссийская олимпиада школьников 2012/2013.</w:t>
      </w:r>
    </w:p>
    <w:p w:rsidR="00881098" w:rsidRPr="00881098" w:rsidRDefault="00881098" w:rsidP="00881098">
      <w:pPr>
        <w:jc w:val="center"/>
        <w:rPr>
          <w:b/>
          <w:i/>
        </w:rPr>
      </w:pPr>
      <w:r w:rsidRPr="00881098">
        <w:rPr>
          <w:b/>
          <w:i/>
        </w:rPr>
        <w:t>Школьный этап. Химия.</w:t>
      </w:r>
    </w:p>
    <w:p w:rsidR="00881098" w:rsidRPr="00881098" w:rsidRDefault="00881098" w:rsidP="00881098">
      <w:pPr>
        <w:jc w:val="center"/>
        <w:rPr>
          <w:b/>
          <w:i/>
        </w:rPr>
      </w:pPr>
    </w:p>
    <w:p w:rsidR="00881098" w:rsidRPr="00881098" w:rsidRDefault="00881098" w:rsidP="00881098">
      <w:pPr>
        <w:jc w:val="center"/>
        <w:rPr>
          <w:b/>
          <w:i/>
        </w:rPr>
      </w:pPr>
      <w:r w:rsidRPr="00881098">
        <w:rPr>
          <w:b/>
          <w:i/>
        </w:rPr>
        <w:t>10 класс.</w:t>
      </w:r>
    </w:p>
    <w:p w:rsidR="00881098" w:rsidRPr="00881098" w:rsidRDefault="00881098" w:rsidP="00881098">
      <w:pPr>
        <w:jc w:val="center"/>
        <w:rPr>
          <w:b/>
          <w:i/>
        </w:rPr>
      </w:pPr>
    </w:p>
    <w:p w:rsidR="00881098" w:rsidRPr="00881098" w:rsidRDefault="00881098" w:rsidP="00881098">
      <w:pPr>
        <w:jc w:val="center"/>
      </w:pPr>
      <w:r w:rsidRPr="00881098">
        <w:t>1 вариант.</w:t>
      </w:r>
    </w:p>
    <w:p w:rsidR="00881098" w:rsidRPr="00881098" w:rsidRDefault="00881098" w:rsidP="00881098">
      <w:pPr>
        <w:jc w:val="center"/>
      </w:pPr>
    </w:p>
    <w:p w:rsidR="00881098" w:rsidRPr="00881098" w:rsidRDefault="00881098" w:rsidP="00881098">
      <w:r w:rsidRPr="00881098">
        <w:t xml:space="preserve">1. Напишите уравнения реакций, при помощи которых можно осуществить следующие превращения веществ: </w:t>
      </w:r>
    </w:p>
    <w:p w:rsidR="00881098" w:rsidRPr="00881098" w:rsidRDefault="00881098" w:rsidP="00881098">
      <w:r w:rsidRPr="00881098">
        <w:t>Уголь -----&gt; Карбид алюминия-----&gt; метан -----&gt;</w:t>
      </w:r>
      <w:proofErr w:type="spellStart"/>
      <w:r w:rsidRPr="00881098">
        <w:t>Метилхлорид</w:t>
      </w:r>
      <w:proofErr w:type="spellEnd"/>
      <w:r w:rsidRPr="00881098">
        <w:t xml:space="preserve"> -----&gt; Этан ---</w:t>
      </w:r>
    </w:p>
    <w:p w:rsidR="00881098" w:rsidRPr="00881098" w:rsidRDefault="00881098" w:rsidP="00881098">
      <w:r w:rsidRPr="00881098">
        <w:t>----&gt;Оксид углерода(</w:t>
      </w:r>
      <w:r w:rsidRPr="00881098">
        <w:rPr>
          <w:lang w:val="en-US"/>
        </w:rPr>
        <w:t>IV</w:t>
      </w:r>
      <w:r w:rsidRPr="00881098">
        <w:t>) ---&gt;Карбонат кальция----&gt;Гидрокарбонат кальция</w:t>
      </w:r>
    </w:p>
    <w:p w:rsidR="00881098" w:rsidRDefault="00881098" w:rsidP="00881098">
      <w:r w:rsidRPr="00881098">
        <w:t>Укажите условия осуществления реакций</w:t>
      </w:r>
    </w:p>
    <w:p w:rsidR="00881098" w:rsidRPr="00881098" w:rsidRDefault="00881098" w:rsidP="00881098"/>
    <w:p w:rsidR="00881098" w:rsidRDefault="00881098" w:rsidP="00881098">
      <w:r w:rsidRPr="00881098">
        <w:t>2. Используя метод электронного баланса, составьте уравнение реакции взаимодействия меди с раствором азотной кислоты.  Укажите окислитель и восс</w:t>
      </w:r>
      <w:r w:rsidR="00A83D89">
        <w:t>т</w:t>
      </w:r>
      <w:r w:rsidRPr="00881098">
        <w:t>ановитель.</w:t>
      </w:r>
    </w:p>
    <w:p w:rsidR="00881098" w:rsidRPr="00881098" w:rsidRDefault="00881098" w:rsidP="00881098"/>
    <w:p w:rsidR="00881098" w:rsidRDefault="00881098" w:rsidP="00881098">
      <w:r w:rsidRPr="00881098">
        <w:t xml:space="preserve">3. Смесь этана и этилена объемом </w:t>
      </w:r>
      <w:smartTag w:uri="urn:schemas-microsoft-com:office:smarttags" w:element="metricconverter">
        <w:smartTagPr>
          <w:attr w:name="ProductID" w:val="0,8 л"/>
        </w:smartTagPr>
        <w:r w:rsidRPr="00881098">
          <w:t>0,8 л</w:t>
        </w:r>
      </w:smartTag>
      <w:r w:rsidRPr="00881098">
        <w:t xml:space="preserve"> /н.у./ обесцветила </w:t>
      </w:r>
      <w:smartTag w:uri="urn:schemas-microsoft-com:office:smarttags" w:element="metricconverter">
        <w:smartTagPr>
          <w:attr w:name="ProductID" w:val="200 г"/>
        </w:smartTagPr>
        <w:r w:rsidRPr="00881098">
          <w:t>200 г</w:t>
        </w:r>
      </w:smartTag>
      <w:r w:rsidRPr="00881098">
        <w:t xml:space="preserve"> бромной воды с массовой долей брома 1,6 %. Определите объемную долю каждого газа в смеси.</w:t>
      </w:r>
    </w:p>
    <w:p w:rsidR="00881098" w:rsidRPr="00881098" w:rsidRDefault="00881098" w:rsidP="00881098"/>
    <w:p w:rsidR="00881098" w:rsidRDefault="00881098" w:rsidP="00881098">
      <w:r w:rsidRPr="00881098">
        <w:t xml:space="preserve">4. При сгорании </w:t>
      </w:r>
      <w:smartTag w:uri="urn:schemas-microsoft-com:office:smarttags" w:element="metricconverter">
        <w:smartTagPr>
          <w:attr w:name="ProductID" w:val="10,5 г"/>
        </w:smartTagPr>
        <w:r w:rsidRPr="00881098">
          <w:t>10,5 г</w:t>
        </w:r>
      </w:smartTag>
      <w:r w:rsidRPr="00881098">
        <w:t xml:space="preserve"> органического вещества образовался углекислый газ объемом </w:t>
      </w:r>
      <w:smartTag w:uri="urn:schemas-microsoft-com:office:smarttags" w:element="metricconverter">
        <w:smartTagPr>
          <w:attr w:name="ProductID" w:val="16,8 л"/>
        </w:smartTagPr>
        <w:r w:rsidRPr="00881098">
          <w:t>16,8 л</w:t>
        </w:r>
      </w:smartTag>
      <w:r w:rsidRPr="00881098">
        <w:t xml:space="preserve"> /</w:t>
      </w:r>
      <w:proofErr w:type="gramStart"/>
      <w:r w:rsidRPr="00881098">
        <w:t>н</w:t>
      </w:r>
      <w:proofErr w:type="gramEnd"/>
      <w:r w:rsidRPr="00881098">
        <w:t>.</w:t>
      </w:r>
      <w:proofErr w:type="gramStart"/>
      <w:r w:rsidRPr="00881098">
        <w:t>у</w:t>
      </w:r>
      <w:proofErr w:type="gramEnd"/>
      <w:r w:rsidRPr="00881098">
        <w:t xml:space="preserve">./ и вода массой </w:t>
      </w:r>
      <w:smartTag w:uri="urn:schemas-microsoft-com:office:smarttags" w:element="metricconverter">
        <w:smartTagPr>
          <w:attr w:name="ProductID" w:val="13,5 г"/>
        </w:smartTagPr>
        <w:r w:rsidRPr="00881098">
          <w:t>13,5 г</w:t>
        </w:r>
      </w:smartTag>
      <w:r w:rsidRPr="00881098">
        <w:t>. Плотность паров органического вещества по воздуху составляет 1,45. Найдите молекулярную формулу этого вещества, составьте структурные формулы двух его изомеров и дайте им названия.</w:t>
      </w:r>
    </w:p>
    <w:p w:rsidR="00881098" w:rsidRDefault="00881098" w:rsidP="00881098"/>
    <w:p w:rsidR="00881098" w:rsidRPr="00881098" w:rsidRDefault="00881098" w:rsidP="00881098">
      <w:pPr>
        <w:spacing w:after="120"/>
        <w:jc w:val="both"/>
      </w:pPr>
      <w:r w:rsidRPr="00881098">
        <w:t xml:space="preserve">5. Как выделить в чистом виде компоненты из следующей смеси: угарный газ, водород, </w:t>
      </w:r>
      <w:proofErr w:type="spellStart"/>
      <w:r w:rsidRPr="00881098">
        <w:t>хлороводород</w:t>
      </w:r>
      <w:proofErr w:type="spellEnd"/>
      <w:r w:rsidRPr="00881098">
        <w:t>, сернистый газ, метан? В случае использования химических реакций приведите их уравнения.</w:t>
      </w:r>
    </w:p>
    <w:p w:rsidR="00881098" w:rsidRPr="00881098" w:rsidRDefault="00881098" w:rsidP="00881098"/>
    <w:p w:rsidR="00881098" w:rsidRPr="00881098" w:rsidRDefault="00881098" w:rsidP="00881098"/>
    <w:p w:rsidR="00881098" w:rsidRPr="00881098" w:rsidRDefault="00881098" w:rsidP="00881098">
      <w:pPr>
        <w:jc w:val="center"/>
      </w:pPr>
      <w:r w:rsidRPr="00881098">
        <w:t>2 вариант</w:t>
      </w:r>
    </w:p>
    <w:p w:rsidR="00881098" w:rsidRPr="00881098" w:rsidRDefault="00881098" w:rsidP="00881098">
      <w:pPr>
        <w:jc w:val="center"/>
      </w:pPr>
    </w:p>
    <w:p w:rsidR="00881098" w:rsidRPr="00881098" w:rsidRDefault="00881098" w:rsidP="00881098">
      <w:r w:rsidRPr="00881098">
        <w:t xml:space="preserve">1. Напишите уравнения реакций, при помощи которых можно осуществить следующие превращения веществ: </w:t>
      </w:r>
    </w:p>
    <w:p w:rsidR="00881098" w:rsidRPr="00881098" w:rsidRDefault="00881098" w:rsidP="00881098">
      <w:r w:rsidRPr="00881098">
        <w:t xml:space="preserve">Ацетат натрия ----&gt; Метан ----&gt; </w:t>
      </w:r>
      <w:proofErr w:type="spellStart"/>
      <w:r w:rsidRPr="00881098">
        <w:t>Метилбромид</w:t>
      </w:r>
      <w:proofErr w:type="spellEnd"/>
      <w:r w:rsidRPr="00881098">
        <w:t xml:space="preserve"> ----&gt;Этан ----&gt; </w:t>
      </w:r>
      <w:proofErr w:type="spellStart"/>
      <w:r w:rsidRPr="00881098">
        <w:t>Этен</w:t>
      </w:r>
      <w:proofErr w:type="spellEnd"/>
      <w:r w:rsidRPr="00881098">
        <w:t>----&gt;</w:t>
      </w:r>
      <w:proofErr w:type="gramStart"/>
      <w:r w:rsidRPr="00881098">
        <w:t>Угле</w:t>
      </w:r>
      <w:proofErr w:type="gramEnd"/>
      <w:r w:rsidRPr="00881098">
        <w:t>-</w:t>
      </w:r>
    </w:p>
    <w:p w:rsidR="00881098" w:rsidRPr="00881098" w:rsidRDefault="00881098" w:rsidP="00881098">
      <w:r w:rsidRPr="00881098">
        <w:t>кислый газ----&gt; Гидрокарбонат магния ----&gt; Карбонат магния</w:t>
      </w:r>
    </w:p>
    <w:p w:rsidR="00881098" w:rsidRDefault="00881098" w:rsidP="00881098">
      <w:r w:rsidRPr="00881098">
        <w:t>Укажите условия осуществления реакций.</w:t>
      </w:r>
    </w:p>
    <w:p w:rsidR="00881098" w:rsidRPr="00881098" w:rsidRDefault="00881098" w:rsidP="00881098"/>
    <w:p w:rsidR="00881098" w:rsidRDefault="00881098" w:rsidP="00881098">
      <w:r w:rsidRPr="00881098">
        <w:t>2.Используя метод электронного баланса, составьте уравнение реакции взаимодействия цинка с раствором азотной кислоты.  Укажите окислитель и восс</w:t>
      </w:r>
      <w:r w:rsidR="00A83D89">
        <w:t>т</w:t>
      </w:r>
      <w:r w:rsidRPr="00881098">
        <w:t>ановитель.</w:t>
      </w:r>
    </w:p>
    <w:p w:rsidR="00881098" w:rsidRPr="00881098" w:rsidRDefault="00881098" w:rsidP="00881098"/>
    <w:p w:rsidR="00881098" w:rsidRDefault="00881098" w:rsidP="00881098">
      <w:r w:rsidRPr="00881098">
        <w:t xml:space="preserve">3. Смесь пропана и </w:t>
      </w:r>
      <w:proofErr w:type="spellStart"/>
      <w:r w:rsidRPr="00881098">
        <w:t>пропена</w:t>
      </w:r>
      <w:proofErr w:type="spellEnd"/>
      <w:r w:rsidRPr="00881098">
        <w:t xml:space="preserve"> объемом </w:t>
      </w:r>
      <w:smartTag w:uri="urn:schemas-microsoft-com:office:smarttags" w:element="metricconverter">
        <w:smartTagPr>
          <w:attr w:name="ProductID" w:val="2 л"/>
        </w:smartTagPr>
        <w:r w:rsidRPr="00881098">
          <w:t>2 л</w:t>
        </w:r>
      </w:smartTag>
      <w:r w:rsidRPr="00881098">
        <w:t xml:space="preserve"> /н.у./ обесцветила </w:t>
      </w:r>
      <w:smartTag w:uri="urn:schemas-microsoft-com:office:smarttags" w:element="metricconverter">
        <w:smartTagPr>
          <w:attr w:name="ProductID" w:val="250 г"/>
        </w:smartTagPr>
        <w:r w:rsidRPr="00881098">
          <w:t>250 г</w:t>
        </w:r>
      </w:smartTag>
      <w:r w:rsidRPr="00881098">
        <w:t xml:space="preserve"> бромной воды с массовой долей брома 3,2%. Рассчитайте объемную долю каждого газа в смеси.</w:t>
      </w:r>
    </w:p>
    <w:p w:rsidR="00881098" w:rsidRPr="00881098" w:rsidRDefault="00881098" w:rsidP="00881098"/>
    <w:p w:rsidR="00881098" w:rsidRPr="00881098" w:rsidRDefault="00881098" w:rsidP="00881098">
      <w:r w:rsidRPr="00881098">
        <w:t xml:space="preserve">4. При сгорании </w:t>
      </w:r>
      <w:smartTag w:uri="urn:schemas-microsoft-com:office:smarttags" w:element="metricconverter">
        <w:smartTagPr>
          <w:attr w:name="ProductID" w:val="25,2 г"/>
        </w:smartTagPr>
        <w:r w:rsidRPr="00881098">
          <w:t>25,2 г</w:t>
        </w:r>
      </w:smartTag>
      <w:r w:rsidRPr="00881098">
        <w:t xml:space="preserve"> органического вещества образовалось 40,32 л/н.у./ углекислого газа и </w:t>
      </w:r>
      <w:smartTag w:uri="urn:schemas-microsoft-com:office:smarttags" w:element="metricconverter">
        <w:smartTagPr>
          <w:attr w:name="ProductID" w:val="32,4 г"/>
        </w:smartTagPr>
        <w:r w:rsidRPr="00881098">
          <w:t>32,4 г</w:t>
        </w:r>
      </w:smartTag>
      <w:r w:rsidRPr="00881098">
        <w:t xml:space="preserve"> воды. Плотность паров этого вещества по кислороду составляет 2,63. Найдите его молекулярную формулу, составьте структурные формулы двух его изомеров и дайте им названия.</w:t>
      </w:r>
    </w:p>
    <w:p w:rsidR="00881098" w:rsidRDefault="00881098" w:rsidP="00881098"/>
    <w:p w:rsidR="00274CE4" w:rsidRPr="00881098" w:rsidRDefault="00881098" w:rsidP="00DA6220">
      <w:pPr>
        <w:spacing w:after="120"/>
        <w:jc w:val="both"/>
      </w:pPr>
      <w:r w:rsidRPr="00881098">
        <w:t xml:space="preserve">5. Как выделить в чистом виде компоненты из следующей смеси: </w:t>
      </w:r>
      <w:proofErr w:type="spellStart"/>
      <w:r w:rsidRPr="00881098">
        <w:t>фтороводород</w:t>
      </w:r>
      <w:proofErr w:type="spellEnd"/>
      <w:r w:rsidRPr="00881098">
        <w:t>, азот, оксид азота(</w:t>
      </w:r>
      <w:r w:rsidRPr="00881098">
        <w:rPr>
          <w:lang w:val="en-US"/>
        </w:rPr>
        <w:t>IV</w:t>
      </w:r>
      <w:r w:rsidRPr="00881098">
        <w:t>), углекислый газ, водород? В случае использования химических</w:t>
      </w:r>
      <w:r w:rsidR="00875D63">
        <w:t xml:space="preserve"> реакций приведите их уравнения.</w:t>
      </w:r>
    </w:p>
    <w:sectPr w:rsidR="00274CE4" w:rsidRPr="00881098" w:rsidSect="0027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98"/>
    <w:rsid w:val="00274CE4"/>
    <w:rsid w:val="00536C5B"/>
    <w:rsid w:val="00875D63"/>
    <w:rsid w:val="00881098"/>
    <w:rsid w:val="00A83D89"/>
    <w:rsid w:val="00B61117"/>
    <w:rsid w:val="00DA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2013-10-14T18:12:00Z</dcterms:created>
  <dcterms:modified xsi:type="dcterms:W3CDTF">2013-10-14T18:12:00Z</dcterms:modified>
</cp:coreProperties>
</file>