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400" w:rsidRPr="00A36C9E" w:rsidRDefault="00702400" w:rsidP="00A36C9E">
      <w:pPr>
        <w:shd w:val="clear" w:color="auto" w:fill="FFFFFF"/>
        <w:spacing w:before="90" w:after="90" w:line="360" w:lineRule="auto"/>
        <w:jc w:val="center"/>
        <w:rPr>
          <w:rFonts w:ascii="Times New Roman" w:eastAsia="Times New Roman" w:hAnsi="Times New Roman" w:cs="Times New Roman"/>
          <w:b/>
          <w:color w:val="444444"/>
          <w:sz w:val="18"/>
          <w:szCs w:val="18"/>
          <w:lang w:eastAsia="ru-RU"/>
        </w:rPr>
      </w:pPr>
      <w:r w:rsidRPr="00A36C9E">
        <w:rPr>
          <w:rFonts w:ascii="Times New Roman" w:eastAsia="Times New Roman" w:hAnsi="Times New Roman" w:cs="Times New Roman"/>
          <w:b/>
          <w:color w:val="444444"/>
          <w:sz w:val="18"/>
          <w:lang w:eastAsia="ru-RU"/>
        </w:rPr>
        <w:t xml:space="preserve"> ПОЯСНИТЕЛЬНАЯ ЗАПИСКА</w:t>
      </w:r>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xml:space="preserve">Рабочая программа по предмету «Музыка» для 2 класса составлена на основе «Программы по музыке 2-8 классов для общеобразовательных учреждений» Э.Б. Абдуллин, Т.А. </w:t>
      </w:r>
      <w:proofErr w:type="spellStart"/>
      <w:r w:rsidRPr="00A36C9E">
        <w:rPr>
          <w:rFonts w:ascii="Times New Roman" w:eastAsia="Times New Roman" w:hAnsi="Times New Roman" w:cs="Times New Roman"/>
          <w:color w:val="444444"/>
          <w:sz w:val="18"/>
          <w:lang w:eastAsia="ru-RU"/>
        </w:rPr>
        <w:t>Бейдер</w:t>
      </w:r>
      <w:proofErr w:type="spellEnd"/>
      <w:r w:rsidRPr="00A36C9E">
        <w:rPr>
          <w:rFonts w:ascii="Times New Roman" w:eastAsia="Times New Roman" w:hAnsi="Times New Roman" w:cs="Times New Roman"/>
          <w:color w:val="444444"/>
          <w:sz w:val="18"/>
          <w:lang w:eastAsia="ru-RU"/>
        </w:rPr>
        <w:t xml:space="preserve"> и др., под научным руководством Д.Б. </w:t>
      </w:r>
      <w:proofErr w:type="spellStart"/>
      <w:r w:rsidRPr="00A36C9E">
        <w:rPr>
          <w:rFonts w:ascii="Times New Roman" w:eastAsia="Times New Roman" w:hAnsi="Times New Roman" w:cs="Times New Roman"/>
          <w:color w:val="444444"/>
          <w:sz w:val="18"/>
          <w:lang w:eastAsia="ru-RU"/>
        </w:rPr>
        <w:t>Кабалевского</w:t>
      </w:r>
      <w:proofErr w:type="spellEnd"/>
      <w:r w:rsidRPr="00A36C9E">
        <w:rPr>
          <w:rFonts w:ascii="Times New Roman" w:eastAsia="Times New Roman" w:hAnsi="Times New Roman" w:cs="Times New Roman"/>
          <w:color w:val="444444"/>
          <w:sz w:val="18"/>
          <w:lang w:eastAsia="ru-RU"/>
        </w:rPr>
        <w:t xml:space="preserve"> и в соответствии с требованиями Федерального государственного образовательного стандарта и концепцией Образовательной системы «Школа 2100».</w:t>
      </w:r>
    </w:p>
    <w:p w:rsidR="00702400" w:rsidRDefault="00702400" w:rsidP="00702400">
      <w:pPr>
        <w:shd w:val="clear" w:color="auto" w:fill="FFFFFF"/>
        <w:spacing w:before="90" w:after="90" w:line="360" w:lineRule="auto"/>
        <w:rPr>
          <w:rFonts w:ascii="Times New Roman" w:eastAsia="Times New Roman" w:hAnsi="Times New Roman" w:cs="Times New Roman"/>
          <w:color w:val="444444"/>
          <w:sz w:val="18"/>
          <w:lang w:eastAsia="ru-RU"/>
        </w:rPr>
      </w:pPr>
      <w:r w:rsidRPr="00A36C9E">
        <w:rPr>
          <w:rFonts w:ascii="Times New Roman" w:eastAsia="Times New Roman" w:hAnsi="Times New Roman" w:cs="Times New Roman"/>
          <w:color w:val="444444"/>
          <w:sz w:val="18"/>
          <w:lang w:eastAsia="ru-RU"/>
        </w:rPr>
        <w:t xml:space="preserve">Содержание программы «Музыка» создавалось в опоре на педагогическую концепцию Д.Б. </w:t>
      </w:r>
      <w:proofErr w:type="spellStart"/>
      <w:r w:rsidRPr="00A36C9E">
        <w:rPr>
          <w:rFonts w:ascii="Times New Roman" w:eastAsia="Times New Roman" w:hAnsi="Times New Roman" w:cs="Times New Roman"/>
          <w:color w:val="444444"/>
          <w:sz w:val="18"/>
          <w:lang w:eastAsia="ru-RU"/>
        </w:rPr>
        <w:t>Кабалевского</w:t>
      </w:r>
      <w:proofErr w:type="spellEnd"/>
      <w:r w:rsidRPr="00A36C9E">
        <w:rPr>
          <w:rFonts w:ascii="Times New Roman" w:eastAsia="Times New Roman" w:hAnsi="Times New Roman" w:cs="Times New Roman"/>
          <w:color w:val="444444"/>
          <w:sz w:val="18"/>
          <w:lang w:eastAsia="ru-RU"/>
        </w:rPr>
        <w:t>, который еще в 70-е годы XX века сумел сформулировать и реализовать основные принципы и методы программы по музыке для общеобразовательной школы, заложившие основы развивающего, проблемного музыкального воспитания и образования. Именно эта педагогическая концепция исходит из природы самой музыки и на музыку опирается, естественно и органично связывает музыку как искусство с музыкой как школьным предметом, а школьные занятия музыкой также естественно связывает с реальной жизнью. Она предлагает такие принципы, методы и приемы, которые помогают увлечь детей, заинтересовать их музыкой с ее неизмеримыми возможностями духовного обогащения человека.</w:t>
      </w:r>
    </w:p>
    <w:p w:rsidR="00A36C9E" w:rsidRPr="00A36C9E" w:rsidRDefault="00A36C9E" w:rsidP="00A36C9E">
      <w:pPr>
        <w:shd w:val="clear" w:color="auto" w:fill="FFFFFF"/>
        <w:spacing w:before="90" w:after="90" w:line="360" w:lineRule="auto"/>
        <w:jc w:val="center"/>
        <w:rPr>
          <w:rFonts w:ascii="Times New Roman" w:eastAsia="Times New Roman" w:hAnsi="Times New Roman" w:cs="Times New Roman"/>
          <w:b/>
          <w:color w:val="444444"/>
          <w:sz w:val="18"/>
          <w:szCs w:val="18"/>
          <w:lang w:eastAsia="ru-RU"/>
        </w:rPr>
      </w:pPr>
      <w:r w:rsidRPr="00A36C9E">
        <w:rPr>
          <w:rFonts w:ascii="Times New Roman" w:eastAsia="Times New Roman" w:hAnsi="Times New Roman" w:cs="Times New Roman"/>
          <w:b/>
          <w:color w:val="444444"/>
          <w:sz w:val="18"/>
          <w:lang w:eastAsia="ru-RU"/>
        </w:rPr>
        <w:t>ОБЩАЯ ХАРАКТЕРИСТИКА УЧЕБНОГО ПРЕДМЕТА «МУЗЫКА»</w:t>
      </w:r>
    </w:p>
    <w:p w:rsidR="00A36C9E" w:rsidRPr="00A36C9E" w:rsidRDefault="00A36C9E" w:rsidP="00A36C9E">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Программа по музыке разработана с учетом специфики данного предмета, логики учебного процесса, задачи формирования у младших школьников умения учиться.</w:t>
      </w:r>
    </w:p>
    <w:p w:rsidR="00A36C9E" w:rsidRPr="00A36C9E" w:rsidRDefault="00A36C9E" w:rsidP="00A36C9E">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xml:space="preserve">Музыка в начальной школе является одним из основных предметов, обеспечивающих освоение искусства как духовного наследия человечества. </w:t>
      </w:r>
      <w:proofErr w:type="gramStart"/>
      <w:r w:rsidRPr="00A36C9E">
        <w:rPr>
          <w:rFonts w:ascii="Times New Roman" w:eastAsia="Times New Roman" w:hAnsi="Times New Roman" w:cs="Times New Roman"/>
          <w:color w:val="444444"/>
          <w:sz w:val="18"/>
          <w:lang w:eastAsia="ru-RU"/>
        </w:rPr>
        <w:t>Опыт эмоционально-образного восприятия музыки, знания и умения, приобретенные при ее изучении, начальное овладение различными видами музыкально-творческой деятельности станут фундаментом обучения на дальнейших ступенях общего образования, обеспечат введение учащихся в мир искусства и понимание неразрывной взаимосвязи музыки и жизни.</w:t>
      </w:r>
      <w:proofErr w:type="gramEnd"/>
    </w:p>
    <w:p w:rsidR="00A36C9E" w:rsidRPr="00A36C9E" w:rsidRDefault="00A36C9E" w:rsidP="00A36C9E">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Для формирования первоначальных представлений о значении и роли музыки в духовном развитии человека необходимо, прежде всего, научить детей слушать и слышать музыку, выделяя музыкальные звуки из общего звучащего потока. Вот почему в качестве ведущей для музыкального развития учащихся выступает тема «Искусство слышать» и её конкретизация – главная тема 1-го класса, получающая продолжение во всех последующих классах, «Как можно услышать музыку». Она позволяет дать учащимся представление о музыке, её образной природе, о способах воплощения в музыке чувств, характера человека, его отношения к природе, к жизни.</w:t>
      </w:r>
    </w:p>
    <w:p w:rsidR="00A36C9E" w:rsidRPr="00A36C9E" w:rsidRDefault="00A36C9E" w:rsidP="00A36C9E">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xml:space="preserve">Раздел «Внутренняя музыка» специально предназначен для сосредоточения школьников на </w:t>
      </w:r>
      <w:proofErr w:type="spellStart"/>
      <w:r w:rsidRPr="00A36C9E">
        <w:rPr>
          <w:rFonts w:ascii="Times New Roman" w:eastAsia="Times New Roman" w:hAnsi="Times New Roman" w:cs="Times New Roman"/>
          <w:color w:val="444444"/>
          <w:sz w:val="18"/>
          <w:lang w:eastAsia="ru-RU"/>
        </w:rPr>
        <w:t>процессуальности</w:t>
      </w:r>
      <w:proofErr w:type="spellEnd"/>
      <w:r w:rsidRPr="00A36C9E">
        <w:rPr>
          <w:rFonts w:ascii="Times New Roman" w:eastAsia="Times New Roman" w:hAnsi="Times New Roman" w:cs="Times New Roman"/>
          <w:color w:val="444444"/>
          <w:sz w:val="18"/>
          <w:lang w:eastAsia="ru-RU"/>
        </w:rPr>
        <w:t xml:space="preserve"> своего духовного мира. Они соотносят возникающие эмоции со </w:t>
      </w:r>
      <w:proofErr w:type="gramStart"/>
      <w:r w:rsidRPr="00A36C9E">
        <w:rPr>
          <w:rFonts w:ascii="Times New Roman" w:eastAsia="Times New Roman" w:hAnsi="Times New Roman" w:cs="Times New Roman"/>
          <w:color w:val="444444"/>
          <w:sz w:val="18"/>
          <w:lang w:eastAsia="ru-RU"/>
        </w:rPr>
        <w:t>своими</w:t>
      </w:r>
      <w:proofErr w:type="gramEnd"/>
      <w:r w:rsidRPr="00A36C9E">
        <w:rPr>
          <w:rFonts w:ascii="Times New Roman" w:eastAsia="Times New Roman" w:hAnsi="Times New Roman" w:cs="Times New Roman"/>
          <w:color w:val="444444"/>
          <w:sz w:val="18"/>
          <w:lang w:eastAsia="ru-RU"/>
        </w:rPr>
        <w:t xml:space="preserve"> собственными, задумываются о воздействии музыки на человека.</w:t>
      </w:r>
    </w:p>
    <w:p w:rsidR="00A36C9E" w:rsidRPr="00A36C9E" w:rsidRDefault="00A36C9E" w:rsidP="00A36C9E">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xml:space="preserve">Родные корни, родная речь, родной музыкальный язык – это та основа, на которой воспитывается любовь к русской культуре. Обеспечивается не только информационная сторона получаемого знания, но прежде </w:t>
      </w:r>
      <w:proofErr w:type="gramStart"/>
      <w:r w:rsidRPr="00A36C9E">
        <w:rPr>
          <w:rFonts w:ascii="Times New Roman" w:eastAsia="Times New Roman" w:hAnsi="Times New Roman" w:cs="Times New Roman"/>
          <w:color w:val="444444"/>
          <w:sz w:val="18"/>
          <w:lang w:eastAsia="ru-RU"/>
        </w:rPr>
        <w:t>всего</w:t>
      </w:r>
      <w:proofErr w:type="gramEnd"/>
      <w:r w:rsidRPr="00A36C9E">
        <w:rPr>
          <w:rFonts w:ascii="Times New Roman" w:eastAsia="Times New Roman" w:hAnsi="Times New Roman" w:cs="Times New Roman"/>
          <w:color w:val="444444"/>
          <w:sz w:val="18"/>
          <w:lang w:eastAsia="ru-RU"/>
        </w:rPr>
        <w:t xml:space="preserve"> предусматривается воссоздание детьми какой-либо из сторон музыкально-творческой деятельности, уходящей корнями в народное творчество. Таким образом, учащиеся получают представления об истоках человеческого творчества и умении в живом звучании и нотных обозначениях выражать свои музыкальные мысли.</w:t>
      </w:r>
    </w:p>
    <w:p w:rsidR="00A36C9E" w:rsidRPr="00A36C9E" w:rsidRDefault="00A36C9E" w:rsidP="00A36C9E">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Пониманию единства мысли, речи, характера человека служат представленные в «Галерее» – музыкальной, литературной, художественной – портреты русских людей, созданные художниками-передвижниками, звучащие в музыке, возникающие на страницах биографий и различных литературно-поэтических произведений.</w:t>
      </w:r>
    </w:p>
    <w:p w:rsidR="00A36C9E" w:rsidRPr="00A36C9E" w:rsidRDefault="00A36C9E" w:rsidP="00A36C9E">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xml:space="preserve">Одна из центральных позиций, развивающих важнейший принцип Д.Б. </w:t>
      </w:r>
      <w:proofErr w:type="spellStart"/>
      <w:r w:rsidRPr="00A36C9E">
        <w:rPr>
          <w:rFonts w:ascii="Times New Roman" w:eastAsia="Times New Roman" w:hAnsi="Times New Roman" w:cs="Times New Roman"/>
          <w:color w:val="444444"/>
          <w:sz w:val="18"/>
          <w:lang w:eastAsia="ru-RU"/>
        </w:rPr>
        <w:t>Кабалевского</w:t>
      </w:r>
      <w:proofErr w:type="spellEnd"/>
      <w:r w:rsidRPr="00A36C9E">
        <w:rPr>
          <w:rFonts w:ascii="Times New Roman" w:eastAsia="Times New Roman" w:hAnsi="Times New Roman" w:cs="Times New Roman"/>
          <w:color w:val="444444"/>
          <w:sz w:val="18"/>
          <w:lang w:eastAsia="ru-RU"/>
        </w:rPr>
        <w:t xml:space="preserve"> о доступности учащимся младшего школьного возраста высочайших образцов серьёзной музыки и о необходимости воспитания на этих образцах духовного мира школьников, связана с обращением к музыкальной классике. </w:t>
      </w:r>
      <w:proofErr w:type="gramStart"/>
      <w:r w:rsidRPr="00A36C9E">
        <w:rPr>
          <w:rFonts w:ascii="Times New Roman" w:eastAsia="Times New Roman" w:hAnsi="Times New Roman" w:cs="Times New Roman"/>
          <w:color w:val="444444"/>
          <w:sz w:val="18"/>
          <w:lang w:eastAsia="ru-RU"/>
        </w:rPr>
        <w:t xml:space="preserve">В качестве такого фундамента привития вкуса и интереса к музыкальному искусству выступает музыка И.С. Баха, В.А. Моцарта, Э. Грига, Ф. Шопена, П.И. Чайковского, М.П. Мусоргского, М.И. Глинки, С.В. Рахманинова, А.И. Хачатуряна, Д.Б. </w:t>
      </w:r>
      <w:proofErr w:type="spellStart"/>
      <w:r w:rsidRPr="00A36C9E">
        <w:rPr>
          <w:rFonts w:ascii="Times New Roman" w:eastAsia="Times New Roman" w:hAnsi="Times New Roman" w:cs="Times New Roman"/>
          <w:color w:val="444444"/>
          <w:sz w:val="18"/>
          <w:lang w:eastAsia="ru-RU"/>
        </w:rPr>
        <w:t>Кабалевского</w:t>
      </w:r>
      <w:proofErr w:type="spellEnd"/>
      <w:r w:rsidRPr="00A36C9E">
        <w:rPr>
          <w:rFonts w:ascii="Times New Roman" w:eastAsia="Times New Roman" w:hAnsi="Times New Roman" w:cs="Times New Roman"/>
          <w:color w:val="444444"/>
          <w:sz w:val="18"/>
          <w:lang w:eastAsia="ru-RU"/>
        </w:rPr>
        <w:t xml:space="preserve"> и других композиторов, оставивших заметный след в мировой музыкальной культуре.</w:t>
      </w:r>
      <w:proofErr w:type="gramEnd"/>
    </w:p>
    <w:p w:rsidR="00A36C9E" w:rsidRPr="00A36C9E" w:rsidRDefault="00A36C9E" w:rsidP="00A36C9E">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lastRenderedPageBreak/>
        <w:t xml:space="preserve">Явления искусства входят в детское сознание не как что-то обыденно </w:t>
      </w:r>
      <w:proofErr w:type="gramStart"/>
      <w:r w:rsidRPr="00A36C9E">
        <w:rPr>
          <w:rFonts w:ascii="Times New Roman" w:eastAsia="Times New Roman" w:hAnsi="Times New Roman" w:cs="Times New Roman"/>
          <w:color w:val="444444"/>
          <w:sz w:val="18"/>
          <w:lang w:eastAsia="ru-RU"/>
        </w:rPr>
        <w:t>расхожее</w:t>
      </w:r>
      <w:proofErr w:type="gramEnd"/>
      <w:r w:rsidRPr="00A36C9E">
        <w:rPr>
          <w:rFonts w:ascii="Times New Roman" w:eastAsia="Times New Roman" w:hAnsi="Times New Roman" w:cs="Times New Roman"/>
          <w:color w:val="444444"/>
          <w:sz w:val="18"/>
          <w:lang w:eastAsia="ru-RU"/>
        </w:rPr>
        <w:t>, аналитико-конструктивное, которое заучивается, чтобы знать. Главное здесь то, что в роли «питательной среды», готовящей, формирующей восприятие детьми этих явлений, выступают великие творцы, для которых смыслом жизни становится прожить жизнь в искусстве. В этом плане концептуальное значение приобретает понятие «мелодия», определяя смысловой ряд: сочинить мелодию, прожить мелодию, прожить мелодией, жизнь в мелодии, мелодия в жизни.</w:t>
      </w:r>
    </w:p>
    <w:p w:rsidR="00A36C9E" w:rsidRPr="00A36C9E" w:rsidRDefault="00A36C9E" w:rsidP="00A36C9E">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Освоение классической и народной музыки возможно только на основе опыта творческой деятельности учащихся – хорового пения, слушания музыки, игр на детских музыкальных инструментах.</w:t>
      </w:r>
    </w:p>
    <w:p w:rsidR="00A36C9E" w:rsidRPr="00A36C9E" w:rsidRDefault="00A36C9E" w:rsidP="00A36C9E">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xml:space="preserve">Восприятие музыки как живого образного искусства, неразрывно связанного с жизнью, является не только отдельным разделом – «Слушание музыки», а становится ведущим видом деятельности, проявляющимся и в хоровом пении, и в импровизациях, и в размышлениях о музыке. </w:t>
      </w:r>
      <w:proofErr w:type="spellStart"/>
      <w:r w:rsidRPr="00A36C9E">
        <w:rPr>
          <w:rFonts w:ascii="Times New Roman" w:eastAsia="Times New Roman" w:hAnsi="Times New Roman" w:cs="Times New Roman"/>
          <w:color w:val="444444"/>
          <w:sz w:val="18"/>
          <w:lang w:eastAsia="ru-RU"/>
        </w:rPr>
        <w:t>Слушательская</w:t>
      </w:r>
      <w:proofErr w:type="spellEnd"/>
      <w:r w:rsidRPr="00A36C9E">
        <w:rPr>
          <w:rFonts w:ascii="Times New Roman" w:eastAsia="Times New Roman" w:hAnsi="Times New Roman" w:cs="Times New Roman"/>
          <w:color w:val="444444"/>
          <w:sz w:val="18"/>
          <w:lang w:eastAsia="ru-RU"/>
        </w:rPr>
        <w:t xml:space="preserve"> культура – это умение воспринимать музыку и выразить своё отношение к ней; это знание основных закономерностей и понятий музыки как вида искусства (обобщённые знания, служащие опорой восприятия) – композитор, исполнитель, слушатель, выразительные и изобразительные средства музыкального языка, </w:t>
      </w:r>
      <w:proofErr w:type="spellStart"/>
      <w:r w:rsidRPr="00A36C9E">
        <w:rPr>
          <w:rFonts w:ascii="Times New Roman" w:eastAsia="Times New Roman" w:hAnsi="Times New Roman" w:cs="Times New Roman"/>
          <w:color w:val="444444"/>
          <w:sz w:val="18"/>
          <w:lang w:eastAsia="ru-RU"/>
        </w:rPr>
        <w:t>песенность</w:t>
      </w:r>
      <w:proofErr w:type="spellEnd"/>
      <w:r w:rsidRPr="00A36C9E">
        <w:rPr>
          <w:rFonts w:ascii="Times New Roman" w:eastAsia="Times New Roman" w:hAnsi="Times New Roman" w:cs="Times New Roman"/>
          <w:color w:val="444444"/>
          <w:sz w:val="18"/>
          <w:lang w:eastAsia="ru-RU"/>
        </w:rPr>
        <w:t xml:space="preserve">, </w:t>
      </w:r>
      <w:proofErr w:type="spellStart"/>
      <w:r w:rsidRPr="00A36C9E">
        <w:rPr>
          <w:rFonts w:ascii="Times New Roman" w:eastAsia="Times New Roman" w:hAnsi="Times New Roman" w:cs="Times New Roman"/>
          <w:color w:val="444444"/>
          <w:sz w:val="18"/>
          <w:lang w:eastAsia="ru-RU"/>
        </w:rPr>
        <w:t>танцевальность</w:t>
      </w:r>
      <w:proofErr w:type="spellEnd"/>
      <w:r w:rsidRPr="00A36C9E">
        <w:rPr>
          <w:rFonts w:ascii="Times New Roman" w:eastAsia="Times New Roman" w:hAnsi="Times New Roman" w:cs="Times New Roman"/>
          <w:color w:val="444444"/>
          <w:sz w:val="18"/>
          <w:lang w:eastAsia="ru-RU"/>
        </w:rPr>
        <w:t xml:space="preserve">, </w:t>
      </w:r>
      <w:proofErr w:type="spellStart"/>
      <w:r w:rsidRPr="00A36C9E">
        <w:rPr>
          <w:rFonts w:ascii="Times New Roman" w:eastAsia="Times New Roman" w:hAnsi="Times New Roman" w:cs="Times New Roman"/>
          <w:color w:val="444444"/>
          <w:sz w:val="18"/>
          <w:lang w:eastAsia="ru-RU"/>
        </w:rPr>
        <w:t>маршевость</w:t>
      </w:r>
      <w:proofErr w:type="spellEnd"/>
      <w:r w:rsidRPr="00A36C9E">
        <w:rPr>
          <w:rFonts w:ascii="Times New Roman" w:eastAsia="Times New Roman" w:hAnsi="Times New Roman" w:cs="Times New Roman"/>
          <w:color w:val="444444"/>
          <w:sz w:val="18"/>
          <w:lang w:eastAsia="ru-RU"/>
        </w:rPr>
        <w:t xml:space="preserve">, интонация, развитие и построение музыки. Эти содержательные линии формирования восприятия школьников и их интереса к музыкальному искусству преемственно и последовательно из класса в класс прослеживаются в содержании предмета. Методическим «ключом» к пониманию содержания музыки является проблема соотношения художественного и обыденного. Через практические задания («Лаборатория музыки») школьники, наряду с другими проблемами, самостоятельно исследуют музыку, выявляя, как </w:t>
      </w:r>
      <w:proofErr w:type="gramStart"/>
      <w:r w:rsidRPr="00A36C9E">
        <w:rPr>
          <w:rFonts w:ascii="Times New Roman" w:eastAsia="Times New Roman" w:hAnsi="Times New Roman" w:cs="Times New Roman"/>
          <w:color w:val="444444"/>
          <w:sz w:val="18"/>
          <w:lang w:eastAsia="ru-RU"/>
        </w:rPr>
        <w:t>обыденное</w:t>
      </w:r>
      <w:proofErr w:type="gramEnd"/>
      <w:r w:rsidRPr="00A36C9E">
        <w:rPr>
          <w:rFonts w:ascii="Times New Roman" w:eastAsia="Times New Roman" w:hAnsi="Times New Roman" w:cs="Times New Roman"/>
          <w:color w:val="444444"/>
          <w:sz w:val="18"/>
          <w:lang w:eastAsia="ru-RU"/>
        </w:rPr>
        <w:t xml:space="preserve"> становится в искусстве художественным.</w:t>
      </w:r>
    </w:p>
    <w:p w:rsidR="00A36C9E" w:rsidRPr="00A36C9E" w:rsidRDefault="00A36C9E" w:rsidP="00A36C9E">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xml:space="preserve">Опора на принцип «образно-игрового вхождения в музыку» позволяет создавать ситуации, требующие от детей перевоплощения, работы фантазии, воображения. Поэтому в программе большое место отводится музыкальным играм, инсценировкам, драматизациям, основанным на импровизации: сюжет (сказка, история, </w:t>
      </w:r>
      <w:proofErr w:type="spellStart"/>
      <w:r w:rsidRPr="00A36C9E">
        <w:rPr>
          <w:rFonts w:ascii="Times New Roman" w:eastAsia="Times New Roman" w:hAnsi="Times New Roman" w:cs="Times New Roman"/>
          <w:color w:val="444444"/>
          <w:sz w:val="18"/>
          <w:lang w:eastAsia="ru-RU"/>
        </w:rPr>
        <w:t>быличка</w:t>
      </w:r>
      <w:proofErr w:type="spellEnd"/>
      <w:r w:rsidRPr="00A36C9E">
        <w:rPr>
          <w:rFonts w:ascii="Times New Roman" w:eastAsia="Times New Roman" w:hAnsi="Times New Roman" w:cs="Times New Roman"/>
          <w:color w:val="444444"/>
          <w:sz w:val="18"/>
          <w:lang w:eastAsia="ru-RU"/>
        </w:rPr>
        <w:t>) складывается, сказывается в единстве музыки и текста, с использованием музыкальных инструментов.</w:t>
      </w:r>
    </w:p>
    <w:p w:rsidR="00A36C9E" w:rsidRPr="00A36C9E" w:rsidRDefault="00A36C9E" w:rsidP="00A36C9E">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Отталкиваясь от особенностей восприятия музыки учащимися младших классов – образность, ассоциативность, развитое воображение и интуиция – содержание учебников по искусству основывается на знаково-символической природе книги. Каждая новая проблема, новое содержание рождают новые средства, требуют новых форм изложения материалов:</w:t>
      </w:r>
    </w:p>
    <w:p w:rsidR="00A36C9E" w:rsidRPr="00A36C9E" w:rsidRDefault="00A36C9E" w:rsidP="00A36C9E">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создаётся эмоционально-образная атмосфера, которая была бы близка детям, вызывала адекватные звучащей музыке ассоциации, способствовала бы освоению музыкального знания в определённой логике;</w:t>
      </w:r>
    </w:p>
    <w:p w:rsidR="00A36C9E" w:rsidRPr="00A36C9E" w:rsidRDefault="00A36C9E" w:rsidP="00A36C9E">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используются средства изобразительного ряда, способствующие одномоментному восприятию явлений в их единстве и многообразии.</w:t>
      </w:r>
    </w:p>
    <w:p w:rsidR="00A36C9E" w:rsidRPr="00A36C9E" w:rsidRDefault="00A36C9E" w:rsidP="00A36C9E">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Одним из главных приёмов организации изобразительного материала становится монтаж (наплывы, крупные планы, многомерность композиционных замыслов). Это позволяет свободно устанавливать любые связи между внешне несовместимыми и, казалось бы, никак не сочетаемыми явлениями, делает видимыми содержательные линии картины, даёт возможность, благодаря ассоциативному ряду, «путешествовать» по полифонической ткани изображения, вслушиваться в «звучащую» картину.</w:t>
      </w:r>
    </w:p>
    <w:p w:rsidR="00A36C9E" w:rsidRDefault="00A36C9E" w:rsidP="00702400">
      <w:pPr>
        <w:shd w:val="clear" w:color="auto" w:fill="FFFFFF"/>
        <w:spacing w:before="90" w:after="90" w:line="360" w:lineRule="auto"/>
        <w:rPr>
          <w:rFonts w:ascii="Times New Roman" w:eastAsia="Times New Roman" w:hAnsi="Times New Roman" w:cs="Times New Roman"/>
          <w:color w:val="444444"/>
          <w:sz w:val="18"/>
          <w:lang w:eastAsia="ru-RU"/>
        </w:rPr>
      </w:pPr>
    </w:p>
    <w:p w:rsidR="00A36C9E" w:rsidRPr="00A36C9E" w:rsidRDefault="00A36C9E" w:rsidP="00A36C9E">
      <w:pPr>
        <w:shd w:val="clear" w:color="auto" w:fill="FFFFFF"/>
        <w:spacing w:before="90" w:after="90" w:line="360" w:lineRule="auto"/>
        <w:jc w:val="center"/>
        <w:rPr>
          <w:rFonts w:ascii="Times New Roman" w:eastAsia="Times New Roman" w:hAnsi="Times New Roman" w:cs="Times New Roman"/>
          <w:b/>
          <w:color w:val="444444"/>
          <w:sz w:val="18"/>
          <w:szCs w:val="18"/>
          <w:lang w:eastAsia="ru-RU"/>
        </w:rPr>
      </w:pPr>
      <w:r w:rsidRPr="00A36C9E">
        <w:rPr>
          <w:rFonts w:ascii="Times New Roman" w:eastAsia="Times New Roman" w:hAnsi="Times New Roman" w:cs="Times New Roman"/>
          <w:b/>
          <w:color w:val="444444"/>
          <w:sz w:val="18"/>
          <w:lang w:eastAsia="ru-RU"/>
        </w:rPr>
        <w:t>Цель курса</w:t>
      </w:r>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Цель: введение учащихся в мир большого музыкального искусства, воспитание любви к музыке и понимания во всем богатстве ее форм и жанров, формирование у учащихся музыкальной культуры как части всей их духовной культуры.</w:t>
      </w:r>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Изучение  предмета «музыка» направлено  на достижение  следующих  задач:</w:t>
      </w:r>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формировать основы музыкальной культуры через эмоциональное, активное восприятие музыки;</w:t>
      </w:r>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воспитывать эмоционально-ценностное отношение к искусству, ближнему, к своему народу, к Родине; уважение к истории, традициям, музыкальной культуре разных народов мира;</w:t>
      </w:r>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lastRenderedPageBreak/>
        <w:t>- развивать интерес к музыке и музыкальной деятельности, образное и ассоциативное мышление и воображение, музыкальную память и слух, певческий голос, учебно-творческие способности в различных видах музыкальной деятельности;</w:t>
      </w:r>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овладевать практическими умениями и навыками в учебно-творческой деятельности: пении, слушании музыки, игре на элементарных музыкальных инструментах, музыкально-пластическом движении и импровизации.</w:t>
      </w:r>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xml:space="preserve">Содержание программы учебного предмета «Музыка» реализует Федеральный государственный образовательный стандарт начального общего образования и опирается на развивающее музыкальное образование и </w:t>
      </w:r>
      <w:proofErr w:type="spellStart"/>
      <w:r w:rsidRPr="00A36C9E">
        <w:rPr>
          <w:rFonts w:ascii="Times New Roman" w:eastAsia="Times New Roman" w:hAnsi="Times New Roman" w:cs="Times New Roman"/>
          <w:color w:val="444444"/>
          <w:sz w:val="18"/>
          <w:lang w:eastAsia="ru-RU"/>
        </w:rPr>
        <w:t>деятельностное</w:t>
      </w:r>
      <w:proofErr w:type="spellEnd"/>
      <w:r w:rsidRPr="00A36C9E">
        <w:rPr>
          <w:rFonts w:ascii="Times New Roman" w:eastAsia="Times New Roman" w:hAnsi="Times New Roman" w:cs="Times New Roman"/>
          <w:color w:val="444444"/>
          <w:sz w:val="18"/>
          <w:lang w:eastAsia="ru-RU"/>
        </w:rPr>
        <w:t xml:space="preserve"> освоение искусства. Поэтому программа и программно-методическое сопровождение предмета (учебник, блокнот для музыкальных записей, нотная хрестоматия и аудиозаписи) отвечают требованиям, заложенным в Стандарте начального общего образования:</w:t>
      </w:r>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общим целям образования – ориентации на развитие личности обучающегося на основе усвоения универсальных учебных действий, познания и освоения мира, 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w:t>
      </w:r>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xml:space="preserve">- задачам образования – развитию способностей к художественно-образному, эмоционально-ценностному восприятию музыки как вида искусства, выражению в творческой деятельности своего отношения к окружающему миру, опоре на предметные, </w:t>
      </w:r>
      <w:proofErr w:type="spellStart"/>
      <w:r w:rsidRPr="00A36C9E">
        <w:rPr>
          <w:rFonts w:ascii="Times New Roman" w:eastAsia="Times New Roman" w:hAnsi="Times New Roman" w:cs="Times New Roman"/>
          <w:color w:val="444444"/>
          <w:sz w:val="18"/>
          <w:lang w:eastAsia="ru-RU"/>
        </w:rPr>
        <w:t>метапредметные</w:t>
      </w:r>
      <w:proofErr w:type="spellEnd"/>
      <w:r w:rsidRPr="00A36C9E">
        <w:rPr>
          <w:rFonts w:ascii="Times New Roman" w:eastAsia="Times New Roman" w:hAnsi="Times New Roman" w:cs="Times New Roman"/>
          <w:color w:val="444444"/>
          <w:sz w:val="18"/>
          <w:lang w:eastAsia="ru-RU"/>
        </w:rPr>
        <w:t xml:space="preserve"> и личностные результаты обучения.</w:t>
      </w:r>
    </w:p>
    <w:p w:rsidR="00702400" w:rsidRPr="00A36C9E" w:rsidRDefault="00702400" w:rsidP="00A36C9E">
      <w:pPr>
        <w:shd w:val="clear" w:color="auto" w:fill="FFFFFF"/>
        <w:spacing w:before="90" w:after="90" w:line="360" w:lineRule="auto"/>
        <w:jc w:val="center"/>
        <w:rPr>
          <w:rFonts w:ascii="Times New Roman" w:eastAsia="Times New Roman" w:hAnsi="Times New Roman" w:cs="Times New Roman"/>
          <w:b/>
          <w:color w:val="444444"/>
          <w:sz w:val="18"/>
          <w:szCs w:val="18"/>
          <w:lang w:eastAsia="ru-RU"/>
        </w:rPr>
      </w:pPr>
      <w:r w:rsidRPr="00A36C9E">
        <w:rPr>
          <w:rFonts w:ascii="Times New Roman" w:eastAsia="Times New Roman" w:hAnsi="Times New Roman" w:cs="Times New Roman"/>
          <w:b/>
          <w:color w:val="444444"/>
          <w:sz w:val="18"/>
          <w:lang w:eastAsia="ru-RU"/>
        </w:rPr>
        <w:t>ОПИСАНИЕ МЕСТА УЧЕБНОГО ПРЕДМЕТА «МУЗЫКА» В УЧЕБНОМ ПЛАНЕ</w:t>
      </w:r>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xml:space="preserve">Учебный предмет «Музыка» изучается с 1 по 4 класс и относится к предметной области «Искусство». Программа учебного курса рассчитана на 34 часа в год (1 раз в неделю). </w:t>
      </w:r>
    </w:p>
    <w:p w:rsidR="00702400" w:rsidRPr="00A36C9E" w:rsidRDefault="00702400" w:rsidP="00A36C9E">
      <w:pPr>
        <w:shd w:val="clear" w:color="auto" w:fill="FFFFFF"/>
        <w:spacing w:before="90" w:after="90" w:line="360" w:lineRule="auto"/>
        <w:jc w:val="center"/>
        <w:rPr>
          <w:rFonts w:ascii="Times New Roman" w:eastAsia="Times New Roman" w:hAnsi="Times New Roman" w:cs="Times New Roman"/>
          <w:b/>
          <w:color w:val="444444"/>
          <w:sz w:val="18"/>
          <w:szCs w:val="18"/>
          <w:lang w:eastAsia="ru-RU"/>
        </w:rPr>
      </w:pPr>
      <w:r w:rsidRPr="00A36C9E">
        <w:rPr>
          <w:rFonts w:ascii="Times New Roman" w:eastAsia="Times New Roman" w:hAnsi="Times New Roman" w:cs="Times New Roman"/>
          <w:b/>
          <w:color w:val="444444"/>
          <w:sz w:val="18"/>
          <w:lang w:eastAsia="ru-RU"/>
        </w:rPr>
        <w:t>СОДЕРЖАНИЯ УЧЕБНОГО ПРЕДМЕТА «МУЗЫКА»</w:t>
      </w:r>
    </w:p>
    <w:p w:rsidR="00A36C9E" w:rsidRPr="00A36C9E" w:rsidRDefault="00702400" w:rsidP="00A36C9E">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Уроки музыки, как и художественное образование в целом, предоставляя всем детям возможности для культурной и творческой деятельности, позволяют сделать более динамичной и плодотворной взаимосвязь образования, культуры и искусства.</w:t>
      </w:r>
      <w:r w:rsidR="00A36C9E" w:rsidRPr="00A36C9E">
        <w:rPr>
          <w:rFonts w:ascii="Times New Roman" w:eastAsia="Times New Roman" w:hAnsi="Times New Roman" w:cs="Times New Roman"/>
          <w:color w:val="444444"/>
          <w:sz w:val="18"/>
          <w:lang w:eastAsia="ru-RU"/>
        </w:rPr>
        <w:t xml:space="preserve"> Тематика 2 класса организована по четвертям. С первых уроков развитие слуха, памяти, ритмического чувства, понимание выразительных и изобразительных возможностей музыки, выработка исполнительских навыков происходят в опоре на «трех китов» — песню, танец и марш. Для поддержания преемственной связи с занятиями в I классе в программу II класса включено несколько песен-игр (игровых песен). Эти игры, объединяющие, например, пение с различными видами движений (танцевальными, маршевыми и др.), показывают в наглядной, действенной форме связь между «тремя китами». Одним из важнейших методов музыкальных занятий во II классе, как и в последующих, должен стать метод «</w:t>
      </w:r>
      <w:proofErr w:type="spellStart"/>
      <w:r w:rsidR="00A36C9E" w:rsidRPr="00A36C9E">
        <w:rPr>
          <w:rFonts w:ascii="Times New Roman" w:eastAsia="Times New Roman" w:hAnsi="Times New Roman" w:cs="Times New Roman"/>
          <w:color w:val="444444"/>
          <w:sz w:val="18"/>
          <w:lang w:eastAsia="ru-RU"/>
        </w:rPr>
        <w:t>забегания</w:t>
      </w:r>
      <w:proofErr w:type="spellEnd"/>
      <w:r w:rsidR="00A36C9E" w:rsidRPr="00A36C9E">
        <w:rPr>
          <w:rFonts w:ascii="Times New Roman" w:eastAsia="Times New Roman" w:hAnsi="Times New Roman" w:cs="Times New Roman"/>
          <w:color w:val="444444"/>
          <w:sz w:val="18"/>
          <w:lang w:eastAsia="ru-RU"/>
        </w:rPr>
        <w:t>» вперед и «возвращения» к уже пройденному материалу. В сознании второклассников должен постепенно накапливаться запас музыкальных впечатлений, понятий и терминов, к более подробному разбору и усвоению которых можно будет перейти в последующих классах.</w:t>
      </w:r>
    </w:p>
    <w:p w:rsidR="00A36C9E" w:rsidRPr="00A36C9E" w:rsidRDefault="00A36C9E" w:rsidP="00A36C9E">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xml:space="preserve">«Три кита» в музыке – песня, танец, марш». Композитор, исполнитель, слушатель. Песня, танец, марш как три коренные основы всей музыки – ведущая проблема года, пронизывающая музыкальные занятия в начальной школе. Рассмотрение жизненных связей песен, танцев и маршей и их взаимопроникновение. Древняя легенда про «трех китов», на которых будто бы держится Земля. Мелодия, напев – важнейшая часть разных музыкальных жанров, «душа музыки». Самостоятельное узнавание, определение учащимися трех типов музыки. Восприятие особенных черт и разновидностей песен, танцев и маршей на основе разнообразных форм исполнительской деятельности. Развитие слуха, памяти, ритмического чувства, выработка исполнительских навыков в опоре на «трех китов» - песню, танец и марш. </w:t>
      </w:r>
    </w:p>
    <w:p w:rsidR="00A36C9E" w:rsidRPr="00A36C9E" w:rsidRDefault="00A36C9E" w:rsidP="00A36C9E">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«О чем говорит музыка». </w:t>
      </w:r>
      <w:proofErr w:type="gramStart"/>
      <w:r w:rsidRPr="00A36C9E">
        <w:rPr>
          <w:rFonts w:ascii="Times New Roman" w:eastAsia="Times New Roman" w:hAnsi="Times New Roman" w:cs="Times New Roman"/>
          <w:color w:val="444444"/>
          <w:sz w:val="18"/>
          <w:lang w:eastAsia="ru-RU"/>
        </w:rPr>
        <w:t>Музыка выражает чувства человека (радость, гнев, печаль, тревога и др.), различные черты характера (силу и мужество, нежность и мягкость, серьезность и шутливость), создает музыкальные портреты людей, сказочных персонажей и др. Музыка изображает различные состояния и картины природы (звуки и шумы, пение птиц, журчание ручья, грозу и бурю, колокольный звон и др.), движение (поступь, шаг человека, движение поезда, конницы и др</w:t>
      </w:r>
      <w:proofErr w:type="gramEnd"/>
      <w:r w:rsidRPr="00A36C9E">
        <w:rPr>
          <w:rFonts w:ascii="Times New Roman" w:eastAsia="Times New Roman" w:hAnsi="Times New Roman" w:cs="Times New Roman"/>
          <w:color w:val="444444"/>
          <w:sz w:val="18"/>
          <w:lang w:eastAsia="ru-RU"/>
        </w:rPr>
        <w:t>.).  Взаимосвязь выразительности и изобразительности. Сходство и различие между музыкой и живописью. Соответствие характера исполнения учащимися произведений характеру музыки.</w:t>
      </w:r>
    </w:p>
    <w:p w:rsidR="00A36C9E" w:rsidRPr="00A36C9E" w:rsidRDefault="00A36C9E" w:rsidP="00A36C9E">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lastRenderedPageBreak/>
        <w:t xml:space="preserve">«Куда ведут нас «три кита». Путь введения в оперу, балет, симфонию, концерт. Музыкальные образы в произведениях крупных форм. Общее и различное в характере песен, танцев, маршей из опер, балетов, симфоний, концертов. Активное привлечение различных форм музыкальной деятельности детей с использованием элементов театрализации музыкальных произведений. Взаимосвязь характера музыки с характером ее исполнения. </w:t>
      </w:r>
    </w:p>
    <w:p w:rsidR="00A36C9E" w:rsidRDefault="00A36C9E" w:rsidP="00A36C9E">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xml:space="preserve">«Что такое музыкальная речь». Осознание выразительных средств музыки в том или ином художественном образе. </w:t>
      </w:r>
      <w:proofErr w:type="gramStart"/>
      <w:r w:rsidRPr="00A36C9E">
        <w:rPr>
          <w:rFonts w:ascii="Times New Roman" w:eastAsia="Times New Roman" w:hAnsi="Times New Roman" w:cs="Times New Roman"/>
          <w:color w:val="444444"/>
          <w:sz w:val="18"/>
          <w:lang w:eastAsia="ru-RU"/>
        </w:rPr>
        <w:t>Постижение своеобразия каждого музыкального произведения через особенности мелодики, темпа, динамики, фактуры, лада, ритма, регистра, тембра и т.д. и опыт собственной исполнительской деятельности.</w:t>
      </w:r>
      <w:proofErr w:type="gramEnd"/>
      <w:r w:rsidRPr="00A36C9E">
        <w:rPr>
          <w:rFonts w:ascii="Times New Roman" w:eastAsia="Times New Roman" w:hAnsi="Times New Roman" w:cs="Times New Roman"/>
          <w:color w:val="444444"/>
          <w:sz w:val="18"/>
          <w:lang w:eastAsia="ru-RU"/>
        </w:rPr>
        <w:t xml:space="preserve"> Знакомство с простейшими музыкальными формами (</w:t>
      </w:r>
      <w:proofErr w:type="gramStart"/>
      <w:r w:rsidRPr="00A36C9E">
        <w:rPr>
          <w:rFonts w:ascii="Times New Roman" w:eastAsia="Times New Roman" w:hAnsi="Times New Roman" w:cs="Times New Roman"/>
          <w:color w:val="444444"/>
          <w:sz w:val="18"/>
          <w:lang w:eastAsia="ru-RU"/>
        </w:rPr>
        <w:t>одночастная</w:t>
      </w:r>
      <w:proofErr w:type="gramEnd"/>
      <w:r w:rsidRPr="00A36C9E">
        <w:rPr>
          <w:rFonts w:ascii="Times New Roman" w:eastAsia="Times New Roman" w:hAnsi="Times New Roman" w:cs="Times New Roman"/>
          <w:color w:val="444444"/>
          <w:sz w:val="18"/>
          <w:lang w:eastAsia="ru-RU"/>
        </w:rPr>
        <w:t xml:space="preserve">, </w:t>
      </w:r>
      <w:proofErr w:type="spellStart"/>
      <w:r w:rsidRPr="00A36C9E">
        <w:rPr>
          <w:rFonts w:ascii="Times New Roman" w:eastAsia="Times New Roman" w:hAnsi="Times New Roman" w:cs="Times New Roman"/>
          <w:color w:val="444444"/>
          <w:sz w:val="18"/>
          <w:lang w:eastAsia="ru-RU"/>
        </w:rPr>
        <w:t>двухчастная</w:t>
      </w:r>
      <w:proofErr w:type="spellEnd"/>
      <w:r w:rsidRPr="00A36C9E">
        <w:rPr>
          <w:rFonts w:ascii="Times New Roman" w:eastAsia="Times New Roman" w:hAnsi="Times New Roman" w:cs="Times New Roman"/>
          <w:color w:val="444444"/>
          <w:sz w:val="18"/>
          <w:lang w:eastAsia="ru-RU"/>
        </w:rPr>
        <w:t xml:space="preserve">, трехчастная) на основе закономерностей детского восприятия. Выразительные возможности русских народных инструментов, инструментов симфонического оркестра в создании музыкальных образов. </w:t>
      </w:r>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p>
    <w:p w:rsidR="00702400" w:rsidRPr="00A36C9E" w:rsidRDefault="00702400" w:rsidP="00A36C9E">
      <w:pPr>
        <w:shd w:val="clear" w:color="auto" w:fill="FFFFFF"/>
        <w:spacing w:before="90" w:after="90" w:line="360" w:lineRule="auto"/>
        <w:jc w:val="center"/>
        <w:rPr>
          <w:rFonts w:ascii="Times New Roman" w:eastAsia="Times New Roman" w:hAnsi="Times New Roman" w:cs="Times New Roman"/>
          <w:b/>
          <w:color w:val="444444"/>
          <w:sz w:val="18"/>
          <w:szCs w:val="18"/>
          <w:lang w:eastAsia="ru-RU"/>
        </w:rPr>
      </w:pPr>
      <w:r w:rsidRPr="00A36C9E">
        <w:rPr>
          <w:rFonts w:ascii="Times New Roman" w:eastAsia="Times New Roman" w:hAnsi="Times New Roman" w:cs="Times New Roman"/>
          <w:b/>
          <w:color w:val="444444"/>
          <w:sz w:val="18"/>
          <w:lang w:eastAsia="ru-RU"/>
        </w:rPr>
        <w:t>ЛИЧНОСТНЫЕ, МЕТАПРЕДМЕТНЫЕ И ПРЕДМЕТНЫЕ РЕЗУЛЬТАТЫ ОСВОЕНИЯ УЧЕБНОГО ПРЕДМЕТА «МУЗЫКА»</w:t>
      </w:r>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Личностные результаты:</w:t>
      </w:r>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xml:space="preserve">- </w:t>
      </w:r>
      <w:proofErr w:type="spellStart"/>
      <w:r w:rsidRPr="00A36C9E">
        <w:rPr>
          <w:rFonts w:ascii="Times New Roman" w:eastAsia="Times New Roman" w:hAnsi="Times New Roman" w:cs="Times New Roman"/>
          <w:color w:val="444444"/>
          <w:sz w:val="18"/>
          <w:lang w:eastAsia="ru-RU"/>
        </w:rPr>
        <w:t>сформулированность</w:t>
      </w:r>
      <w:proofErr w:type="spellEnd"/>
      <w:r w:rsidRPr="00A36C9E">
        <w:rPr>
          <w:rFonts w:ascii="Times New Roman" w:eastAsia="Times New Roman" w:hAnsi="Times New Roman" w:cs="Times New Roman"/>
          <w:color w:val="444444"/>
          <w:sz w:val="18"/>
          <w:lang w:eastAsia="ru-RU"/>
        </w:rPr>
        <w:t xml:space="preserve"> эмоционального отношения к искусству, эстетического взгляда на мир в его целостности, художественном и самобытном разнообразии;</w:t>
      </w:r>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xml:space="preserve">- развитие мотивов музыкально-учебной деятельности и реализация творческого потенциала в процессе коллективного (индивидуального) </w:t>
      </w:r>
      <w:proofErr w:type="spellStart"/>
      <w:r w:rsidRPr="00A36C9E">
        <w:rPr>
          <w:rFonts w:ascii="Times New Roman" w:eastAsia="Times New Roman" w:hAnsi="Times New Roman" w:cs="Times New Roman"/>
          <w:color w:val="444444"/>
          <w:sz w:val="18"/>
          <w:lang w:eastAsia="ru-RU"/>
        </w:rPr>
        <w:t>музицирования</w:t>
      </w:r>
      <w:proofErr w:type="spellEnd"/>
      <w:r w:rsidRPr="00A36C9E">
        <w:rPr>
          <w:rFonts w:ascii="Times New Roman" w:eastAsia="Times New Roman" w:hAnsi="Times New Roman" w:cs="Times New Roman"/>
          <w:color w:val="444444"/>
          <w:sz w:val="18"/>
          <w:lang w:eastAsia="ru-RU"/>
        </w:rPr>
        <w:t>.</w:t>
      </w:r>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proofErr w:type="spellStart"/>
      <w:r w:rsidRPr="00A36C9E">
        <w:rPr>
          <w:rFonts w:ascii="Times New Roman" w:eastAsia="Times New Roman" w:hAnsi="Times New Roman" w:cs="Times New Roman"/>
          <w:color w:val="444444"/>
          <w:sz w:val="18"/>
          <w:lang w:eastAsia="ru-RU"/>
        </w:rPr>
        <w:t>Метапредметные</w:t>
      </w:r>
      <w:proofErr w:type="spellEnd"/>
      <w:r w:rsidRPr="00A36C9E">
        <w:rPr>
          <w:rFonts w:ascii="Times New Roman" w:eastAsia="Times New Roman" w:hAnsi="Times New Roman" w:cs="Times New Roman"/>
          <w:color w:val="444444"/>
          <w:sz w:val="18"/>
          <w:lang w:eastAsia="ru-RU"/>
        </w:rPr>
        <w:t xml:space="preserve"> результаты:</w:t>
      </w:r>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применение знаково-символических и речевых сре</w:t>
      </w:r>
      <w:proofErr w:type="gramStart"/>
      <w:r w:rsidRPr="00A36C9E">
        <w:rPr>
          <w:rFonts w:ascii="Times New Roman" w:eastAsia="Times New Roman" w:hAnsi="Times New Roman" w:cs="Times New Roman"/>
          <w:color w:val="444444"/>
          <w:sz w:val="18"/>
          <w:lang w:eastAsia="ru-RU"/>
        </w:rPr>
        <w:t>дств дл</w:t>
      </w:r>
      <w:proofErr w:type="gramEnd"/>
      <w:r w:rsidRPr="00A36C9E">
        <w:rPr>
          <w:rFonts w:ascii="Times New Roman" w:eastAsia="Times New Roman" w:hAnsi="Times New Roman" w:cs="Times New Roman"/>
          <w:color w:val="444444"/>
          <w:sz w:val="18"/>
          <w:lang w:eastAsia="ru-RU"/>
        </w:rPr>
        <w:t>я решения коммуникативных и познавательных задач;</w:t>
      </w:r>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участие в совместной деятельности на основе сотрудничества, поиска компромиссов, распределения функций и ролей.</w:t>
      </w:r>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Регулятивные УУД:</w:t>
      </w:r>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целеполагание как постановка учебной задачи на основе соотнесения того, что уже известно и усвоено учащимся, и того, что еще неизвестно;</w:t>
      </w:r>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прогнозирование — предвосхищение результата и уровня усвоения знаний, его временных характеристик;</w:t>
      </w:r>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контроль в форме сличения способа действия и его результата с заданным эталоном с целью обнаружения отклонений и отличий от эталона;</w:t>
      </w:r>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xml:space="preserve">- коррекция — внесение необходимых дополнений и корректив в </w:t>
      </w:r>
      <w:proofErr w:type="gramStart"/>
      <w:r w:rsidRPr="00A36C9E">
        <w:rPr>
          <w:rFonts w:ascii="Times New Roman" w:eastAsia="Times New Roman" w:hAnsi="Times New Roman" w:cs="Times New Roman"/>
          <w:color w:val="444444"/>
          <w:sz w:val="18"/>
          <w:lang w:eastAsia="ru-RU"/>
        </w:rPr>
        <w:t>план</w:t>
      </w:r>
      <w:proofErr w:type="gramEnd"/>
      <w:r w:rsidRPr="00A36C9E">
        <w:rPr>
          <w:rFonts w:ascii="Times New Roman" w:eastAsia="Times New Roman" w:hAnsi="Times New Roman" w:cs="Times New Roman"/>
          <w:color w:val="444444"/>
          <w:sz w:val="18"/>
          <w:lang w:eastAsia="ru-RU"/>
        </w:rPr>
        <w:t xml:space="preserve"> и способ действия в случае расхождения эталона, реального действия и его результата;</w:t>
      </w:r>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xml:space="preserve">- оценка — выделение и осознание учащимся того, что уже усвоено и что еще нужно </w:t>
      </w:r>
      <w:proofErr w:type="gramStart"/>
      <w:r w:rsidRPr="00A36C9E">
        <w:rPr>
          <w:rFonts w:ascii="Times New Roman" w:eastAsia="Times New Roman" w:hAnsi="Times New Roman" w:cs="Times New Roman"/>
          <w:color w:val="444444"/>
          <w:sz w:val="18"/>
          <w:lang w:eastAsia="ru-RU"/>
        </w:rPr>
        <w:t>усвоить</w:t>
      </w:r>
      <w:proofErr w:type="gramEnd"/>
      <w:r w:rsidRPr="00A36C9E">
        <w:rPr>
          <w:rFonts w:ascii="Times New Roman" w:eastAsia="Times New Roman" w:hAnsi="Times New Roman" w:cs="Times New Roman"/>
          <w:color w:val="444444"/>
          <w:sz w:val="18"/>
          <w:lang w:eastAsia="ru-RU"/>
        </w:rPr>
        <w:t>, осознание качества и уровня усвоения;</w:t>
      </w:r>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xml:space="preserve">      </w:t>
      </w:r>
      <w:proofErr w:type="gramStart"/>
      <w:r w:rsidRPr="00A36C9E">
        <w:rPr>
          <w:rFonts w:ascii="Times New Roman" w:eastAsia="Times New Roman" w:hAnsi="Times New Roman" w:cs="Times New Roman"/>
          <w:color w:val="444444"/>
          <w:sz w:val="18"/>
          <w:lang w:eastAsia="ru-RU"/>
        </w:rPr>
        <w:t xml:space="preserve">- </w:t>
      </w:r>
      <w:proofErr w:type="spellStart"/>
      <w:r w:rsidRPr="00A36C9E">
        <w:rPr>
          <w:rFonts w:ascii="Times New Roman" w:eastAsia="Times New Roman" w:hAnsi="Times New Roman" w:cs="Times New Roman"/>
          <w:color w:val="444444"/>
          <w:sz w:val="18"/>
          <w:lang w:eastAsia="ru-RU"/>
        </w:rPr>
        <w:t>саморегуляция</w:t>
      </w:r>
      <w:proofErr w:type="spellEnd"/>
      <w:r w:rsidRPr="00A36C9E">
        <w:rPr>
          <w:rFonts w:ascii="Times New Roman" w:eastAsia="Times New Roman" w:hAnsi="Times New Roman" w:cs="Times New Roman"/>
          <w:color w:val="444444"/>
          <w:sz w:val="18"/>
          <w:lang w:eastAsia="ru-RU"/>
        </w:rPr>
        <w:t> как способность к мобилизации сил и энергии, к волевому усилию (к</w:t>
      </w:r>
      <w:proofErr w:type="gramEnd"/>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выбору в ситуации мотивационного конфликта) и к преодолению препятствий.</w:t>
      </w:r>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Коммуникативные УУД:</w:t>
      </w:r>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использование речи для регуляции своего действия;</w:t>
      </w:r>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xml:space="preserve">- активное слушание музыкальных произведений, анализ и обсуждение </w:t>
      </w:r>
      <w:proofErr w:type="gramStart"/>
      <w:r w:rsidRPr="00A36C9E">
        <w:rPr>
          <w:rFonts w:ascii="Times New Roman" w:eastAsia="Times New Roman" w:hAnsi="Times New Roman" w:cs="Times New Roman"/>
          <w:color w:val="444444"/>
          <w:sz w:val="18"/>
          <w:lang w:eastAsia="ru-RU"/>
        </w:rPr>
        <w:t>услышанного</w:t>
      </w:r>
      <w:proofErr w:type="gramEnd"/>
      <w:r w:rsidRPr="00A36C9E">
        <w:rPr>
          <w:rFonts w:ascii="Times New Roman" w:eastAsia="Times New Roman" w:hAnsi="Times New Roman" w:cs="Times New Roman"/>
          <w:color w:val="444444"/>
          <w:sz w:val="18"/>
          <w:lang w:eastAsia="ru-RU"/>
        </w:rPr>
        <w:t>;</w:t>
      </w:r>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способность вести диалог;</w:t>
      </w:r>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способность встать на позицию другого человека;</w:t>
      </w:r>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lastRenderedPageBreak/>
        <w:t>- участие в обсуждении значимых для каждого человека проблем жизни;</w:t>
      </w:r>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продуктивное сотрудничество со сверстниками и взрослыми;</w:t>
      </w:r>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 участие в коллективном обсуждении проблем.</w:t>
      </w:r>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Познавательные УУД:</w:t>
      </w:r>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использовать знаково-символические средства, в том числе модели и схемы для решения задач.  </w:t>
      </w:r>
      <w:proofErr w:type="gramStart"/>
      <w:r w:rsidRPr="00A36C9E">
        <w:rPr>
          <w:rFonts w:ascii="Times New Roman" w:eastAsia="Times New Roman" w:hAnsi="Times New Roman" w:cs="Times New Roman"/>
          <w:color w:val="444444"/>
          <w:sz w:val="18"/>
          <w:lang w:eastAsia="ru-RU"/>
        </w:rPr>
        <w:t>(С точки зрения предмета «Музыка»   самым близким является понятие моделирование.</w:t>
      </w:r>
      <w:proofErr w:type="gramEnd"/>
      <w:r w:rsidRPr="00A36C9E">
        <w:rPr>
          <w:rFonts w:ascii="Times New Roman" w:eastAsia="Times New Roman" w:hAnsi="Times New Roman" w:cs="Times New Roman"/>
          <w:color w:val="444444"/>
          <w:sz w:val="18"/>
          <w:lang w:eastAsia="ru-RU"/>
        </w:rPr>
        <w:t>  Мелодия – это мысль, выраженная в знаково-символическом виде, т.е. с помощью звуков. Именно, в интонационном зерне  кроется основная идея всего  музыкального произведения. Соответственно, слушая музыкальное произведение на уроке, необходимо,  прежде всего, обращать внимание на интонационный анализ);</w:t>
      </w:r>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строить сообщения в устной и письменной форме;</w:t>
      </w:r>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научиться основам смыслового восприятия художественных и познавательных музыкальных произведений, выделять существенную информацию из муз</w:t>
      </w:r>
      <w:proofErr w:type="gramStart"/>
      <w:r w:rsidRPr="00A36C9E">
        <w:rPr>
          <w:rFonts w:ascii="Times New Roman" w:eastAsia="Times New Roman" w:hAnsi="Times New Roman" w:cs="Times New Roman"/>
          <w:color w:val="444444"/>
          <w:sz w:val="18"/>
          <w:lang w:eastAsia="ru-RU"/>
        </w:rPr>
        <w:t>.</w:t>
      </w:r>
      <w:proofErr w:type="gramEnd"/>
      <w:r w:rsidRPr="00A36C9E">
        <w:rPr>
          <w:rFonts w:ascii="Times New Roman" w:eastAsia="Times New Roman" w:hAnsi="Times New Roman" w:cs="Times New Roman"/>
          <w:color w:val="444444"/>
          <w:sz w:val="18"/>
          <w:lang w:eastAsia="ru-RU"/>
        </w:rPr>
        <w:t xml:space="preserve"> </w:t>
      </w:r>
      <w:proofErr w:type="gramStart"/>
      <w:r w:rsidRPr="00A36C9E">
        <w:rPr>
          <w:rFonts w:ascii="Times New Roman" w:eastAsia="Times New Roman" w:hAnsi="Times New Roman" w:cs="Times New Roman"/>
          <w:color w:val="444444"/>
          <w:sz w:val="18"/>
          <w:lang w:eastAsia="ru-RU"/>
        </w:rPr>
        <w:t>п</w:t>
      </w:r>
      <w:proofErr w:type="gramEnd"/>
      <w:r w:rsidRPr="00A36C9E">
        <w:rPr>
          <w:rFonts w:ascii="Times New Roman" w:eastAsia="Times New Roman" w:hAnsi="Times New Roman" w:cs="Times New Roman"/>
          <w:color w:val="444444"/>
          <w:sz w:val="18"/>
          <w:lang w:eastAsia="ru-RU"/>
        </w:rPr>
        <w:t>роизведений разных жанров</w:t>
      </w:r>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осуществлять анализ музыки с выделением существенных и несущественных признаков;</w:t>
      </w:r>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осуществлять синтез как составление целого из частей;</w:t>
      </w:r>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проводить сравнение по заданным критериям;</w:t>
      </w:r>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устанавливать причинно-следственные связи в изучаемом круге явлений;</w:t>
      </w:r>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строить рассуждения в форме связи простых суждений об объекте, его строении, свойствах и связях;</w:t>
      </w:r>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осуществлять подведение под понятие на основе распознавания средств музыкальной выразительности, выделения существенных признаков и их синтеза;</w:t>
      </w:r>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 устанавливать аналогии.</w:t>
      </w:r>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Предметные результаты:</w:t>
      </w:r>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xml:space="preserve">- </w:t>
      </w:r>
      <w:proofErr w:type="spellStart"/>
      <w:r w:rsidRPr="00A36C9E">
        <w:rPr>
          <w:rFonts w:ascii="Times New Roman" w:eastAsia="Times New Roman" w:hAnsi="Times New Roman" w:cs="Times New Roman"/>
          <w:color w:val="444444"/>
          <w:sz w:val="18"/>
          <w:lang w:eastAsia="ru-RU"/>
        </w:rPr>
        <w:t>сформированность</w:t>
      </w:r>
      <w:proofErr w:type="spellEnd"/>
      <w:r w:rsidRPr="00A36C9E">
        <w:rPr>
          <w:rFonts w:ascii="Times New Roman" w:eastAsia="Times New Roman" w:hAnsi="Times New Roman" w:cs="Times New Roman"/>
          <w:color w:val="444444"/>
          <w:sz w:val="18"/>
          <w:lang w:eastAsia="ru-RU"/>
        </w:rPr>
        <w:t xml:space="preserve"> первоначальных представлений о роли музыки в жизни человека, в его духовно-нравственном развитии;</w:t>
      </w:r>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xml:space="preserve">- </w:t>
      </w:r>
      <w:proofErr w:type="spellStart"/>
      <w:r w:rsidRPr="00A36C9E">
        <w:rPr>
          <w:rFonts w:ascii="Times New Roman" w:eastAsia="Times New Roman" w:hAnsi="Times New Roman" w:cs="Times New Roman"/>
          <w:color w:val="444444"/>
          <w:sz w:val="18"/>
          <w:lang w:eastAsia="ru-RU"/>
        </w:rPr>
        <w:t>сформированность</w:t>
      </w:r>
      <w:proofErr w:type="spellEnd"/>
      <w:r w:rsidRPr="00A36C9E">
        <w:rPr>
          <w:rFonts w:ascii="Times New Roman" w:eastAsia="Times New Roman" w:hAnsi="Times New Roman" w:cs="Times New Roman"/>
          <w:color w:val="444444"/>
          <w:sz w:val="18"/>
          <w:lang w:eastAsia="ru-RU"/>
        </w:rPr>
        <w:t xml:space="preserve"> основ музыкальной культуры, в том числе на материале музыкальной культуры родного края;</w:t>
      </w:r>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развитие художественного вкуса и интереса к музыкальному искусству и музыкальной деятельности;</w:t>
      </w:r>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умение воспринимать музыку и выражать своё отношение к музыкальному произведению;</w:t>
      </w:r>
    </w:p>
    <w:p w:rsidR="00702400" w:rsidRPr="00A36C9E" w:rsidRDefault="00702400" w:rsidP="00702400">
      <w:pPr>
        <w:shd w:val="clear" w:color="auto" w:fill="FFFFFF"/>
        <w:spacing w:before="90" w:after="90" w:line="360" w:lineRule="auto"/>
        <w:rPr>
          <w:rFonts w:ascii="Times New Roman" w:eastAsia="Times New Roman" w:hAnsi="Times New Roman" w:cs="Times New Roman"/>
          <w:color w:val="444444"/>
          <w:sz w:val="18"/>
          <w:szCs w:val="18"/>
          <w:lang w:eastAsia="ru-RU"/>
        </w:rPr>
      </w:pPr>
      <w:r w:rsidRPr="00A36C9E">
        <w:rPr>
          <w:rFonts w:ascii="Times New Roman" w:eastAsia="Times New Roman" w:hAnsi="Times New Roman" w:cs="Times New Roman"/>
          <w:color w:val="444444"/>
          <w:sz w:val="18"/>
          <w:lang w:eastAsia="ru-RU"/>
        </w:rPr>
        <w:t>- использование музыкальных образов при создании театрализованных и музыкально-пластических композиций, исполнения вокально-хоровых произведений, в импровизации.</w:t>
      </w:r>
    </w:p>
    <w:p w:rsidR="00702400" w:rsidRPr="00A36C9E" w:rsidRDefault="00A36C9E" w:rsidP="00A36C9E">
      <w:pPr>
        <w:shd w:val="clear" w:color="auto" w:fill="FFFFFF"/>
        <w:spacing w:before="90" w:after="90" w:line="360" w:lineRule="auto"/>
        <w:jc w:val="center"/>
        <w:rPr>
          <w:rFonts w:ascii="Times New Roman" w:eastAsia="Times New Roman" w:hAnsi="Times New Roman" w:cs="Times New Roman"/>
          <w:b/>
          <w:color w:val="444444"/>
          <w:sz w:val="18"/>
          <w:szCs w:val="18"/>
          <w:lang w:eastAsia="ru-RU"/>
        </w:rPr>
      </w:pPr>
      <w:r w:rsidRPr="00A36C9E">
        <w:rPr>
          <w:rFonts w:ascii="Times New Roman" w:eastAsia="Times New Roman" w:hAnsi="Times New Roman" w:cs="Times New Roman"/>
          <w:b/>
          <w:color w:val="444444"/>
          <w:sz w:val="18"/>
          <w:szCs w:val="18"/>
          <w:lang w:eastAsia="ru-RU"/>
        </w:rPr>
        <w:t xml:space="preserve">КАЛЕНДАРНО  -  </w:t>
      </w:r>
      <w:r w:rsidR="00702400" w:rsidRPr="00A36C9E">
        <w:rPr>
          <w:rFonts w:ascii="Times New Roman" w:eastAsia="Times New Roman" w:hAnsi="Times New Roman" w:cs="Times New Roman"/>
          <w:b/>
          <w:color w:val="444444"/>
          <w:sz w:val="18"/>
          <w:lang w:eastAsia="ru-RU"/>
        </w:rPr>
        <w:t>ТЕМАТИЧЕСКОЕ ПЛАНИРОВАНИЕ УЧЕБНОГО ПРЕДМЕТА «МУЗЫКА» И ОСНОВНЫЕ ВИДЫ ДЕЯТЕЛЬНОСТИ УЧАЩИХСЯ</w:t>
      </w:r>
    </w:p>
    <w:tbl>
      <w:tblPr>
        <w:tblW w:w="5000" w:type="pct"/>
        <w:tblCellMar>
          <w:left w:w="0" w:type="dxa"/>
          <w:right w:w="0" w:type="dxa"/>
        </w:tblCellMar>
        <w:tblLook w:val="04A0"/>
      </w:tblPr>
      <w:tblGrid>
        <w:gridCol w:w="1705"/>
        <w:gridCol w:w="2172"/>
        <w:gridCol w:w="644"/>
        <w:gridCol w:w="4924"/>
      </w:tblGrid>
      <w:tr w:rsidR="00702400" w:rsidRPr="00A36C9E" w:rsidTr="00702400">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bookmarkStart w:id="0" w:name="d486b06795b60fe46519d109837cac6c8a40b7a9"/>
            <w:bookmarkStart w:id="1" w:name="0"/>
            <w:bookmarkEnd w:id="0"/>
            <w:bookmarkEnd w:id="1"/>
            <w:r w:rsidRPr="00A36C9E">
              <w:rPr>
                <w:rFonts w:ascii="Times New Roman" w:eastAsia="Times New Roman" w:hAnsi="Times New Roman" w:cs="Times New Roman"/>
                <w:sz w:val="18"/>
                <w:lang w:eastAsia="ru-RU"/>
              </w:rPr>
              <w:t>№</w:t>
            </w:r>
          </w:p>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proofErr w:type="spellStart"/>
            <w:proofErr w:type="gramStart"/>
            <w:r w:rsidRPr="00A36C9E">
              <w:rPr>
                <w:rFonts w:ascii="Times New Roman" w:eastAsia="Times New Roman" w:hAnsi="Times New Roman" w:cs="Times New Roman"/>
                <w:sz w:val="18"/>
                <w:lang w:eastAsia="ru-RU"/>
              </w:rPr>
              <w:t>п</w:t>
            </w:r>
            <w:proofErr w:type="spellEnd"/>
            <w:proofErr w:type="gramEnd"/>
            <w:r w:rsidRPr="00A36C9E">
              <w:rPr>
                <w:rFonts w:ascii="Times New Roman" w:eastAsia="Times New Roman" w:hAnsi="Times New Roman" w:cs="Times New Roman"/>
                <w:sz w:val="18"/>
                <w:lang w:eastAsia="ru-RU"/>
              </w:rPr>
              <w:t>/</w:t>
            </w:r>
            <w:proofErr w:type="spellStart"/>
            <w:r w:rsidRPr="00A36C9E">
              <w:rPr>
                <w:rFonts w:ascii="Times New Roman" w:eastAsia="Times New Roman" w:hAnsi="Times New Roman" w:cs="Times New Roman"/>
                <w:sz w:val="18"/>
                <w:lang w:eastAsia="ru-RU"/>
              </w:rPr>
              <w:t>п</w:t>
            </w:r>
            <w:proofErr w:type="spellEnd"/>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 xml:space="preserve">Тема </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Кол-во часов</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Виды деятельности учащихся</w:t>
            </w:r>
          </w:p>
        </w:tc>
      </w:tr>
      <w:tr w:rsidR="00702400" w:rsidRPr="00A36C9E" w:rsidTr="00702400">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 xml:space="preserve">Три кита в музыке – </w:t>
            </w:r>
            <w:r w:rsidRPr="00A36C9E">
              <w:rPr>
                <w:rFonts w:ascii="Times New Roman" w:eastAsia="Times New Roman" w:hAnsi="Times New Roman" w:cs="Times New Roman"/>
                <w:sz w:val="18"/>
                <w:lang w:eastAsia="ru-RU"/>
              </w:rPr>
              <w:lastRenderedPageBreak/>
              <w:t>песня, танец, марш (8 часов)</w:t>
            </w:r>
          </w:p>
        </w:tc>
        <w:tc>
          <w:tcPr>
            <w:tcW w:w="0" w:type="auto"/>
            <w:tcMar>
              <w:top w:w="45" w:type="dxa"/>
              <w:left w:w="45" w:type="dxa"/>
              <w:bottom w:w="45" w:type="dxa"/>
              <w:right w:w="45" w:type="dxa"/>
            </w:tcMar>
            <w:vAlign w:val="center"/>
            <w:hideMark/>
          </w:tcPr>
          <w:p w:rsidR="00702400" w:rsidRPr="00A36C9E" w:rsidRDefault="00702400" w:rsidP="00702400">
            <w:pPr>
              <w:spacing w:after="0" w:line="240" w:lineRule="auto"/>
              <w:rPr>
                <w:rFonts w:ascii="Times New Roman" w:eastAsia="Times New Roman" w:hAnsi="Times New Roman" w:cs="Times New Roman"/>
                <w:sz w:val="18"/>
                <w:szCs w:val="18"/>
                <w:lang w:eastAsia="ru-RU"/>
              </w:rPr>
            </w:pPr>
          </w:p>
        </w:tc>
        <w:tc>
          <w:tcPr>
            <w:tcW w:w="0" w:type="auto"/>
            <w:tcMar>
              <w:top w:w="45" w:type="dxa"/>
              <w:left w:w="45" w:type="dxa"/>
              <w:bottom w:w="45" w:type="dxa"/>
              <w:right w:w="45" w:type="dxa"/>
            </w:tcMar>
            <w:vAlign w:val="center"/>
            <w:hideMark/>
          </w:tcPr>
          <w:p w:rsidR="00702400" w:rsidRPr="00A36C9E" w:rsidRDefault="00702400" w:rsidP="00702400">
            <w:pPr>
              <w:spacing w:after="0" w:line="240" w:lineRule="auto"/>
              <w:rPr>
                <w:rFonts w:ascii="Times New Roman" w:eastAsia="Times New Roman" w:hAnsi="Times New Roman" w:cs="Times New Roman"/>
                <w:sz w:val="18"/>
                <w:szCs w:val="18"/>
                <w:lang w:eastAsia="ru-RU"/>
              </w:rPr>
            </w:pPr>
          </w:p>
        </w:tc>
        <w:tc>
          <w:tcPr>
            <w:tcW w:w="0" w:type="auto"/>
            <w:tcMar>
              <w:top w:w="45" w:type="dxa"/>
              <w:left w:w="45" w:type="dxa"/>
              <w:bottom w:w="45" w:type="dxa"/>
              <w:right w:w="45" w:type="dxa"/>
            </w:tcMar>
            <w:vAlign w:val="center"/>
            <w:hideMark/>
          </w:tcPr>
          <w:p w:rsidR="00702400" w:rsidRPr="00A36C9E" w:rsidRDefault="00702400" w:rsidP="00702400">
            <w:pPr>
              <w:spacing w:after="0" w:line="240" w:lineRule="auto"/>
              <w:rPr>
                <w:rFonts w:ascii="Times New Roman" w:eastAsia="Times New Roman" w:hAnsi="Times New Roman" w:cs="Times New Roman"/>
                <w:sz w:val="18"/>
                <w:szCs w:val="18"/>
                <w:lang w:eastAsia="ru-RU"/>
              </w:rPr>
            </w:pPr>
          </w:p>
        </w:tc>
      </w:tr>
      <w:tr w:rsidR="00702400" w:rsidRPr="00A36C9E" w:rsidTr="00702400">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lastRenderedPageBreak/>
              <w:t>1</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Композитор – исполнитель – слушатель.</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1</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Размышлять об истоках возникновения музыкального искусства.</w:t>
            </w:r>
          </w:p>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Проявлять личностное отношение при восприятии музыкальных произведений, эмоциональную отзывчивость.</w:t>
            </w:r>
          </w:p>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Сравнивать музыкальные произведения разных жанров.</w:t>
            </w:r>
          </w:p>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Соотносить основные образно-эмоциональные сферы музыки, специфические особенности произведений разных жанров.</w:t>
            </w:r>
          </w:p>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Исполнять различные по характеру музыкальные произведения.</w:t>
            </w:r>
          </w:p>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Осуществлять музыкально-исполнительский замысел в коллективном творчестве.</w:t>
            </w:r>
          </w:p>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Корректировать собственное исполнение.</w:t>
            </w:r>
          </w:p>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Узнавать изученные музыкальные произведения. Называть их авторов.</w:t>
            </w:r>
          </w:p>
        </w:tc>
      </w:tr>
      <w:tr w:rsidR="00702400" w:rsidRPr="00A36C9E" w:rsidTr="00702400">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2</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Три «кита» в музыке – песня, танец, марш.</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1</w:t>
            </w:r>
          </w:p>
        </w:tc>
        <w:tc>
          <w:tcPr>
            <w:tcW w:w="0" w:type="auto"/>
            <w:tcMar>
              <w:top w:w="45" w:type="dxa"/>
              <w:left w:w="45" w:type="dxa"/>
              <w:bottom w:w="45" w:type="dxa"/>
              <w:right w:w="45" w:type="dxa"/>
            </w:tcMar>
            <w:vAlign w:val="center"/>
            <w:hideMark/>
          </w:tcPr>
          <w:p w:rsidR="00702400" w:rsidRPr="00A36C9E" w:rsidRDefault="00702400" w:rsidP="00702400">
            <w:pPr>
              <w:spacing w:after="0" w:line="240" w:lineRule="auto"/>
              <w:rPr>
                <w:rFonts w:ascii="Times New Roman" w:eastAsia="Times New Roman" w:hAnsi="Times New Roman" w:cs="Times New Roman"/>
                <w:sz w:val="18"/>
                <w:szCs w:val="18"/>
                <w:lang w:eastAsia="ru-RU"/>
              </w:rPr>
            </w:pPr>
          </w:p>
        </w:tc>
      </w:tr>
      <w:tr w:rsidR="00702400" w:rsidRPr="00A36C9E" w:rsidTr="00702400">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3</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Марш – один из трех «китов».</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1</w:t>
            </w:r>
          </w:p>
        </w:tc>
        <w:tc>
          <w:tcPr>
            <w:tcW w:w="0" w:type="auto"/>
            <w:tcMar>
              <w:top w:w="45" w:type="dxa"/>
              <w:left w:w="45" w:type="dxa"/>
              <w:bottom w:w="45" w:type="dxa"/>
              <w:right w:w="45" w:type="dxa"/>
            </w:tcMar>
            <w:vAlign w:val="center"/>
            <w:hideMark/>
          </w:tcPr>
          <w:p w:rsidR="00702400" w:rsidRPr="00A36C9E" w:rsidRDefault="00702400" w:rsidP="00702400">
            <w:pPr>
              <w:spacing w:after="0" w:line="240" w:lineRule="auto"/>
              <w:rPr>
                <w:rFonts w:ascii="Times New Roman" w:eastAsia="Times New Roman" w:hAnsi="Times New Roman" w:cs="Times New Roman"/>
                <w:sz w:val="18"/>
                <w:szCs w:val="18"/>
                <w:lang w:eastAsia="ru-RU"/>
              </w:rPr>
            </w:pPr>
          </w:p>
        </w:tc>
      </w:tr>
      <w:tr w:rsidR="00702400" w:rsidRPr="00A36C9E" w:rsidTr="00702400">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4</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Танец – один из трех «китов».</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1</w:t>
            </w:r>
          </w:p>
        </w:tc>
        <w:tc>
          <w:tcPr>
            <w:tcW w:w="0" w:type="auto"/>
            <w:tcMar>
              <w:top w:w="45" w:type="dxa"/>
              <w:left w:w="45" w:type="dxa"/>
              <w:bottom w:w="45" w:type="dxa"/>
              <w:right w:w="45" w:type="dxa"/>
            </w:tcMar>
            <w:vAlign w:val="center"/>
            <w:hideMark/>
          </w:tcPr>
          <w:p w:rsidR="00702400" w:rsidRPr="00A36C9E" w:rsidRDefault="00702400" w:rsidP="00702400">
            <w:pPr>
              <w:spacing w:after="0" w:line="240" w:lineRule="auto"/>
              <w:rPr>
                <w:rFonts w:ascii="Times New Roman" w:eastAsia="Times New Roman" w:hAnsi="Times New Roman" w:cs="Times New Roman"/>
                <w:sz w:val="18"/>
                <w:szCs w:val="18"/>
                <w:lang w:eastAsia="ru-RU"/>
              </w:rPr>
            </w:pPr>
          </w:p>
        </w:tc>
      </w:tr>
      <w:tr w:rsidR="00702400" w:rsidRPr="00A36C9E" w:rsidTr="00702400">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5</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Сколько танцев на Земле!</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1</w:t>
            </w:r>
          </w:p>
        </w:tc>
        <w:tc>
          <w:tcPr>
            <w:tcW w:w="0" w:type="auto"/>
            <w:tcMar>
              <w:top w:w="45" w:type="dxa"/>
              <w:left w:w="45" w:type="dxa"/>
              <w:bottom w:w="45" w:type="dxa"/>
              <w:right w:w="45" w:type="dxa"/>
            </w:tcMar>
            <w:vAlign w:val="center"/>
            <w:hideMark/>
          </w:tcPr>
          <w:p w:rsidR="00702400" w:rsidRPr="00A36C9E" w:rsidRDefault="00702400" w:rsidP="00702400">
            <w:pPr>
              <w:spacing w:after="0" w:line="240" w:lineRule="auto"/>
              <w:rPr>
                <w:rFonts w:ascii="Times New Roman" w:eastAsia="Times New Roman" w:hAnsi="Times New Roman" w:cs="Times New Roman"/>
                <w:sz w:val="18"/>
                <w:szCs w:val="18"/>
                <w:lang w:eastAsia="ru-RU"/>
              </w:rPr>
            </w:pPr>
          </w:p>
        </w:tc>
      </w:tr>
      <w:tr w:rsidR="00702400" w:rsidRPr="00A36C9E" w:rsidTr="00702400">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6</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Песня – самый важный «кит» в музыке.</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1</w:t>
            </w:r>
          </w:p>
        </w:tc>
        <w:tc>
          <w:tcPr>
            <w:tcW w:w="0" w:type="auto"/>
            <w:tcMar>
              <w:top w:w="45" w:type="dxa"/>
              <w:left w:w="45" w:type="dxa"/>
              <w:bottom w:w="45" w:type="dxa"/>
              <w:right w:w="45" w:type="dxa"/>
            </w:tcMar>
            <w:vAlign w:val="center"/>
            <w:hideMark/>
          </w:tcPr>
          <w:p w:rsidR="00702400" w:rsidRPr="00A36C9E" w:rsidRDefault="00702400" w:rsidP="00702400">
            <w:pPr>
              <w:spacing w:after="0" w:line="240" w:lineRule="auto"/>
              <w:rPr>
                <w:rFonts w:ascii="Times New Roman" w:eastAsia="Times New Roman" w:hAnsi="Times New Roman" w:cs="Times New Roman"/>
                <w:sz w:val="18"/>
                <w:szCs w:val="18"/>
                <w:lang w:eastAsia="ru-RU"/>
              </w:rPr>
            </w:pPr>
          </w:p>
        </w:tc>
      </w:tr>
      <w:tr w:rsidR="00702400" w:rsidRPr="00A36C9E" w:rsidTr="00702400">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7</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«Киты» встречаются вместе.</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1</w:t>
            </w:r>
          </w:p>
        </w:tc>
        <w:tc>
          <w:tcPr>
            <w:tcW w:w="0" w:type="auto"/>
            <w:tcMar>
              <w:top w:w="45" w:type="dxa"/>
              <w:left w:w="45" w:type="dxa"/>
              <w:bottom w:w="45" w:type="dxa"/>
              <w:right w:w="45" w:type="dxa"/>
            </w:tcMar>
            <w:vAlign w:val="center"/>
            <w:hideMark/>
          </w:tcPr>
          <w:p w:rsidR="00702400" w:rsidRPr="00A36C9E" w:rsidRDefault="00702400" w:rsidP="00702400">
            <w:pPr>
              <w:spacing w:after="0" w:line="240" w:lineRule="auto"/>
              <w:rPr>
                <w:rFonts w:ascii="Times New Roman" w:eastAsia="Times New Roman" w:hAnsi="Times New Roman" w:cs="Times New Roman"/>
                <w:sz w:val="18"/>
                <w:szCs w:val="18"/>
                <w:lang w:eastAsia="ru-RU"/>
              </w:rPr>
            </w:pPr>
          </w:p>
        </w:tc>
      </w:tr>
      <w:tr w:rsidR="00702400" w:rsidRPr="00A36C9E" w:rsidTr="00702400">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8</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Как музыка может превращаться.</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1</w:t>
            </w:r>
          </w:p>
        </w:tc>
        <w:tc>
          <w:tcPr>
            <w:tcW w:w="0" w:type="auto"/>
            <w:tcMar>
              <w:top w:w="45" w:type="dxa"/>
              <w:left w:w="45" w:type="dxa"/>
              <w:bottom w:w="45" w:type="dxa"/>
              <w:right w:w="45" w:type="dxa"/>
            </w:tcMar>
            <w:vAlign w:val="center"/>
            <w:hideMark/>
          </w:tcPr>
          <w:p w:rsidR="00702400" w:rsidRPr="00A36C9E" w:rsidRDefault="00702400" w:rsidP="00702400">
            <w:pPr>
              <w:spacing w:after="0" w:line="240" w:lineRule="auto"/>
              <w:rPr>
                <w:rFonts w:ascii="Times New Roman" w:eastAsia="Times New Roman" w:hAnsi="Times New Roman" w:cs="Times New Roman"/>
                <w:sz w:val="18"/>
                <w:szCs w:val="18"/>
                <w:lang w:eastAsia="ru-RU"/>
              </w:rPr>
            </w:pPr>
          </w:p>
        </w:tc>
      </w:tr>
      <w:tr w:rsidR="00702400" w:rsidRPr="00A36C9E" w:rsidTr="00702400">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О чем говорит музыка (8 часов)</w:t>
            </w:r>
          </w:p>
        </w:tc>
        <w:tc>
          <w:tcPr>
            <w:tcW w:w="0" w:type="auto"/>
            <w:tcMar>
              <w:top w:w="45" w:type="dxa"/>
              <w:left w:w="45" w:type="dxa"/>
              <w:bottom w:w="45" w:type="dxa"/>
              <w:right w:w="45" w:type="dxa"/>
            </w:tcMar>
            <w:vAlign w:val="center"/>
            <w:hideMark/>
          </w:tcPr>
          <w:p w:rsidR="00702400" w:rsidRPr="00A36C9E" w:rsidRDefault="00702400" w:rsidP="00702400">
            <w:pPr>
              <w:spacing w:after="0" w:line="240" w:lineRule="auto"/>
              <w:rPr>
                <w:rFonts w:ascii="Times New Roman" w:eastAsia="Times New Roman" w:hAnsi="Times New Roman" w:cs="Times New Roman"/>
                <w:sz w:val="18"/>
                <w:szCs w:val="18"/>
                <w:lang w:eastAsia="ru-RU"/>
              </w:rPr>
            </w:pPr>
          </w:p>
        </w:tc>
        <w:tc>
          <w:tcPr>
            <w:tcW w:w="0" w:type="auto"/>
            <w:tcMar>
              <w:top w:w="45" w:type="dxa"/>
              <w:left w:w="45" w:type="dxa"/>
              <w:bottom w:w="45" w:type="dxa"/>
              <w:right w:w="45" w:type="dxa"/>
            </w:tcMar>
            <w:vAlign w:val="center"/>
            <w:hideMark/>
          </w:tcPr>
          <w:p w:rsidR="00702400" w:rsidRPr="00A36C9E" w:rsidRDefault="00702400" w:rsidP="00702400">
            <w:pPr>
              <w:spacing w:after="0" w:line="240" w:lineRule="auto"/>
              <w:rPr>
                <w:rFonts w:ascii="Times New Roman" w:eastAsia="Times New Roman" w:hAnsi="Times New Roman" w:cs="Times New Roman"/>
                <w:sz w:val="18"/>
                <w:szCs w:val="18"/>
                <w:lang w:eastAsia="ru-RU"/>
              </w:rPr>
            </w:pPr>
          </w:p>
        </w:tc>
        <w:tc>
          <w:tcPr>
            <w:tcW w:w="0" w:type="auto"/>
            <w:tcMar>
              <w:top w:w="45" w:type="dxa"/>
              <w:left w:w="45" w:type="dxa"/>
              <w:bottom w:w="45" w:type="dxa"/>
              <w:right w:w="45" w:type="dxa"/>
            </w:tcMar>
            <w:vAlign w:val="center"/>
            <w:hideMark/>
          </w:tcPr>
          <w:p w:rsidR="00702400" w:rsidRPr="00A36C9E" w:rsidRDefault="00702400" w:rsidP="00702400">
            <w:pPr>
              <w:spacing w:after="0" w:line="240" w:lineRule="auto"/>
              <w:rPr>
                <w:rFonts w:ascii="Times New Roman" w:eastAsia="Times New Roman" w:hAnsi="Times New Roman" w:cs="Times New Roman"/>
                <w:sz w:val="18"/>
                <w:szCs w:val="18"/>
                <w:lang w:eastAsia="ru-RU"/>
              </w:rPr>
            </w:pPr>
          </w:p>
        </w:tc>
      </w:tr>
      <w:tr w:rsidR="00702400" w:rsidRPr="00A36C9E" w:rsidTr="00702400">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9</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 xml:space="preserve">Как музыка выражает черты человеческого характера. </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1</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Анализировать художественно-образное содержание, музыкальный язык произведения.</w:t>
            </w:r>
          </w:p>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Узнавать изученные музыкальные произведения.</w:t>
            </w:r>
          </w:p>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 xml:space="preserve">Распознавать и эмоционально откликаться на выразительные </w:t>
            </w:r>
            <w:r w:rsidRPr="00A36C9E">
              <w:rPr>
                <w:rFonts w:ascii="Times New Roman" w:eastAsia="Times New Roman" w:hAnsi="Times New Roman" w:cs="Times New Roman"/>
                <w:sz w:val="18"/>
                <w:lang w:eastAsia="ru-RU"/>
              </w:rPr>
              <w:lastRenderedPageBreak/>
              <w:t>и изобразительные особенности музыки.</w:t>
            </w:r>
          </w:p>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Выявлять различные по смыслу музыкальные интонации.</w:t>
            </w:r>
          </w:p>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Воплощать собственные эмоциональные состояния в различных видах музыкально-творческой деятельности (пение, игра на музыкальных инструментах, импровизация, сочинение).</w:t>
            </w:r>
          </w:p>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Приобретать опыт музыкально-творческой деятельности через слушание, исполнение  и сочинение.</w:t>
            </w:r>
          </w:p>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Корректировать собственное исполнение.</w:t>
            </w:r>
          </w:p>
        </w:tc>
      </w:tr>
      <w:tr w:rsidR="00702400" w:rsidRPr="00A36C9E" w:rsidTr="00702400">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lastRenderedPageBreak/>
              <w:t>10</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Как музыка выражает черты человеческого характера.</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1</w:t>
            </w:r>
          </w:p>
        </w:tc>
        <w:tc>
          <w:tcPr>
            <w:tcW w:w="0" w:type="auto"/>
            <w:tcMar>
              <w:top w:w="45" w:type="dxa"/>
              <w:left w:w="45" w:type="dxa"/>
              <w:bottom w:w="45" w:type="dxa"/>
              <w:right w:w="45" w:type="dxa"/>
            </w:tcMar>
            <w:vAlign w:val="center"/>
            <w:hideMark/>
          </w:tcPr>
          <w:p w:rsidR="00702400" w:rsidRPr="00A36C9E" w:rsidRDefault="00702400" w:rsidP="00702400">
            <w:pPr>
              <w:spacing w:after="0" w:line="240" w:lineRule="auto"/>
              <w:rPr>
                <w:rFonts w:ascii="Times New Roman" w:eastAsia="Times New Roman" w:hAnsi="Times New Roman" w:cs="Times New Roman"/>
                <w:sz w:val="18"/>
                <w:szCs w:val="18"/>
                <w:lang w:eastAsia="ru-RU"/>
              </w:rPr>
            </w:pPr>
          </w:p>
        </w:tc>
      </w:tr>
      <w:tr w:rsidR="00702400" w:rsidRPr="00A36C9E" w:rsidTr="00702400">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11</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Характер музыки выражает характер человека.</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1</w:t>
            </w:r>
          </w:p>
        </w:tc>
        <w:tc>
          <w:tcPr>
            <w:tcW w:w="0" w:type="auto"/>
            <w:tcMar>
              <w:top w:w="45" w:type="dxa"/>
              <w:left w:w="45" w:type="dxa"/>
              <w:bottom w:w="45" w:type="dxa"/>
              <w:right w:w="45" w:type="dxa"/>
            </w:tcMar>
            <w:vAlign w:val="center"/>
            <w:hideMark/>
          </w:tcPr>
          <w:p w:rsidR="00702400" w:rsidRPr="00A36C9E" w:rsidRDefault="00702400" w:rsidP="00702400">
            <w:pPr>
              <w:spacing w:after="0" w:line="240" w:lineRule="auto"/>
              <w:rPr>
                <w:rFonts w:ascii="Times New Roman" w:eastAsia="Times New Roman" w:hAnsi="Times New Roman" w:cs="Times New Roman"/>
                <w:sz w:val="18"/>
                <w:szCs w:val="18"/>
                <w:lang w:eastAsia="ru-RU"/>
              </w:rPr>
            </w:pPr>
          </w:p>
        </w:tc>
      </w:tr>
      <w:tr w:rsidR="00702400" w:rsidRPr="00A36C9E" w:rsidTr="00702400">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12</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Может ли музыка что-нибудь изображать?</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1</w:t>
            </w:r>
          </w:p>
        </w:tc>
        <w:tc>
          <w:tcPr>
            <w:tcW w:w="0" w:type="auto"/>
            <w:tcMar>
              <w:top w:w="45" w:type="dxa"/>
              <w:left w:w="45" w:type="dxa"/>
              <w:bottom w:w="45" w:type="dxa"/>
              <w:right w:w="45" w:type="dxa"/>
            </w:tcMar>
            <w:vAlign w:val="center"/>
            <w:hideMark/>
          </w:tcPr>
          <w:p w:rsidR="00702400" w:rsidRPr="00A36C9E" w:rsidRDefault="00702400" w:rsidP="00702400">
            <w:pPr>
              <w:spacing w:after="0" w:line="240" w:lineRule="auto"/>
              <w:rPr>
                <w:rFonts w:ascii="Times New Roman" w:eastAsia="Times New Roman" w:hAnsi="Times New Roman" w:cs="Times New Roman"/>
                <w:sz w:val="18"/>
                <w:szCs w:val="18"/>
                <w:lang w:eastAsia="ru-RU"/>
              </w:rPr>
            </w:pPr>
          </w:p>
        </w:tc>
      </w:tr>
      <w:tr w:rsidR="00702400" w:rsidRPr="00A36C9E" w:rsidTr="00702400">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13</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 xml:space="preserve">Выразительность  и изобразительность в музыке. </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1</w:t>
            </w:r>
          </w:p>
        </w:tc>
        <w:tc>
          <w:tcPr>
            <w:tcW w:w="0" w:type="auto"/>
            <w:tcMar>
              <w:top w:w="45" w:type="dxa"/>
              <w:left w:w="45" w:type="dxa"/>
              <w:bottom w:w="45" w:type="dxa"/>
              <w:right w:w="45" w:type="dxa"/>
            </w:tcMar>
            <w:vAlign w:val="center"/>
            <w:hideMark/>
          </w:tcPr>
          <w:p w:rsidR="00702400" w:rsidRPr="00A36C9E" w:rsidRDefault="00702400" w:rsidP="00702400">
            <w:pPr>
              <w:spacing w:after="0" w:line="240" w:lineRule="auto"/>
              <w:rPr>
                <w:rFonts w:ascii="Times New Roman" w:eastAsia="Times New Roman" w:hAnsi="Times New Roman" w:cs="Times New Roman"/>
                <w:sz w:val="18"/>
                <w:szCs w:val="18"/>
                <w:lang w:eastAsia="ru-RU"/>
              </w:rPr>
            </w:pPr>
          </w:p>
        </w:tc>
      </w:tr>
      <w:tr w:rsidR="00702400" w:rsidRPr="00A36C9E" w:rsidTr="00702400">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14</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О чем говорит музыка?</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1</w:t>
            </w:r>
          </w:p>
        </w:tc>
        <w:tc>
          <w:tcPr>
            <w:tcW w:w="0" w:type="auto"/>
            <w:tcMar>
              <w:top w:w="45" w:type="dxa"/>
              <w:left w:w="45" w:type="dxa"/>
              <w:bottom w:w="45" w:type="dxa"/>
              <w:right w:w="45" w:type="dxa"/>
            </w:tcMar>
            <w:vAlign w:val="center"/>
            <w:hideMark/>
          </w:tcPr>
          <w:p w:rsidR="00702400" w:rsidRPr="00A36C9E" w:rsidRDefault="00702400" w:rsidP="00702400">
            <w:pPr>
              <w:spacing w:after="0" w:line="240" w:lineRule="auto"/>
              <w:rPr>
                <w:rFonts w:ascii="Times New Roman" w:eastAsia="Times New Roman" w:hAnsi="Times New Roman" w:cs="Times New Roman"/>
                <w:sz w:val="18"/>
                <w:szCs w:val="18"/>
                <w:lang w:eastAsia="ru-RU"/>
              </w:rPr>
            </w:pPr>
          </w:p>
        </w:tc>
      </w:tr>
      <w:tr w:rsidR="00702400" w:rsidRPr="00A36C9E" w:rsidTr="00702400">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15</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Как разгадать тайны музыки?</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1</w:t>
            </w:r>
          </w:p>
        </w:tc>
        <w:tc>
          <w:tcPr>
            <w:tcW w:w="0" w:type="auto"/>
            <w:tcMar>
              <w:top w:w="45" w:type="dxa"/>
              <w:left w:w="45" w:type="dxa"/>
              <w:bottom w:w="45" w:type="dxa"/>
              <w:right w:w="45" w:type="dxa"/>
            </w:tcMar>
            <w:vAlign w:val="center"/>
            <w:hideMark/>
          </w:tcPr>
          <w:p w:rsidR="00702400" w:rsidRPr="00A36C9E" w:rsidRDefault="00702400" w:rsidP="00702400">
            <w:pPr>
              <w:spacing w:after="0" w:line="240" w:lineRule="auto"/>
              <w:rPr>
                <w:rFonts w:ascii="Times New Roman" w:eastAsia="Times New Roman" w:hAnsi="Times New Roman" w:cs="Times New Roman"/>
                <w:sz w:val="18"/>
                <w:szCs w:val="18"/>
                <w:lang w:eastAsia="ru-RU"/>
              </w:rPr>
            </w:pPr>
          </w:p>
        </w:tc>
      </w:tr>
      <w:tr w:rsidR="00702400" w:rsidRPr="00A36C9E" w:rsidTr="00702400">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16</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Выразительность и изобразительность в музыке.</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1</w:t>
            </w:r>
          </w:p>
        </w:tc>
        <w:tc>
          <w:tcPr>
            <w:tcW w:w="0" w:type="auto"/>
            <w:tcMar>
              <w:top w:w="45" w:type="dxa"/>
              <w:left w:w="45" w:type="dxa"/>
              <w:bottom w:w="45" w:type="dxa"/>
              <w:right w:w="45" w:type="dxa"/>
            </w:tcMar>
            <w:vAlign w:val="center"/>
            <w:hideMark/>
          </w:tcPr>
          <w:p w:rsidR="00702400" w:rsidRPr="00A36C9E" w:rsidRDefault="00702400" w:rsidP="00702400">
            <w:pPr>
              <w:spacing w:after="0" w:line="240" w:lineRule="auto"/>
              <w:rPr>
                <w:rFonts w:ascii="Times New Roman" w:eastAsia="Times New Roman" w:hAnsi="Times New Roman" w:cs="Times New Roman"/>
                <w:sz w:val="18"/>
                <w:szCs w:val="18"/>
                <w:lang w:eastAsia="ru-RU"/>
              </w:rPr>
            </w:pPr>
          </w:p>
        </w:tc>
      </w:tr>
      <w:tr w:rsidR="00702400" w:rsidRPr="00A36C9E" w:rsidTr="00702400">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Куда ведут нас «три кита» (10 часов)</w:t>
            </w:r>
          </w:p>
        </w:tc>
        <w:tc>
          <w:tcPr>
            <w:tcW w:w="0" w:type="auto"/>
            <w:tcMar>
              <w:top w:w="45" w:type="dxa"/>
              <w:left w:w="45" w:type="dxa"/>
              <w:bottom w:w="45" w:type="dxa"/>
              <w:right w:w="45" w:type="dxa"/>
            </w:tcMar>
            <w:vAlign w:val="center"/>
            <w:hideMark/>
          </w:tcPr>
          <w:p w:rsidR="00702400" w:rsidRPr="00A36C9E" w:rsidRDefault="00702400" w:rsidP="00702400">
            <w:pPr>
              <w:spacing w:after="0" w:line="240" w:lineRule="auto"/>
              <w:rPr>
                <w:rFonts w:ascii="Times New Roman" w:eastAsia="Times New Roman" w:hAnsi="Times New Roman" w:cs="Times New Roman"/>
                <w:sz w:val="18"/>
                <w:szCs w:val="18"/>
                <w:lang w:eastAsia="ru-RU"/>
              </w:rPr>
            </w:pPr>
          </w:p>
        </w:tc>
        <w:tc>
          <w:tcPr>
            <w:tcW w:w="0" w:type="auto"/>
            <w:tcMar>
              <w:top w:w="45" w:type="dxa"/>
              <w:left w:w="45" w:type="dxa"/>
              <w:bottom w:w="45" w:type="dxa"/>
              <w:right w:w="45" w:type="dxa"/>
            </w:tcMar>
            <w:vAlign w:val="center"/>
            <w:hideMark/>
          </w:tcPr>
          <w:p w:rsidR="00702400" w:rsidRPr="00A36C9E" w:rsidRDefault="00702400" w:rsidP="00702400">
            <w:pPr>
              <w:spacing w:after="0" w:line="240" w:lineRule="auto"/>
              <w:rPr>
                <w:rFonts w:ascii="Times New Roman" w:eastAsia="Times New Roman" w:hAnsi="Times New Roman" w:cs="Times New Roman"/>
                <w:sz w:val="18"/>
                <w:szCs w:val="18"/>
                <w:lang w:eastAsia="ru-RU"/>
              </w:rPr>
            </w:pPr>
          </w:p>
        </w:tc>
        <w:tc>
          <w:tcPr>
            <w:tcW w:w="0" w:type="auto"/>
            <w:tcMar>
              <w:top w:w="45" w:type="dxa"/>
              <w:left w:w="45" w:type="dxa"/>
              <w:bottom w:w="45" w:type="dxa"/>
              <w:right w:w="45" w:type="dxa"/>
            </w:tcMar>
            <w:vAlign w:val="center"/>
            <w:hideMark/>
          </w:tcPr>
          <w:p w:rsidR="00702400" w:rsidRPr="00A36C9E" w:rsidRDefault="00702400" w:rsidP="00702400">
            <w:pPr>
              <w:spacing w:after="0" w:line="240" w:lineRule="auto"/>
              <w:rPr>
                <w:rFonts w:ascii="Times New Roman" w:eastAsia="Times New Roman" w:hAnsi="Times New Roman" w:cs="Times New Roman"/>
                <w:sz w:val="18"/>
                <w:szCs w:val="18"/>
                <w:lang w:eastAsia="ru-RU"/>
              </w:rPr>
            </w:pPr>
          </w:p>
        </w:tc>
      </w:tr>
      <w:tr w:rsidR="00702400" w:rsidRPr="00A36C9E" w:rsidTr="00702400">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17</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Выразительность и изобразительность в музыке.</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1</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Исполнять,  инсценировать песни, танцы, фрагменты из произведений музыкально-театральных жанров (опера).</w:t>
            </w:r>
          </w:p>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Соотносить основные образно-эмоциональные сферы музыки, специфические особенности произведений разных жанров.</w:t>
            </w:r>
          </w:p>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Корректировать собственное исполнение.</w:t>
            </w:r>
          </w:p>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Узнавать изученные музыкальные произведения. Называть их авторов.</w:t>
            </w:r>
          </w:p>
        </w:tc>
      </w:tr>
      <w:tr w:rsidR="00702400" w:rsidRPr="00A36C9E" w:rsidTr="00702400">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lastRenderedPageBreak/>
              <w:t>18</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Куда ведут нас «три кита»?</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1</w:t>
            </w:r>
          </w:p>
        </w:tc>
        <w:tc>
          <w:tcPr>
            <w:tcW w:w="0" w:type="auto"/>
            <w:tcMar>
              <w:top w:w="45" w:type="dxa"/>
              <w:left w:w="45" w:type="dxa"/>
              <w:bottom w:w="45" w:type="dxa"/>
              <w:right w:w="45" w:type="dxa"/>
            </w:tcMar>
            <w:vAlign w:val="center"/>
            <w:hideMark/>
          </w:tcPr>
          <w:p w:rsidR="00702400" w:rsidRPr="00A36C9E" w:rsidRDefault="00702400" w:rsidP="00702400">
            <w:pPr>
              <w:spacing w:after="0" w:line="240" w:lineRule="auto"/>
              <w:rPr>
                <w:rFonts w:ascii="Times New Roman" w:eastAsia="Times New Roman" w:hAnsi="Times New Roman" w:cs="Times New Roman"/>
                <w:sz w:val="18"/>
                <w:szCs w:val="18"/>
                <w:lang w:eastAsia="ru-RU"/>
              </w:rPr>
            </w:pPr>
          </w:p>
        </w:tc>
      </w:tr>
      <w:tr w:rsidR="00702400" w:rsidRPr="00A36C9E" w:rsidTr="00702400">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19</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Куда ведет нас песня?</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1</w:t>
            </w:r>
          </w:p>
        </w:tc>
        <w:tc>
          <w:tcPr>
            <w:tcW w:w="0" w:type="auto"/>
            <w:tcMar>
              <w:top w:w="45" w:type="dxa"/>
              <w:left w:w="45" w:type="dxa"/>
              <w:bottom w:w="45" w:type="dxa"/>
              <w:right w:w="45" w:type="dxa"/>
            </w:tcMar>
            <w:vAlign w:val="center"/>
            <w:hideMark/>
          </w:tcPr>
          <w:p w:rsidR="00702400" w:rsidRPr="00A36C9E" w:rsidRDefault="00702400" w:rsidP="00702400">
            <w:pPr>
              <w:spacing w:after="0" w:line="240" w:lineRule="auto"/>
              <w:rPr>
                <w:rFonts w:ascii="Times New Roman" w:eastAsia="Times New Roman" w:hAnsi="Times New Roman" w:cs="Times New Roman"/>
                <w:sz w:val="18"/>
                <w:szCs w:val="18"/>
                <w:lang w:eastAsia="ru-RU"/>
              </w:rPr>
            </w:pPr>
          </w:p>
        </w:tc>
      </w:tr>
      <w:tr w:rsidR="00702400" w:rsidRPr="00A36C9E" w:rsidTr="00702400">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20</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Страна – опера.</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1</w:t>
            </w:r>
          </w:p>
        </w:tc>
        <w:tc>
          <w:tcPr>
            <w:tcW w:w="0" w:type="auto"/>
            <w:tcMar>
              <w:top w:w="45" w:type="dxa"/>
              <w:left w:w="45" w:type="dxa"/>
              <w:bottom w:w="45" w:type="dxa"/>
              <w:right w:w="45" w:type="dxa"/>
            </w:tcMar>
            <w:vAlign w:val="center"/>
            <w:hideMark/>
          </w:tcPr>
          <w:p w:rsidR="00702400" w:rsidRPr="00A36C9E" w:rsidRDefault="00702400" w:rsidP="00702400">
            <w:pPr>
              <w:spacing w:after="0" w:line="240" w:lineRule="auto"/>
              <w:rPr>
                <w:rFonts w:ascii="Times New Roman" w:eastAsia="Times New Roman" w:hAnsi="Times New Roman" w:cs="Times New Roman"/>
                <w:sz w:val="18"/>
                <w:szCs w:val="18"/>
                <w:lang w:eastAsia="ru-RU"/>
              </w:rPr>
            </w:pPr>
          </w:p>
        </w:tc>
      </w:tr>
      <w:tr w:rsidR="00702400" w:rsidRPr="00A36C9E" w:rsidTr="00702400">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21</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Куда ведет нас танец?</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1</w:t>
            </w:r>
          </w:p>
        </w:tc>
        <w:tc>
          <w:tcPr>
            <w:tcW w:w="0" w:type="auto"/>
            <w:tcMar>
              <w:top w:w="45" w:type="dxa"/>
              <w:left w:w="45" w:type="dxa"/>
              <w:bottom w:w="45" w:type="dxa"/>
              <w:right w:w="45" w:type="dxa"/>
            </w:tcMar>
            <w:vAlign w:val="center"/>
            <w:hideMark/>
          </w:tcPr>
          <w:p w:rsidR="00702400" w:rsidRPr="00A36C9E" w:rsidRDefault="00702400" w:rsidP="00702400">
            <w:pPr>
              <w:spacing w:after="0" w:line="240" w:lineRule="auto"/>
              <w:rPr>
                <w:rFonts w:ascii="Times New Roman" w:eastAsia="Times New Roman" w:hAnsi="Times New Roman" w:cs="Times New Roman"/>
                <w:sz w:val="18"/>
                <w:szCs w:val="18"/>
                <w:lang w:eastAsia="ru-RU"/>
              </w:rPr>
            </w:pPr>
          </w:p>
        </w:tc>
      </w:tr>
      <w:tr w:rsidR="00702400" w:rsidRPr="00A36C9E" w:rsidTr="00702400">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22</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Страна – балет.</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1</w:t>
            </w:r>
          </w:p>
        </w:tc>
        <w:tc>
          <w:tcPr>
            <w:tcW w:w="0" w:type="auto"/>
            <w:tcMar>
              <w:top w:w="45" w:type="dxa"/>
              <w:left w:w="45" w:type="dxa"/>
              <w:bottom w:w="45" w:type="dxa"/>
              <w:right w:w="45" w:type="dxa"/>
            </w:tcMar>
            <w:vAlign w:val="center"/>
            <w:hideMark/>
          </w:tcPr>
          <w:p w:rsidR="00702400" w:rsidRPr="00A36C9E" w:rsidRDefault="00702400" w:rsidP="00702400">
            <w:pPr>
              <w:spacing w:after="0" w:line="240" w:lineRule="auto"/>
              <w:rPr>
                <w:rFonts w:ascii="Times New Roman" w:eastAsia="Times New Roman" w:hAnsi="Times New Roman" w:cs="Times New Roman"/>
                <w:sz w:val="18"/>
                <w:szCs w:val="18"/>
                <w:lang w:eastAsia="ru-RU"/>
              </w:rPr>
            </w:pPr>
          </w:p>
        </w:tc>
      </w:tr>
      <w:tr w:rsidR="00702400" w:rsidRPr="00A36C9E" w:rsidTr="00702400">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23</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Куда ведет нас марш?</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1</w:t>
            </w:r>
          </w:p>
        </w:tc>
        <w:tc>
          <w:tcPr>
            <w:tcW w:w="0" w:type="auto"/>
            <w:tcMar>
              <w:top w:w="45" w:type="dxa"/>
              <w:left w:w="45" w:type="dxa"/>
              <w:bottom w:w="45" w:type="dxa"/>
              <w:right w:w="45" w:type="dxa"/>
            </w:tcMar>
            <w:vAlign w:val="center"/>
            <w:hideMark/>
          </w:tcPr>
          <w:p w:rsidR="00702400" w:rsidRPr="00A36C9E" w:rsidRDefault="00702400" w:rsidP="00702400">
            <w:pPr>
              <w:spacing w:after="0" w:line="240" w:lineRule="auto"/>
              <w:rPr>
                <w:rFonts w:ascii="Times New Roman" w:eastAsia="Times New Roman" w:hAnsi="Times New Roman" w:cs="Times New Roman"/>
                <w:sz w:val="18"/>
                <w:szCs w:val="18"/>
                <w:lang w:eastAsia="ru-RU"/>
              </w:rPr>
            </w:pPr>
          </w:p>
        </w:tc>
      </w:tr>
      <w:tr w:rsidR="00702400" w:rsidRPr="00A36C9E" w:rsidTr="00702400">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24</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Страна – симфония.</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1</w:t>
            </w:r>
          </w:p>
        </w:tc>
        <w:tc>
          <w:tcPr>
            <w:tcW w:w="0" w:type="auto"/>
            <w:tcMar>
              <w:top w:w="45" w:type="dxa"/>
              <w:left w:w="45" w:type="dxa"/>
              <w:bottom w:w="45" w:type="dxa"/>
              <w:right w:w="45" w:type="dxa"/>
            </w:tcMar>
            <w:vAlign w:val="center"/>
            <w:hideMark/>
          </w:tcPr>
          <w:p w:rsidR="00702400" w:rsidRPr="00A36C9E" w:rsidRDefault="00702400" w:rsidP="00702400">
            <w:pPr>
              <w:spacing w:after="0" w:line="240" w:lineRule="auto"/>
              <w:rPr>
                <w:rFonts w:ascii="Times New Roman" w:eastAsia="Times New Roman" w:hAnsi="Times New Roman" w:cs="Times New Roman"/>
                <w:sz w:val="18"/>
                <w:szCs w:val="18"/>
                <w:lang w:eastAsia="ru-RU"/>
              </w:rPr>
            </w:pPr>
          </w:p>
        </w:tc>
      </w:tr>
      <w:tr w:rsidR="00702400" w:rsidRPr="00A36C9E" w:rsidTr="00702400">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25</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Оперы – сказки.</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1</w:t>
            </w:r>
          </w:p>
        </w:tc>
        <w:tc>
          <w:tcPr>
            <w:tcW w:w="0" w:type="auto"/>
            <w:tcMar>
              <w:top w:w="45" w:type="dxa"/>
              <w:left w:w="45" w:type="dxa"/>
              <w:bottom w:w="45" w:type="dxa"/>
              <w:right w:w="45" w:type="dxa"/>
            </w:tcMar>
            <w:vAlign w:val="center"/>
            <w:hideMark/>
          </w:tcPr>
          <w:p w:rsidR="00702400" w:rsidRPr="00A36C9E" w:rsidRDefault="00702400" w:rsidP="00702400">
            <w:pPr>
              <w:spacing w:after="0" w:line="240" w:lineRule="auto"/>
              <w:rPr>
                <w:rFonts w:ascii="Times New Roman" w:eastAsia="Times New Roman" w:hAnsi="Times New Roman" w:cs="Times New Roman"/>
                <w:sz w:val="18"/>
                <w:szCs w:val="18"/>
                <w:lang w:eastAsia="ru-RU"/>
              </w:rPr>
            </w:pPr>
          </w:p>
        </w:tc>
      </w:tr>
      <w:tr w:rsidR="00702400" w:rsidRPr="00A36C9E" w:rsidTr="00702400">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26</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Куда привели нас «три кита»?</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1</w:t>
            </w:r>
          </w:p>
        </w:tc>
        <w:tc>
          <w:tcPr>
            <w:tcW w:w="0" w:type="auto"/>
            <w:tcMar>
              <w:top w:w="45" w:type="dxa"/>
              <w:left w:w="45" w:type="dxa"/>
              <w:bottom w:w="45" w:type="dxa"/>
              <w:right w:w="45" w:type="dxa"/>
            </w:tcMar>
            <w:vAlign w:val="center"/>
            <w:hideMark/>
          </w:tcPr>
          <w:p w:rsidR="00702400" w:rsidRPr="00A36C9E" w:rsidRDefault="00702400" w:rsidP="00702400">
            <w:pPr>
              <w:spacing w:after="0" w:line="240" w:lineRule="auto"/>
              <w:rPr>
                <w:rFonts w:ascii="Times New Roman" w:eastAsia="Times New Roman" w:hAnsi="Times New Roman" w:cs="Times New Roman"/>
                <w:sz w:val="18"/>
                <w:szCs w:val="18"/>
                <w:lang w:eastAsia="ru-RU"/>
              </w:rPr>
            </w:pPr>
          </w:p>
        </w:tc>
      </w:tr>
      <w:tr w:rsidR="00702400" w:rsidRPr="00A36C9E" w:rsidTr="00702400">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Что такое музыкальная речь (8 часов)</w:t>
            </w:r>
          </w:p>
        </w:tc>
        <w:tc>
          <w:tcPr>
            <w:tcW w:w="0" w:type="auto"/>
            <w:tcMar>
              <w:top w:w="45" w:type="dxa"/>
              <w:left w:w="45" w:type="dxa"/>
              <w:bottom w:w="45" w:type="dxa"/>
              <w:right w:w="45" w:type="dxa"/>
            </w:tcMar>
            <w:vAlign w:val="center"/>
            <w:hideMark/>
          </w:tcPr>
          <w:p w:rsidR="00702400" w:rsidRPr="00A36C9E" w:rsidRDefault="00702400" w:rsidP="00702400">
            <w:pPr>
              <w:spacing w:after="0" w:line="240" w:lineRule="auto"/>
              <w:rPr>
                <w:rFonts w:ascii="Times New Roman" w:eastAsia="Times New Roman" w:hAnsi="Times New Roman" w:cs="Times New Roman"/>
                <w:sz w:val="18"/>
                <w:szCs w:val="18"/>
                <w:lang w:eastAsia="ru-RU"/>
              </w:rPr>
            </w:pPr>
          </w:p>
        </w:tc>
        <w:tc>
          <w:tcPr>
            <w:tcW w:w="0" w:type="auto"/>
            <w:tcMar>
              <w:top w:w="45" w:type="dxa"/>
              <w:left w:w="45" w:type="dxa"/>
              <w:bottom w:w="45" w:type="dxa"/>
              <w:right w:w="45" w:type="dxa"/>
            </w:tcMar>
            <w:vAlign w:val="center"/>
            <w:hideMark/>
          </w:tcPr>
          <w:p w:rsidR="00702400" w:rsidRPr="00A36C9E" w:rsidRDefault="00702400" w:rsidP="00702400">
            <w:pPr>
              <w:spacing w:after="0" w:line="240" w:lineRule="auto"/>
              <w:rPr>
                <w:rFonts w:ascii="Times New Roman" w:eastAsia="Times New Roman" w:hAnsi="Times New Roman" w:cs="Times New Roman"/>
                <w:sz w:val="18"/>
                <w:szCs w:val="18"/>
                <w:lang w:eastAsia="ru-RU"/>
              </w:rPr>
            </w:pPr>
          </w:p>
        </w:tc>
        <w:tc>
          <w:tcPr>
            <w:tcW w:w="0" w:type="auto"/>
            <w:tcMar>
              <w:top w:w="45" w:type="dxa"/>
              <w:left w:w="45" w:type="dxa"/>
              <w:bottom w:w="45" w:type="dxa"/>
              <w:right w:w="45" w:type="dxa"/>
            </w:tcMar>
            <w:vAlign w:val="center"/>
            <w:hideMark/>
          </w:tcPr>
          <w:p w:rsidR="00702400" w:rsidRPr="00A36C9E" w:rsidRDefault="00702400" w:rsidP="00702400">
            <w:pPr>
              <w:spacing w:after="0" w:line="240" w:lineRule="auto"/>
              <w:rPr>
                <w:rFonts w:ascii="Times New Roman" w:eastAsia="Times New Roman" w:hAnsi="Times New Roman" w:cs="Times New Roman"/>
                <w:sz w:val="18"/>
                <w:szCs w:val="18"/>
                <w:lang w:eastAsia="ru-RU"/>
              </w:rPr>
            </w:pPr>
          </w:p>
        </w:tc>
      </w:tr>
      <w:tr w:rsidR="00702400" w:rsidRPr="00A36C9E" w:rsidTr="00702400">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27</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Что такое музыкальная речь?</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1</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Сопоставлять музыкальные образы в звучании различных музыкальных инструментов, в том числе и современных электронных музыкальных инструментов.</w:t>
            </w:r>
          </w:p>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 xml:space="preserve">Участвовать в </w:t>
            </w:r>
            <w:proofErr w:type="gramStart"/>
            <w:r w:rsidRPr="00A36C9E">
              <w:rPr>
                <w:rFonts w:ascii="Times New Roman" w:eastAsia="Times New Roman" w:hAnsi="Times New Roman" w:cs="Times New Roman"/>
                <w:sz w:val="18"/>
                <w:lang w:eastAsia="ru-RU"/>
              </w:rPr>
              <w:t>коллективном</w:t>
            </w:r>
            <w:proofErr w:type="gramEnd"/>
            <w:r w:rsidRPr="00A36C9E">
              <w:rPr>
                <w:rFonts w:ascii="Times New Roman" w:eastAsia="Times New Roman" w:hAnsi="Times New Roman" w:cs="Times New Roman"/>
                <w:sz w:val="18"/>
                <w:lang w:eastAsia="ru-RU"/>
              </w:rPr>
              <w:t xml:space="preserve"> </w:t>
            </w:r>
            <w:proofErr w:type="spellStart"/>
            <w:r w:rsidRPr="00A36C9E">
              <w:rPr>
                <w:rFonts w:ascii="Times New Roman" w:eastAsia="Times New Roman" w:hAnsi="Times New Roman" w:cs="Times New Roman"/>
                <w:sz w:val="18"/>
                <w:lang w:eastAsia="ru-RU"/>
              </w:rPr>
              <w:t>музицировании</w:t>
            </w:r>
            <w:proofErr w:type="spellEnd"/>
            <w:r w:rsidRPr="00A36C9E">
              <w:rPr>
                <w:rFonts w:ascii="Times New Roman" w:eastAsia="Times New Roman" w:hAnsi="Times New Roman" w:cs="Times New Roman"/>
                <w:sz w:val="18"/>
                <w:lang w:eastAsia="ru-RU"/>
              </w:rPr>
              <w:t xml:space="preserve"> на элементарных и электронных музыкальных инструментах.</w:t>
            </w:r>
          </w:p>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Размышлять о музыкальных образах Отечества.</w:t>
            </w:r>
          </w:p>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Импровизировать (вокальная, инструментальная, танцевальная импровизации) при воплощении музыкальных образов.</w:t>
            </w:r>
          </w:p>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Выражать свое эмоциональное отношение к музыкальным образам исторического прошлого в слове, рисунке, жесте, пении и др.</w:t>
            </w:r>
          </w:p>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Корректировать собственное исполнение.</w:t>
            </w:r>
          </w:p>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Узнавать изученные музыкальные произведения. Называть их авторов.</w:t>
            </w:r>
          </w:p>
        </w:tc>
      </w:tr>
      <w:tr w:rsidR="00702400" w:rsidRPr="00A36C9E" w:rsidTr="00702400">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28</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Рисуем характер в музыке.</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1</w:t>
            </w:r>
          </w:p>
        </w:tc>
        <w:tc>
          <w:tcPr>
            <w:tcW w:w="0" w:type="auto"/>
            <w:tcMar>
              <w:top w:w="45" w:type="dxa"/>
              <w:left w:w="45" w:type="dxa"/>
              <w:bottom w:w="45" w:type="dxa"/>
              <w:right w:w="45" w:type="dxa"/>
            </w:tcMar>
            <w:vAlign w:val="center"/>
            <w:hideMark/>
          </w:tcPr>
          <w:p w:rsidR="00702400" w:rsidRPr="00A36C9E" w:rsidRDefault="00702400" w:rsidP="00702400">
            <w:pPr>
              <w:spacing w:after="0" w:line="240" w:lineRule="auto"/>
              <w:rPr>
                <w:rFonts w:ascii="Times New Roman" w:eastAsia="Times New Roman" w:hAnsi="Times New Roman" w:cs="Times New Roman"/>
                <w:sz w:val="18"/>
                <w:szCs w:val="18"/>
                <w:lang w:eastAsia="ru-RU"/>
              </w:rPr>
            </w:pPr>
          </w:p>
        </w:tc>
      </w:tr>
      <w:tr w:rsidR="00702400" w:rsidRPr="00A36C9E" w:rsidTr="00702400">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29</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Формы музыкальных произведений.</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1</w:t>
            </w:r>
          </w:p>
        </w:tc>
        <w:tc>
          <w:tcPr>
            <w:tcW w:w="0" w:type="auto"/>
            <w:tcMar>
              <w:top w:w="45" w:type="dxa"/>
              <w:left w:w="45" w:type="dxa"/>
              <w:bottom w:w="45" w:type="dxa"/>
              <w:right w:w="45" w:type="dxa"/>
            </w:tcMar>
            <w:vAlign w:val="center"/>
            <w:hideMark/>
          </w:tcPr>
          <w:p w:rsidR="00702400" w:rsidRPr="00A36C9E" w:rsidRDefault="00702400" w:rsidP="00702400">
            <w:pPr>
              <w:spacing w:after="0" w:line="240" w:lineRule="auto"/>
              <w:rPr>
                <w:rFonts w:ascii="Times New Roman" w:eastAsia="Times New Roman" w:hAnsi="Times New Roman" w:cs="Times New Roman"/>
                <w:sz w:val="18"/>
                <w:szCs w:val="18"/>
                <w:lang w:eastAsia="ru-RU"/>
              </w:rPr>
            </w:pPr>
          </w:p>
        </w:tc>
      </w:tr>
      <w:tr w:rsidR="00702400" w:rsidRPr="00A36C9E" w:rsidTr="00702400">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30</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 xml:space="preserve">Песенный, танцевальный </w:t>
            </w:r>
            <w:r w:rsidRPr="00A36C9E">
              <w:rPr>
                <w:rFonts w:ascii="Times New Roman" w:eastAsia="Times New Roman" w:hAnsi="Times New Roman" w:cs="Times New Roman"/>
                <w:sz w:val="18"/>
                <w:lang w:eastAsia="ru-RU"/>
              </w:rPr>
              <w:lastRenderedPageBreak/>
              <w:t>и маршевый характер музыки.</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lastRenderedPageBreak/>
              <w:t>1</w:t>
            </w:r>
          </w:p>
        </w:tc>
        <w:tc>
          <w:tcPr>
            <w:tcW w:w="0" w:type="auto"/>
            <w:tcMar>
              <w:top w:w="45" w:type="dxa"/>
              <w:left w:w="45" w:type="dxa"/>
              <w:bottom w:w="45" w:type="dxa"/>
              <w:right w:w="45" w:type="dxa"/>
            </w:tcMar>
            <w:vAlign w:val="center"/>
            <w:hideMark/>
          </w:tcPr>
          <w:p w:rsidR="00702400" w:rsidRPr="00A36C9E" w:rsidRDefault="00702400" w:rsidP="00702400">
            <w:pPr>
              <w:spacing w:after="0" w:line="240" w:lineRule="auto"/>
              <w:rPr>
                <w:rFonts w:ascii="Times New Roman" w:eastAsia="Times New Roman" w:hAnsi="Times New Roman" w:cs="Times New Roman"/>
                <w:sz w:val="18"/>
                <w:szCs w:val="18"/>
                <w:lang w:eastAsia="ru-RU"/>
              </w:rPr>
            </w:pPr>
          </w:p>
        </w:tc>
      </w:tr>
      <w:tr w:rsidR="00702400" w:rsidRPr="00A36C9E" w:rsidTr="00702400">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lastRenderedPageBreak/>
              <w:t>31</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Тембр – важное выразительное средство музыки.</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1</w:t>
            </w:r>
          </w:p>
        </w:tc>
        <w:tc>
          <w:tcPr>
            <w:tcW w:w="0" w:type="auto"/>
            <w:tcMar>
              <w:top w:w="45" w:type="dxa"/>
              <w:left w:w="45" w:type="dxa"/>
              <w:bottom w:w="45" w:type="dxa"/>
              <w:right w:w="45" w:type="dxa"/>
            </w:tcMar>
            <w:vAlign w:val="center"/>
            <w:hideMark/>
          </w:tcPr>
          <w:p w:rsidR="00702400" w:rsidRPr="00A36C9E" w:rsidRDefault="00702400" w:rsidP="00702400">
            <w:pPr>
              <w:spacing w:after="0" w:line="240" w:lineRule="auto"/>
              <w:rPr>
                <w:rFonts w:ascii="Times New Roman" w:eastAsia="Times New Roman" w:hAnsi="Times New Roman" w:cs="Times New Roman"/>
                <w:sz w:val="18"/>
                <w:szCs w:val="18"/>
                <w:lang w:eastAsia="ru-RU"/>
              </w:rPr>
            </w:pPr>
          </w:p>
        </w:tc>
      </w:tr>
      <w:tr w:rsidR="00702400" w:rsidRPr="00A36C9E" w:rsidTr="00702400">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32</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Симфоническая сказка «Петя и волк» С. Прокофьева.</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1</w:t>
            </w:r>
          </w:p>
        </w:tc>
        <w:tc>
          <w:tcPr>
            <w:tcW w:w="0" w:type="auto"/>
            <w:tcMar>
              <w:top w:w="45" w:type="dxa"/>
              <w:left w:w="45" w:type="dxa"/>
              <w:bottom w:w="45" w:type="dxa"/>
              <w:right w:w="45" w:type="dxa"/>
            </w:tcMar>
            <w:vAlign w:val="center"/>
            <w:hideMark/>
          </w:tcPr>
          <w:p w:rsidR="00702400" w:rsidRPr="00A36C9E" w:rsidRDefault="00702400" w:rsidP="00702400">
            <w:pPr>
              <w:spacing w:after="0" w:line="240" w:lineRule="auto"/>
              <w:rPr>
                <w:rFonts w:ascii="Times New Roman" w:eastAsia="Times New Roman" w:hAnsi="Times New Roman" w:cs="Times New Roman"/>
                <w:sz w:val="18"/>
                <w:szCs w:val="18"/>
                <w:lang w:eastAsia="ru-RU"/>
              </w:rPr>
            </w:pPr>
          </w:p>
        </w:tc>
      </w:tr>
      <w:tr w:rsidR="00702400" w:rsidRPr="00A36C9E" w:rsidTr="00702400">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33</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Симфоническая сказка «Петя и волк» С. Прокофьева.</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1</w:t>
            </w:r>
          </w:p>
        </w:tc>
        <w:tc>
          <w:tcPr>
            <w:tcW w:w="0" w:type="auto"/>
            <w:tcMar>
              <w:top w:w="45" w:type="dxa"/>
              <w:left w:w="45" w:type="dxa"/>
              <w:bottom w:w="45" w:type="dxa"/>
              <w:right w:w="45" w:type="dxa"/>
            </w:tcMar>
            <w:vAlign w:val="center"/>
            <w:hideMark/>
          </w:tcPr>
          <w:p w:rsidR="00702400" w:rsidRPr="00A36C9E" w:rsidRDefault="00702400" w:rsidP="00702400">
            <w:pPr>
              <w:spacing w:after="0" w:line="240" w:lineRule="auto"/>
              <w:rPr>
                <w:rFonts w:ascii="Times New Roman" w:eastAsia="Times New Roman" w:hAnsi="Times New Roman" w:cs="Times New Roman"/>
                <w:sz w:val="18"/>
                <w:szCs w:val="18"/>
                <w:lang w:eastAsia="ru-RU"/>
              </w:rPr>
            </w:pPr>
          </w:p>
        </w:tc>
      </w:tr>
      <w:tr w:rsidR="00702400" w:rsidRPr="00A36C9E" w:rsidTr="00702400">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34</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«Виват трем китам!»</w:t>
            </w:r>
          </w:p>
        </w:tc>
        <w:tc>
          <w:tcPr>
            <w:tcW w:w="0" w:type="auto"/>
            <w:tcMar>
              <w:top w:w="45" w:type="dxa"/>
              <w:left w:w="45" w:type="dxa"/>
              <w:bottom w:w="45" w:type="dxa"/>
              <w:right w:w="45" w:type="dxa"/>
            </w:tcMar>
            <w:vAlign w:val="center"/>
            <w:hideMark/>
          </w:tcPr>
          <w:p w:rsidR="00702400" w:rsidRPr="00A36C9E" w:rsidRDefault="00702400" w:rsidP="00702400">
            <w:pPr>
              <w:spacing w:before="90" w:after="90" w:line="360" w:lineRule="auto"/>
              <w:rPr>
                <w:rFonts w:ascii="Times New Roman" w:eastAsia="Times New Roman" w:hAnsi="Times New Roman" w:cs="Times New Roman"/>
                <w:sz w:val="18"/>
                <w:szCs w:val="18"/>
                <w:lang w:eastAsia="ru-RU"/>
              </w:rPr>
            </w:pPr>
            <w:r w:rsidRPr="00A36C9E">
              <w:rPr>
                <w:rFonts w:ascii="Times New Roman" w:eastAsia="Times New Roman" w:hAnsi="Times New Roman" w:cs="Times New Roman"/>
                <w:sz w:val="18"/>
                <w:lang w:eastAsia="ru-RU"/>
              </w:rPr>
              <w:t>1</w:t>
            </w:r>
          </w:p>
        </w:tc>
        <w:tc>
          <w:tcPr>
            <w:tcW w:w="0" w:type="auto"/>
            <w:tcMar>
              <w:top w:w="45" w:type="dxa"/>
              <w:left w:w="45" w:type="dxa"/>
              <w:bottom w:w="45" w:type="dxa"/>
              <w:right w:w="45" w:type="dxa"/>
            </w:tcMar>
            <w:vAlign w:val="center"/>
            <w:hideMark/>
          </w:tcPr>
          <w:p w:rsidR="00702400" w:rsidRPr="00A36C9E" w:rsidRDefault="00702400" w:rsidP="00702400">
            <w:pPr>
              <w:spacing w:after="0" w:line="240" w:lineRule="auto"/>
              <w:rPr>
                <w:rFonts w:ascii="Times New Roman" w:eastAsia="Times New Roman" w:hAnsi="Times New Roman" w:cs="Times New Roman"/>
                <w:sz w:val="18"/>
                <w:szCs w:val="18"/>
                <w:lang w:eastAsia="ru-RU"/>
              </w:rPr>
            </w:pPr>
          </w:p>
        </w:tc>
      </w:tr>
    </w:tbl>
    <w:p w:rsidR="007E419F" w:rsidRPr="00A36C9E" w:rsidRDefault="007E419F" w:rsidP="00A36C9E">
      <w:pPr>
        <w:shd w:val="clear" w:color="auto" w:fill="FFFFFF"/>
        <w:spacing w:before="90" w:after="90" w:line="360" w:lineRule="auto"/>
        <w:rPr>
          <w:rFonts w:ascii="Times New Roman" w:hAnsi="Times New Roman" w:cs="Times New Roman"/>
        </w:rPr>
      </w:pPr>
    </w:p>
    <w:sectPr w:rsidR="007E419F" w:rsidRPr="00A36C9E" w:rsidSect="007E41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02400"/>
    <w:rsid w:val="003A50D4"/>
    <w:rsid w:val="00702400"/>
    <w:rsid w:val="007E419F"/>
    <w:rsid w:val="00A36C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1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702400"/>
    <w:pPr>
      <w:spacing w:before="90" w:after="90" w:line="240" w:lineRule="auto"/>
    </w:pPr>
    <w:rPr>
      <w:rFonts w:ascii="Times New Roman" w:eastAsia="Times New Roman" w:hAnsi="Times New Roman" w:cs="Times New Roman"/>
      <w:sz w:val="24"/>
      <w:szCs w:val="24"/>
      <w:lang w:eastAsia="ru-RU"/>
    </w:rPr>
  </w:style>
  <w:style w:type="character" w:customStyle="1" w:styleId="c6">
    <w:name w:val="c6"/>
    <w:basedOn w:val="a0"/>
    <w:rsid w:val="00702400"/>
  </w:style>
  <w:style w:type="paragraph" w:customStyle="1" w:styleId="c0">
    <w:name w:val="c0"/>
    <w:basedOn w:val="a"/>
    <w:rsid w:val="00702400"/>
    <w:pPr>
      <w:spacing w:before="90" w:after="90" w:line="240" w:lineRule="auto"/>
    </w:pPr>
    <w:rPr>
      <w:rFonts w:ascii="Times New Roman" w:eastAsia="Times New Roman" w:hAnsi="Times New Roman" w:cs="Times New Roman"/>
      <w:sz w:val="24"/>
      <w:szCs w:val="24"/>
      <w:lang w:eastAsia="ru-RU"/>
    </w:rPr>
  </w:style>
  <w:style w:type="character" w:customStyle="1" w:styleId="c28">
    <w:name w:val="c28"/>
    <w:basedOn w:val="a0"/>
    <w:rsid w:val="00702400"/>
  </w:style>
  <w:style w:type="paragraph" w:customStyle="1" w:styleId="c15">
    <w:name w:val="c15"/>
    <w:basedOn w:val="a"/>
    <w:rsid w:val="00702400"/>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702400"/>
  </w:style>
  <w:style w:type="paragraph" w:customStyle="1" w:styleId="c11">
    <w:name w:val="c11"/>
    <w:basedOn w:val="a"/>
    <w:rsid w:val="00702400"/>
    <w:pPr>
      <w:spacing w:before="90" w:after="90" w:line="240" w:lineRule="auto"/>
    </w:pPr>
    <w:rPr>
      <w:rFonts w:ascii="Times New Roman" w:eastAsia="Times New Roman" w:hAnsi="Times New Roman" w:cs="Times New Roman"/>
      <w:sz w:val="24"/>
      <w:szCs w:val="24"/>
      <w:lang w:eastAsia="ru-RU"/>
    </w:rPr>
  </w:style>
  <w:style w:type="paragraph" w:customStyle="1" w:styleId="c5">
    <w:name w:val="c5"/>
    <w:basedOn w:val="a"/>
    <w:rsid w:val="00702400"/>
    <w:pPr>
      <w:spacing w:before="90" w:after="90" w:line="240" w:lineRule="auto"/>
    </w:pPr>
    <w:rPr>
      <w:rFonts w:ascii="Times New Roman" w:eastAsia="Times New Roman" w:hAnsi="Times New Roman" w:cs="Times New Roman"/>
      <w:sz w:val="24"/>
      <w:szCs w:val="24"/>
      <w:lang w:eastAsia="ru-RU"/>
    </w:rPr>
  </w:style>
  <w:style w:type="character" w:customStyle="1" w:styleId="c37">
    <w:name w:val="c37"/>
    <w:basedOn w:val="a0"/>
    <w:rsid w:val="00702400"/>
  </w:style>
  <w:style w:type="character" w:customStyle="1" w:styleId="c7">
    <w:name w:val="c7"/>
    <w:basedOn w:val="a0"/>
    <w:rsid w:val="00702400"/>
  </w:style>
</w:styles>
</file>

<file path=word/webSettings.xml><?xml version="1.0" encoding="utf-8"?>
<w:webSettings xmlns:r="http://schemas.openxmlformats.org/officeDocument/2006/relationships" xmlns:w="http://schemas.openxmlformats.org/wordprocessingml/2006/main">
  <w:divs>
    <w:div w:id="328287496">
      <w:bodyDiv w:val="1"/>
      <w:marLeft w:val="0"/>
      <w:marRight w:val="0"/>
      <w:marTop w:val="0"/>
      <w:marBottom w:val="0"/>
      <w:divBdr>
        <w:top w:val="none" w:sz="0" w:space="0" w:color="auto"/>
        <w:left w:val="none" w:sz="0" w:space="0" w:color="auto"/>
        <w:bottom w:val="none" w:sz="0" w:space="0" w:color="auto"/>
        <w:right w:val="none" w:sz="0" w:space="0" w:color="auto"/>
      </w:divBdr>
      <w:divsChild>
        <w:div w:id="910963439">
          <w:marLeft w:val="0"/>
          <w:marRight w:val="0"/>
          <w:marTop w:val="0"/>
          <w:marBottom w:val="0"/>
          <w:divBdr>
            <w:top w:val="none" w:sz="0" w:space="0" w:color="auto"/>
            <w:left w:val="none" w:sz="0" w:space="0" w:color="auto"/>
            <w:bottom w:val="none" w:sz="0" w:space="0" w:color="auto"/>
            <w:right w:val="none" w:sz="0" w:space="0" w:color="auto"/>
          </w:divBdr>
          <w:divsChild>
            <w:div w:id="1102144914">
              <w:marLeft w:val="0"/>
              <w:marRight w:val="0"/>
              <w:marTop w:val="0"/>
              <w:marBottom w:val="0"/>
              <w:divBdr>
                <w:top w:val="none" w:sz="0" w:space="0" w:color="auto"/>
                <w:left w:val="none" w:sz="0" w:space="0" w:color="auto"/>
                <w:bottom w:val="none" w:sz="0" w:space="0" w:color="auto"/>
                <w:right w:val="none" w:sz="0" w:space="0" w:color="auto"/>
              </w:divBdr>
              <w:divsChild>
                <w:div w:id="1344284179">
                  <w:marLeft w:val="0"/>
                  <w:marRight w:val="0"/>
                  <w:marTop w:val="0"/>
                  <w:marBottom w:val="0"/>
                  <w:divBdr>
                    <w:top w:val="single" w:sz="12" w:space="30" w:color="FFFFFF"/>
                    <w:left w:val="none" w:sz="0" w:space="0" w:color="auto"/>
                    <w:bottom w:val="none" w:sz="0" w:space="0" w:color="auto"/>
                    <w:right w:val="none" w:sz="0" w:space="0" w:color="auto"/>
                  </w:divBdr>
                  <w:divsChild>
                    <w:div w:id="1464032968">
                      <w:marLeft w:val="0"/>
                      <w:marRight w:val="0"/>
                      <w:marTop w:val="0"/>
                      <w:marBottom w:val="0"/>
                      <w:divBdr>
                        <w:top w:val="none" w:sz="0" w:space="0" w:color="auto"/>
                        <w:left w:val="none" w:sz="0" w:space="0" w:color="auto"/>
                        <w:bottom w:val="none" w:sz="0" w:space="0" w:color="auto"/>
                        <w:right w:val="none" w:sz="0" w:space="0" w:color="auto"/>
                      </w:divBdr>
                      <w:divsChild>
                        <w:div w:id="558058854">
                          <w:marLeft w:val="0"/>
                          <w:marRight w:val="0"/>
                          <w:marTop w:val="0"/>
                          <w:marBottom w:val="0"/>
                          <w:divBdr>
                            <w:top w:val="none" w:sz="0" w:space="0" w:color="auto"/>
                            <w:left w:val="none" w:sz="0" w:space="0" w:color="auto"/>
                            <w:bottom w:val="none" w:sz="0" w:space="0" w:color="auto"/>
                            <w:right w:val="none" w:sz="0" w:space="0" w:color="auto"/>
                          </w:divBdr>
                          <w:divsChild>
                            <w:div w:id="1174955833">
                              <w:marLeft w:val="0"/>
                              <w:marRight w:val="0"/>
                              <w:marTop w:val="0"/>
                              <w:marBottom w:val="0"/>
                              <w:divBdr>
                                <w:top w:val="none" w:sz="0" w:space="0" w:color="auto"/>
                                <w:left w:val="none" w:sz="0" w:space="0" w:color="auto"/>
                                <w:bottom w:val="none" w:sz="0" w:space="0" w:color="auto"/>
                                <w:right w:val="none" w:sz="0" w:space="0" w:color="auto"/>
                              </w:divBdr>
                              <w:divsChild>
                                <w:div w:id="592009314">
                                  <w:marLeft w:val="0"/>
                                  <w:marRight w:val="0"/>
                                  <w:marTop w:val="0"/>
                                  <w:marBottom w:val="0"/>
                                  <w:divBdr>
                                    <w:top w:val="none" w:sz="0" w:space="0" w:color="auto"/>
                                    <w:left w:val="none" w:sz="0" w:space="0" w:color="auto"/>
                                    <w:bottom w:val="none" w:sz="0" w:space="0" w:color="auto"/>
                                    <w:right w:val="none" w:sz="0" w:space="0" w:color="auto"/>
                                  </w:divBdr>
                                  <w:divsChild>
                                    <w:div w:id="990796077">
                                      <w:marLeft w:val="0"/>
                                      <w:marRight w:val="0"/>
                                      <w:marTop w:val="0"/>
                                      <w:marBottom w:val="0"/>
                                      <w:divBdr>
                                        <w:top w:val="none" w:sz="0" w:space="0" w:color="auto"/>
                                        <w:left w:val="none" w:sz="0" w:space="0" w:color="auto"/>
                                        <w:bottom w:val="none" w:sz="0" w:space="0" w:color="auto"/>
                                        <w:right w:val="none" w:sz="0" w:space="0" w:color="auto"/>
                                      </w:divBdr>
                                      <w:divsChild>
                                        <w:div w:id="1592665626">
                                          <w:marLeft w:val="0"/>
                                          <w:marRight w:val="0"/>
                                          <w:marTop w:val="0"/>
                                          <w:marBottom w:val="0"/>
                                          <w:divBdr>
                                            <w:top w:val="none" w:sz="0" w:space="0" w:color="auto"/>
                                            <w:left w:val="none" w:sz="0" w:space="0" w:color="auto"/>
                                            <w:bottom w:val="none" w:sz="0" w:space="0" w:color="auto"/>
                                            <w:right w:val="none" w:sz="0" w:space="0" w:color="auto"/>
                                          </w:divBdr>
                                          <w:divsChild>
                                            <w:div w:id="1528060256">
                                              <w:marLeft w:val="0"/>
                                              <w:marRight w:val="0"/>
                                              <w:marTop w:val="0"/>
                                              <w:marBottom w:val="0"/>
                                              <w:divBdr>
                                                <w:top w:val="none" w:sz="0" w:space="0" w:color="auto"/>
                                                <w:left w:val="none" w:sz="0" w:space="0" w:color="auto"/>
                                                <w:bottom w:val="none" w:sz="0" w:space="0" w:color="auto"/>
                                                <w:right w:val="none" w:sz="0" w:space="0" w:color="auto"/>
                                              </w:divBdr>
                                              <w:divsChild>
                                                <w:div w:id="1766997282">
                                                  <w:marLeft w:val="0"/>
                                                  <w:marRight w:val="0"/>
                                                  <w:marTop w:val="0"/>
                                                  <w:marBottom w:val="0"/>
                                                  <w:divBdr>
                                                    <w:top w:val="none" w:sz="0" w:space="0" w:color="auto"/>
                                                    <w:left w:val="none" w:sz="0" w:space="0" w:color="auto"/>
                                                    <w:bottom w:val="none" w:sz="0" w:space="0" w:color="auto"/>
                                                    <w:right w:val="none" w:sz="0" w:space="0" w:color="auto"/>
                                                  </w:divBdr>
                                                  <w:divsChild>
                                                    <w:div w:id="2085756269">
                                                      <w:marLeft w:val="0"/>
                                                      <w:marRight w:val="0"/>
                                                      <w:marTop w:val="0"/>
                                                      <w:marBottom w:val="0"/>
                                                      <w:divBdr>
                                                        <w:top w:val="none" w:sz="0" w:space="0" w:color="auto"/>
                                                        <w:left w:val="none" w:sz="0" w:space="0" w:color="auto"/>
                                                        <w:bottom w:val="none" w:sz="0" w:space="0" w:color="auto"/>
                                                        <w:right w:val="none" w:sz="0" w:space="0" w:color="auto"/>
                                                      </w:divBdr>
                                                      <w:divsChild>
                                                        <w:div w:id="854878425">
                                                          <w:marLeft w:val="150"/>
                                                          <w:marRight w:val="150"/>
                                                          <w:marTop w:val="0"/>
                                                          <w:marBottom w:val="0"/>
                                                          <w:divBdr>
                                                            <w:top w:val="none" w:sz="0" w:space="0" w:color="auto"/>
                                                            <w:left w:val="none" w:sz="0" w:space="0" w:color="auto"/>
                                                            <w:bottom w:val="none" w:sz="0" w:space="0" w:color="auto"/>
                                                            <w:right w:val="none" w:sz="0" w:space="0" w:color="auto"/>
                                                          </w:divBdr>
                                                          <w:divsChild>
                                                            <w:div w:id="195509854">
                                                              <w:marLeft w:val="0"/>
                                                              <w:marRight w:val="0"/>
                                                              <w:marTop w:val="0"/>
                                                              <w:marBottom w:val="0"/>
                                                              <w:divBdr>
                                                                <w:top w:val="none" w:sz="0" w:space="0" w:color="auto"/>
                                                                <w:left w:val="none" w:sz="0" w:space="0" w:color="auto"/>
                                                                <w:bottom w:val="none" w:sz="0" w:space="0" w:color="auto"/>
                                                                <w:right w:val="none" w:sz="0" w:space="0" w:color="auto"/>
                                                              </w:divBdr>
                                                              <w:divsChild>
                                                                <w:div w:id="1867477310">
                                                                  <w:marLeft w:val="0"/>
                                                                  <w:marRight w:val="0"/>
                                                                  <w:marTop w:val="0"/>
                                                                  <w:marBottom w:val="0"/>
                                                                  <w:divBdr>
                                                                    <w:top w:val="none" w:sz="0" w:space="0" w:color="auto"/>
                                                                    <w:left w:val="none" w:sz="0" w:space="0" w:color="auto"/>
                                                                    <w:bottom w:val="none" w:sz="0" w:space="0" w:color="auto"/>
                                                                    <w:right w:val="none" w:sz="0" w:space="0" w:color="auto"/>
                                                                  </w:divBdr>
                                                                  <w:divsChild>
                                                                    <w:div w:id="724183830">
                                                                      <w:marLeft w:val="0"/>
                                                                      <w:marRight w:val="0"/>
                                                                      <w:marTop w:val="0"/>
                                                                      <w:marBottom w:val="360"/>
                                                                      <w:divBdr>
                                                                        <w:top w:val="none" w:sz="0" w:space="0" w:color="auto"/>
                                                                        <w:left w:val="none" w:sz="0" w:space="0" w:color="auto"/>
                                                                        <w:bottom w:val="none" w:sz="0" w:space="0" w:color="auto"/>
                                                                        <w:right w:val="none" w:sz="0" w:space="0" w:color="auto"/>
                                                                      </w:divBdr>
                                                                      <w:divsChild>
                                                                        <w:div w:id="1971007466">
                                                                          <w:marLeft w:val="0"/>
                                                                          <w:marRight w:val="0"/>
                                                                          <w:marTop w:val="0"/>
                                                                          <w:marBottom w:val="0"/>
                                                                          <w:divBdr>
                                                                            <w:top w:val="none" w:sz="0" w:space="0" w:color="auto"/>
                                                                            <w:left w:val="none" w:sz="0" w:space="0" w:color="auto"/>
                                                                            <w:bottom w:val="none" w:sz="0" w:space="0" w:color="auto"/>
                                                                            <w:right w:val="none" w:sz="0" w:space="0" w:color="auto"/>
                                                                          </w:divBdr>
                                                                          <w:divsChild>
                                                                            <w:div w:id="228267783">
                                                                              <w:marLeft w:val="0"/>
                                                                              <w:marRight w:val="0"/>
                                                                              <w:marTop w:val="0"/>
                                                                              <w:marBottom w:val="0"/>
                                                                              <w:divBdr>
                                                                                <w:top w:val="none" w:sz="0" w:space="0" w:color="auto"/>
                                                                                <w:left w:val="none" w:sz="0" w:space="0" w:color="auto"/>
                                                                                <w:bottom w:val="none" w:sz="0" w:space="0" w:color="auto"/>
                                                                                <w:right w:val="none" w:sz="0" w:space="0" w:color="auto"/>
                                                                              </w:divBdr>
                                                                              <w:divsChild>
                                                                                <w:div w:id="15890494">
                                                                                  <w:marLeft w:val="0"/>
                                                                                  <w:marRight w:val="0"/>
                                                                                  <w:marTop w:val="0"/>
                                                                                  <w:marBottom w:val="0"/>
                                                                                  <w:divBdr>
                                                                                    <w:top w:val="none" w:sz="0" w:space="0" w:color="auto"/>
                                                                                    <w:left w:val="none" w:sz="0" w:space="0" w:color="auto"/>
                                                                                    <w:bottom w:val="none" w:sz="0" w:space="0" w:color="auto"/>
                                                                                    <w:right w:val="none" w:sz="0" w:space="0" w:color="auto"/>
                                                                                  </w:divBdr>
                                                                                  <w:divsChild>
                                                                                    <w:div w:id="935555590">
                                                                                      <w:marLeft w:val="0"/>
                                                                                      <w:marRight w:val="0"/>
                                                                                      <w:marTop w:val="0"/>
                                                                                      <w:marBottom w:val="0"/>
                                                                                      <w:divBdr>
                                                                                        <w:top w:val="none" w:sz="0" w:space="0" w:color="auto"/>
                                                                                        <w:left w:val="none" w:sz="0" w:space="0" w:color="auto"/>
                                                                                        <w:bottom w:val="none" w:sz="0" w:space="0" w:color="auto"/>
                                                                                        <w:right w:val="none" w:sz="0" w:space="0" w:color="auto"/>
                                                                                      </w:divBdr>
                                                                                      <w:divsChild>
                                                                                        <w:div w:id="1009913024">
                                                                                          <w:marLeft w:val="0"/>
                                                                                          <w:marRight w:val="0"/>
                                                                                          <w:marTop w:val="0"/>
                                                                                          <w:marBottom w:val="360"/>
                                                                                          <w:divBdr>
                                                                                            <w:top w:val="none" w:sz="0" w:space="0" w:color="auto"/>
                                                                                            <w:left w:val="none" w:sz="0" w:space="0" w:color="auto"/>
                                                                                            <w:bottom w:val="none" w:sz="0" w:space="0" w:color="auto"/>
                                                                                            <w:right w:val="none" w:sz="0" w:space="0" w:color="auto"/>
                                                                                          </w:divBdr>
                                                                                          <w:divsChild>
                                                                                            <w:div w:id="160630591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3169</Words>
  <Characters>18065</Characters>
  <Application>Microsoft Office Word</Application>
  <DocSecurity>0</DocSecurity>
  <Lines>150</Lines>
  <Paragraphs>42</Paragraphs>
  <ScaleCrop>false</ScaleCrop>
  <Company>Microsoft</Company>
  <LinksUpToDate>false</LinksUpToDate>
  <CharactersWithSpaces>21192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2014-07-15T09:26:00Z</dcterms:created>
  <dcterms:modified xsi:type="dcterms:W3CDTF">2014-09-08T10:03:00Z</dcterms:modified>
</cp:coreProperties>
</file>