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9B0" w:rsidRDefault="004007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20609" wp14:editId="18DE3820">
                <wp:simplePos x="0" y="0"/>
                <wp:positionH relativeFrom="column">
                  <wp:posOffset>363074</wp:posOffset>
                </wp:positionH>
                <wp:positionV relativeFrom="paragraph">
                  <wp:posOffset>1835823</wp:posOffset>
                </wp:positionV>
                <wp:extent cx="3777913" cy="4450815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913" cy="445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072C" w:rsidRDefault="0040072C" w:rsidP="0040072C">
                            <w:pP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</w:pPr>
                          </w:p>
                          <w:p w:rsidR="0040072C" w:rsidRPr="00F90A04" w:rsidRDefault="0040072C" w:rsidP="0040072C">
                            <w:pP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  <w:t xml:space="preserve">Здоровье </w:t>
                            </w:r>
                            <w:r w:rsidRPr="00F90A04"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  <w:t>для</w:t>
                            </w:r>
                            <w:proofErr w:type="gramEnd"/>
                          </w:p>
                          <w:p w:rsidR="0040072C" w:rsidRPr="00F90A04" w:rsidRDefault="0040072C" w:rsidP="0040072C">
                            <w:pP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  <w:t xml:space="preserve">        всех</w:t>
                            </w:r>
                          </w:p>
                          <w:p w:rsidR="0040072C" w:rsidRPr="0040072C" w:rsidRDefault="0040072C" w:rsidP="0040072C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noProof/>
                                <w:color w:val="FAFBFD" w:themeColor="accent1" w:themeTint="07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8.6pt;margin-top:144.55pt;width:297.45pt;height:35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" filled="f" stroked="f">
                <v:fill o:detectmouseclick="t"/>
                <v:textbox>
                  <w:txbxContent>
                    <w:p w:rsidR="0040072C" w:rsidRDefault="0040072C" w:rsidP="0040072C">
                      <w:pP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</w:pPr>
                    </w:p>
                    <w:p w:rsidR="0040072C" w:rsidRPr="00F90A04" w:rsidRDefault="0040072C" w:rsidP="0040072C">
                      <w:pP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</w:pPr>
                      <w: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  <w:t xml:space="preserve">Здоровье </w:t>
                      </w:r>
                      <w:r w:rsidRPr="00F90A04"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  <w:t>для</w:t>
                      </w:r>
                      <w:proofErr w:type="gramEnd"/>
                    </w:p>
                    <w:p w:rsidR="0040072C" w:rsidRPr="00F90A04" w:rsidRDefault="0040072C" w:rsidP="0040072C">
                      <w:pP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</w:pPr>
                      <w:r>
                        <w:rPr>
                          <w:rFonts w:ascii="Gabriola" w:hAnsi="Gabriola"/>
                          <w:b/>
                          <w:color w:val="0D0D0D" w:themeColor="text1" w:themeTint="F2"/>
                          <w:sz w:val="96"/>
                          <w:szCs w:val="96"/>
                        </w:rPr>
                        <w:t xml:space="preserve">        всех</w:t>
                      </w:r>
                    </w:p>
                    <w:p w:rsidR="0040072C" w:rsidRPr="0040072C" w:rsidRDefault="0040072C" w:rsidP="0040072C">
                      <w:pPr>
                        <w:jc w:val="center"/>
                        <w:rPr>
                          <w:rFonts w:ascii="Gabriola" w:hAnsi="Gabriola"/>
                          <w:b/>
                          <w:noProof/>
                          <w:color w:val="FAFBFD" w:themeColor="accent1" w:themeTint="07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  <w:lang w:eastAsia="ru-RU"/>
        </w:rPr>
        <w:drawing>
          <wp:inline distT="0" distB="0" distL="0" distR="0" wp14:anchorId="06597355" wp14:editId="30AA3CFA">
            <wp:extent cx="5800725" cy="9029700"/>
            <wp:effectExtent l="0" t="0" r="9525" b="0"/>
            <wp:docPr id="1" name="Рисунок 1" descr="D:\рабочие материалы\Рамки\120_ramki\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материалы\Рамки\120_ramki\2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2C" w:rsidRPr="00FA1AF7" w:rsidRDefault="0040072C" w:rsidP="0040072C">
      <w:pPr>
        <w:rPr>
          <w:rFonts w:ascii="Gabriola" w:hAnsi="Gabriola"/>
          <w:b/>
          <w:sz w:val="48"/>
          <w:szCs w:val="48"/>
        </w:rPr>
      </w:pPr>
      <w:r>
        <w:rPr>
          <w:rFonts w:ascii="Gabriola" w:hAnsi="Gabriola"/>
          <w:noProof/>
          <w:sz w:val="48"/>
          <w:szCs w:val="48"/>
          <w:lang w:eastAsia="ru-RU"/>
        </w:rPr>
        <w:lastRenderedPageBreak/>
        <w:drawing>
          <wp:inline distT="0" distB="0" distL="0" distR="0" wp14:anchorId="52F43D63" wp14:editId="7EE3EEFB">
            <wp:extent cx="5800725" cy="9029700"/>
            <wp:effectExtent l="0" t="0" r="9525" b="0"/>
            <wp:docPr id="3" name="Рисунок 3" descr="D:\рабочие материалы\Рамки\120_ramki\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материалы\Рамки\120_ramki\2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F0B">
        <w:rPr>
          <w:rFonts w:ascii="Gabriola" w:hAnsi="Gabriola"/>
          <w:b/>
          <w:sz w:val="72"/>
          <w:szCs w:val="72"/>
        </w:rPr>
        <w:lastRenderedPageBreak/>
        <w:t>«Сам себе лекарь»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(секреты народной медицины)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Сам себе лекарем должен быть каждый –</w:t>
      </w: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Всем это надо усвоить однажды.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«Здоровье для всех» раздел почитайте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И много прекрасных рецептов узнайте.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Рецепты, коль знаем, поделимся ими,</w:t>
      </w: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 w:rsidRPr="00AA64F6">
        <w:rPr>
          <w:rFonts w:ascii="Gabriola" w:hAnsi="Gabriola"/>
          <w:b/>
          <w:sz w:val="56"/>
          <w:szCs w:val="56"/>
        </w:rPr>
        <w:t>Болезни бессильны всегда перед ними.</w:t>
      </w: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</w:p>
    <w:p w:rsidR="0040072C" w:rsidRDefault="0040072C" w:rsidP="0040072C">
      <w:pPr>
        <w:spacing w:line="240" w:lineRule="auto"/>
        <w:rPr>
          <w:rFonts w:ascii="Gabriola" w:hAnsi="Gabriola"/>
          <w:b/>
          <w:sz w:val="96"/>
          <w:szCs w:val="96"/>
        </w:rPr>
      </w:pPr>
    </w:p>
    <w:p w:rsidR="0040072C" w:rsidRPr="00E62AE9" w:rsidRDefault="0040072C" w:rsidP="0040072C">
      <w:pPr>
        <w:spacing w:line="240" w:lineRule="auto"/>
        <w:rPr>
          <w:rFonts w:ascii="Gabriola" w:hAnsi="Gabriola"/>
          <w:b/>
          <w:sz w:val="96"/>
          <w:szCs w:val="96"/>
        </w:rPr>
      </w:pPr>
      <w:r>
        <w:rPr>
          <w:rFonts w:ascii="Gabriola" w:hAnsi="Gabriola"/>
          <w:b/>
          <w:sz w:val="96"/>
          <w:szCs w:val="96"/>
        </w:rPr>
        <w:lastRenderedPageBreak/>
        <w:t xml:space="preserve">   </w:t>
      </w:r>
      <w:r w:rsidRPr="00E62AE9">
        <w:rPr>
          <w:rFonts w:ascii="Gabriola" w:hAnsi="Gabriola"/>
          <w:b/>
          <w:sz w:val="96"/>
          <w:szCs w:val="96"/>
        </w:rPr>
        <w:t>Капуста</w:t>
      </w: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>
        <w:rPr>
          <w:rFonts w:ascii="Gabriola" w:hAnsi="Gabriola"/>
          <w:b/>
          <w:sz w:val="56"/>
          <w:szCs w:val="56"/>
        </w:rPr>
        <w:t>Чтоб простудой не болеть, нужно кислую капусту</w:t>
      </w:r>
    </w:p>
    <w:p w:rsidR="0040072C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  <w:r>
        <w:rPr>
          <w:rFonts w:ascii="Gabriola" w:hAnsi="Gabriola"/>
          <w:b/>
          <w:sz w:val="56"/>
          <w:szCs w:val="56"/>
        </w:rPr>
        <w:t>Кушать часто по утрам, и она поможет вам.</w:t>
      </w:r>
    </w:p>
    <w:p w:rsidR="0040072C" w:rsidRDefault="0040072C" w:rsidP="0040072C">
      <w:pPr>
        <w:spacing w:line="240" w:lineRule="auto"/>
        <w:rPr>
          <w:rFonts w:ascii="Gabriola" w:hAnsi="Gabriola"/>
          <w:sz w:val="48"/>
          <w:szCs w:val="48"/>
        </w:rPr>
      </w:pPr>
      <w:r w:rsidRPr="00215087">
        <w:rPr>
          <w:rFonts w:ascii="Gabriola" w:hAnsi="Gabriola"/>
          <w:b/>
          <w:sz w:val="48"/>
          <w:szCs w:val="48"/>
        </w:rPr>
        <w:t xml:space="preserve">Сырые листья капусты, </w:t>
      </w:r>
      <w:r w:rsidRPr="00215087">
        <w:rPr>
          <w:rFonts w:ascii="Gabriola" w:hAnsi="Gabriola"/>
          <w:sz w:val="48"/>
          <w:szCs w:val="48"/>
        </w:rPr>
        <w:t xml:space="preserve"> приложенные к больным местам, снимают головные боли и боли в ногах.</w:t>
      </w:r>
    </w:p>
    <w:p w:rsidR="0040072C" w:rsidRPr="00215087" w:rsidRDefault="0040072C" w:rsidP="0040072C">
      <w:pPr>
        <w:spacing w:line="240" w:lineRule="auto"/>
        <w:rPr>
          <w:rFonts w:ascii="Gabriola" w:hAnsi="Gabriola"/>
          <w:sz w:val="48"/>
          <w:szCs w:val="48"/>
        </w:rPr>
      </w:pPr>
      <w:r w:rsidRPr="00215087">
        <w:rPr>
          <w:rFonts w:ascii="Gabriola" w:hAnsi="Gabriola"/>
          <w:b/>
          <w:sz w:val="48"/>
          <w:szCs w:val="48"/>
        </w:rPr>
        <w:t>Если болит горло, начинается кашель</w:t>
      </w:r>
      <w:r>
        <w:rPr>
          <w:rFonts w:ascii="Gabriola" w:hAnsi="Gabriola"/>
          <w:b/>
          <w:sz w:val="48"/>
          <w:szCs w:val="48"/>
        </w:rPr>
        <w:t xml:space="preserve">, </w:t>
      </w:r>
      <w:r>
        <w:rPr>
          <w:rFonts w:ascii="Gabriola" w:hAnsi="Gabriola"/>
          <w:sz w:val="48"/>
          <w:szCs w:val="48"/>
        </w:rPr>
        <w:t>можно приложить капустный лист, который необходимо поменять через 2 часа. Или можно натереть капусту и приложить эту кашицу в виде компресса, горло обмотать, укутать. Компресс держать не менее часа.</w:t>
      </w:r>
    </w:p>
    <w:p w:rsidR="0040072C" w:rsidRPr="00AA64F6" w:rsidRDefault="0040072C" w:rsidP="0040072C">
      <w:pPr>
        <w:spacing w:line="240" w:lineRule="auto"/>
        <w:rPr>
          <w:rFonts w:ascii="Gabriola" w:hAnsi="Gabriola"/>
          <w:b/>
          <w:sz w:val="56"/>
          <w:szCs w:val="56"/>
        </w:rPr>
      </w:pPr>
    </w:p>
    <w:p w:rsidR="0040072C" w:rsidRPr="00AA64F6" w:rsidRDefault="0040072C" w:rsidP="0040072C">
      <w:pPr>
        <w:spacing w:line="240" w:lineRule="auto"/>
        <w:rPr>
          <w:rFonts w:ascii="Gabriola" w:hAnsi="Gabriola"/>
          <w:i/>
          <w:sz w:val="56"/>
          <w:szCs w:val="56"/>
        </w:rPr>
      </w:pPr>
    </w:p>
    <w:p w:rsidR="0040072C" w:rsidRDefault="0040072C" w:rsidP="0040072C"/>
    <w:p w:rsidR="0040072C" w:rsidRDefault="0040072C" w:rsidP="0040072C"/>
    <w:p w:rsidR="0040072C" w:rsidRDefault="0040072C" w:rsidP="0040072C"/>
    <w:p w:rsidR="0040072C" w:rsidRDefault="0040072C" w:rsidP="0040072C"/>
    <w:p w:rsidR="0040072C" w:rsidRPr="00651DFB" w:rsidRDefault="0040072C" w:rsidP="0040072C">
      <w:pPr>
        <w:tabs>
          <w:tab w:val="right" w:pos="9355"/>
        </w:tabs>
        <w:spacing w:line="240" w:lineRule="auto"/>
        <w:ind w:left="-851"/>
        <w:rPr>
          <w:rFonts w:ascii="Gabriola" w:hAnsi="Gabriola"/>
          <w:i/>
          <w:sz w:val="52"/>
          <w:szCs w:val="52"/>
        </w:rPr>
      </w:pPr>
      <w:r>
        <w:rPr>
          <w:rFonts w:ascii="Gabriola" w:hAnsi="Gabriola"/>
          <w:b/>
          <w:sz w:val="96"/>
          <w:szCs w:val="96"/>
        </w:rPr>
        <w:lastRenderedPageBreak/>
        <w:t xml:space="preserve">      </w:t>
      </w:r>
      <w:r w:rsidRPr="00651DFB">
        <w:rPr>
          <w:rFonts w:ascii="Gabriola" w:hAnsi="Gabriola"/>
          <w:b/>
          <w:sz w:val="96"/>
          <w:szCs w:val="96"/>
        </w:rPr>
        <w:t>Картофель</w:t>
      </w:r>
    </w:p>
    <w:p w:rsidR="0040072C" w:rsidRPr="00651DFB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651DFB">
        <w:rPr>
          <w:rFonts w:ascii="Gabriola" w:hAnsi="Gabriola"/>
          <w:b/>
          <w:sz w:val="56"/>
          <w:szCs w:val="56"/>
        </w:rPr>
        <w:t>Без этого продукта, ребята никуда.</w:t>
      </w:r>
    </w:p>
    <w:p w:rsidR="0040072C" w:rsidRPr="00651DFB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651DFB">
        <w:rPr>
          <w:rFonts w:ascii="Gabriola" w:hAnsi="Gabriola"/>
          <w:b/>
          <w:sz w:val="56"/>
          <w:szCs w:val="56"/>
        </w:rPr>
        <w:t>Чтоб суп был очень вкусным, картошечка нужна.</w:t>
      </w:r>
    </w:p>
    <w:p w:rsidR="0040072C" w:rsidRPr="00651DFB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  <w:r w:rsidRPr="00651DFB">
        <w:rPr>
          <w:rFonts w:ascii="Gabriola" w:hAnsi="Gabriola"/>
          <w:b/>
          <w:sz w:val="48"/>
          <w:szCs w:val="48"/>
        </w:rPr>
        <w:t>При головной боли</w:t>
      </w:r>
      <w:r>
        <w:rPr>
          <w:rFonts w:ascii="Gabriola" w:hAnsi="Gabriola"/>
          <w:b/>
          <w:sz w:val="48"/>
          <w:szCs w:val="48"/>
        </w:rPr>
        <w:t xml:space="preserve"> </w:t>
      </w:r>
      <w:r w:rsidRPr="00651DFB">
        <w:rPr>
          <w:rFonts w:ascii="Gabriola" w:hAnsi="Gabriola"/>
          <w:sz w:val="48"/>
          <w:szCs w:val="48"/>
        </w:rPr>
        <w:t>ломтики сырого картофеля прикладывают ко лбу, вискам.</w:t>
      </w:r>
    </w:p>
    <w:p w:rsidR="0040072C" w:rsidRPr="00651DFB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  <w:r w:rsidRPr="00651DFB">
        <w:rPr>
          <w:rFonts w:ascii="Gabriola" w:hAnsi="Gabriola"/>
          <w:b/>
          <w:sz w:val="48"/>
          <w:szCs w:val="48"/>
        </w:rPr>
        <w:t xml:space="preserve">Простуда.  </w:t>
      </w:r>
      <w:r w:rsidRPr="00651DFB">
        <w:rPr>
          <w:rFonts w:ascii="Gabriola" w:hAnsi="Gabriola"/>
          <w:sz w:val="48"/>
          <w:szCs w:val="48"/>
        </w:rPr>
        <w:t>Для облегчения состояния больных применяются паровые ингаляции: больной наклоняется над кастрюлей со свежесваренным  неочищенным картофелем, набросив на голову и плечи одеяло или полотенце</w:t>
      </w: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96"/>
          <w:szCs w:val="96"/>
        </w:rPr>
      </w:pP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96"/>
          <w:szCs w:val="96"/>
        </w:rPr>
      </w:pP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96"/>
          <w:szCs w:val="96"/>
        </w:rPr>
      </w:pPr>
      <w:r w:rsidRPr="004375DA">
        <w:rPr>
          <w:rFonts w:ascii="Gabriola" w:hAnsi="Gabriola"/>
          <w:b/>
          <w:sz w:val="96"/>
          <w:szCs w:val="96"/>
        </w:rPr>
        <w:lastRenderedPageBreak/>
        <w:t>Морковь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 xml:space="preserve">На ощупь морковь гладкая, 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 xml:space="preserve">на вкус как сахар, </w:t>
      </w:r>
      <w:proofErr w:type="gramStart"/>
      <w:r w:rsidRPr="004375DA">
        <w:rPr>
          <w:rFonts w:ascii="Gabriola" w:hAnsi="Gabriola"/>
          <w:b/>
          <w:sz w:val="56"/>
          <w:szCs w:val="56"/>
        </w:rPr>
        <w:t>сладкая</w:t>
      </w:r>
      <w:proofErr w:type="gramEnd"/>
      <w:r w:rsidRPr="004375DA">
        <w:rPr>
          <w:rFonts w:ascii="Gabriola" w:hAnsi="Gabriola"/>
          <w:b/>
          <w:sz w:val="56"/>
          <w:szCs w:val="56"/>
        </w:rPr>
        <w:t>.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>Ешь, сынок, всегда морковь – будешь весел и здоров!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  <w:r w:rsidRPr="004375DA">
        <w:rPr>
          <w:rFonts w:ascii="Gabriola" w:hAnsi="Gabriola"/>
          <w:b/>
          <w:sz w:val="48"/>
          <w:szCs w:val="48"/>
        </w:rPr>
        <w:t xml:space="preserve">Морковь в свежем виде применяют  </w:t>
      </w:r>
      <w:r w:rsidRPr="004375DA">
        <w:rPr>
          <w:rFonts w:ascii="Gabriola" w:hAnsi="Gabriola"/>
          <w:sz w:val="48"/>
          <w:szCs w:val="48"/>
        </w:rPr>
        <w:t>при утомляемости,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  <w:proofErr w:type="gramStart"/>
      <w:r w:rsidRPr="004375DA">
        <w:rPr>
          <w:rFonts w:ascii="Gabriola" w:hAnsi="Gabriola"/>
          <w:sz w:val="48"/>
          <w:szCs w:val="48"/>
        </w:rPr>
        <w:t>ухудшении</w:t>
      </w:r>
      <w:proofErr w:type="gramEnd"/>
      <w:r w:rsidRPr="004375DA">
        <w:rPr>
          <w:rFonts w:ascii="Gabriola" w:hAnsi="Gabriola"/>
          <w:sz w:val="48"/>
          <w:szCs w:val="48"/>
        </w:rPr>
        <w:t xml:space="preserve"> аппетита;  для укрепления ногтей и волос; для улучшения пищеварения.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  <w:r w:rsidRPr="004375DA">
        <w:rPr>
          <w:rFonts w:ascii="Gabriola" w:hAnsi="Gabriola"/>
          <w:b/>
          <w:sz w:val="48"/>
          <w:szCs w:val="48"/>
        </w:rPr>
        <w:t>Сырые корнеплоды и морковный сок полезно употреблять часто болеющим детям.</w:t>
      </w: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40072C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96"/>
          <w:szCs w:val="96"/>
        </w:rPr>
      </w:pPr>
      <w:r w:rsidRPr="004375DA">
        <w:rPr>
          <w:rFonts w:ascii="Gabriola" w:hAnsi="Gabriola"/>
          <w:b/>
          <w:sz w:val="96"/>
          <w:szCs w:val="96"/>
        </w:rPr>
        <w:lastRenderedPageBreak/>
        <w:t>Лук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>Лук поможет тебе, друг,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>Вылечиться от семи недуг.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  <w:r w:rsidRPr="004375DA">
        <w:rPr>
          <w:rFonts w:ascii="Gabriola" w:hAnsi="Gabriola"/>
          <w:sz w:val="48"/>
          <w:szCs w:val="48"/>
        </w:rPr>
        <w:t xml:space="preserve">Издавна луку приписывали всемогущее свойство – воинам обильно добавляли в пищу лук, считая, что он </w:t>
      </w:r>
      <w:r w:rsidRPr="004375DA">
        <w:rPr>
          <w:rFonts w:ascii="Gabriola" w:hAnsi="Gabriola"/>
          <w:b/>
          <w:sz w:val="48"/>
          <w:szCs w:val="48"/>
        </w:rPr>
        <w:t>возбуждает энергию, придает силу и храбрость.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  <w:r w:rsidRPr="004375DA">
        <w:rPr>
          <w:rFonts w:ascii="Gabriola" w:hAnsi="Gabriola"/>
          <w:b/>
          <w:sz w:val="48"/>
          <w:szCs w:val="48"/>
        </w:rPr>
        <w:t xml:space="preserve">Если вас укусил комар или пчела, </w:t>
      </w:r>
      <w:r w:rsidRPr="004375DA">
        <w:rPr>
          <w:rFonts w:ascii="Gabriola" w:hAnsi="Gabriola"/>
          <w:sz w:val="48"/>
          <w:szCs w:val="48"/>
        </w:rPr>
        <w:t>приложите к месту укуса половинку свежеразрезанной луковицы – минут через 10-15 боль уменьшится.</w:t>
      </w: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</w:p>
    <w:p w:rsidR="0040072C" w:rsidRPr="004375DA" w:rsidRDefault="0040072C" w:rsidP="0040072C">
      <w:pPr>
        <w:tabs>
          <w:tab w:val="right" w:pos="9355"/>
        </w:tabs>
        <w:spacing w:line="240" w:lineRule="auto"/>
        <w:rPr>
          <w:rFonts w:ascii="Gabriola" w:hAnsi="Gabriola"/>
          <w:sz w:val="48"/>
          <w:szCs w:val="48"/>
        </w:rPr>
      </w:pPr>
    </w:p>
    <w:p w:rsidR="0040072C" w:rsidRDefault="0040072C">
      <w:bookmarkStart w:id="0" w:name="_GoBack"/>
      <w:bookmarkEnd w:id="0"/>
    </w:p>
    <w:sectPr w:rsidR="0040072C" w:rsidSect="0040072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55"/>
    <w:rsid w:val="002A69B0"/>
    <w:rsid w:val="0040072C"/>
    <w:rsid w:val="006D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258</Words>
  <Characters>1473</Characters>
  <Application>Microsoft Office Word</Application>
  <DocSecurity>0</DocSecurity>
  <Lines>12</Lines>
  <Paragraphs>3</Paragraphs>
  <ScaleCrop>false</ScaleCrop>
  <Company>*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2012-11-26T10:18:00Z</dcterms:created>
  <dcterms:modified xsi:type="dcterms:W3CDTF">2012-11-26T10:20:00Z</dcterms:modified>
</cp:coreProperties>
</file>