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C20" w:rsidRPr="00295C20" w:rsidRDefault="00295C20" w:rsidP="00295C2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95C20">
        <w:rPr>
          <w:rFonts w:ascii="Times New Roman" w:hAnsi="Times New Roman" w:cs="Times New Roman"/>
          <w:b/>
          <w:i/>
          <w:sz w:val="24"/>
          <w:szCs w:val="24"/>
        </w:rPr>
        <w:t>КОНСПЕКТ (ПРОЕКТ УРОКА)</w:t>
      </w:r>
    </w:p>
    <w:p w:rsidR="00295C20" w:rsidRPr="00295C20" w:rsidRDefault="00295C20" w:rsidP="00295C2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95C20">
        <w:rPr>
          <w:rFonts w:ascii="Times New Roman" w:hAnsi="Times New Roman" w:cs="Times New Roman"/>
          <w:b/>
          <w:i/>
          <w:sz w:val="24"/>
          <w:szCs w:val="24"/>
        </w:rPr>
        <w:t xml:space="preserve">МАТЕМАТИКИ  </w:t>
      </w:r>
    </w:p>
    <w:p w:rsidR="00295C20" w:rsidRPr="00295C20" w:rsidRDefault="00295C20" w:rsidP="00295C20">
      <w:pPr>
        <w:rPr>
          <w:rFonts w:ascii="Times New Roman" w:hAnsi="Times New Roman" w:cs="Times New Roman"/>
          <w:sz w:val="24"/>
          <w:szCs w:val="24"/>
        </w:rPr>
      </w:pPr>
    </w:p>
    <w:p w:rsidR="00295C20" w:rsidRPr="00295C20" w:rsidRDefault="00295C20" w:rsidP="00295C20">
      <w:pPr>
        <w:jc w:val="both"/>
        <w:rPr>
          <w:rFonts w:ascii="Times New Roman" w:hAnsi="Times New Roman" w:cs="Times New Roman"/>
          <w:sz w:val="24"/>
          <w:szCs w:val="24"/>
        </w:rPr>
      </w:pPr>
      <w:r w:rsidRPr="00295C20">
        <w:rPr>
          <w:rFonts w:ascii="Times New Roman" w:hAnsi="Times New Roman" w:cs="Times New Roman"/>
          <w:b/>
          <w:i/>
          <w:sz w:val="24"/>
          <w:szCs w:val="24"/>
        </w:rPr>
        <w:t>Учитель</w:t>
      </w:r>
      <w:r w:rsidRPr="00295C20">
        <w:rPr>
          <w:rFonts w:ascii="Times New Roman" w:hAnsi="Times New Roman" w:cs="Times New Roman"/>
          <w:sz w:val="24"/>
          <w:szCs w:val="24"/>
        </w:rPr>
        <w:t xml:space="preserve">:     </w:t>
      </w:r>
      <w:r w:rsidRPr="00295C20">
        <w:rPr>
          <w:rFonts w:ascii="Times New Roman" w:hAnsi="Times New Roman" w:cs="Times New Roman"/>
          <w:i/>
          <w:sz w:val="24"/>
          <w:szCs w:val="24"/>
        </w:rPr>
        <w:t>УВАРОВА Н.Я</w:t>
      </w:r>
      <w:r w:rsidRPr="00295C20">
        <w:rPr>
          <w:rFonts w:ascii="Times New Roman" w:hAnsi="Times New Roman" w:cs="Times New Roman"/>
          <w:b/>
          <w:i/>
          <w:sz w:val="24"/>
          <w:szCs w:val="24"/>
        </w:rPr>
        <w:t xml:space="preserve">.                                   Класс    </w:t>
      </w:r>
      <w:r w:rsidRPr="00295C20">
        <w:rPr>
          <w:rFonts w:ascii="Times New Roman" w:hAnsi="Times New Roman" w:cs="Times New Roman"/>
          <w:sz w:val="24"/>
          <w:szCs w:val="24"/>
        </w:rPr>
        <w:t xml:space="preserve"> 1 «А»</w:t>
      </w:r>
      <w:r w:rsidRPr="00295C20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Дата</w:t>
      </w:r>
      <w:r w:rsidRPr="00295C20">
        <w:rPr>
          <w:rFonts w:ascii="Times New Roman" w:hAnsi="Times New Roman" w:cs="Times New Roman"/>
          <w:sz w:val="24"/>
          <w:szCs w:val="24"/>
        </w:rPr>
        <w:t xml:space="preserve">    13.10.2010</w:t>
      </w:r>
    </w:p>
    <w:p w:rsidR="00295C20" w:rsidRPr="00295C20" w:rsidRDefault="00295C20" w:rsidP="00295C20">
      <w:pPr>
        <w:rPr>
          <w:rFonts w:ascii="Times New Roman" w:hAnsi="Times New Roman" w:cs="Times New Roman"/>
          <w:sz w:val="24"/>
          <w:szCs w:val="24"/>
        </w:rPr>
      </w:pPr>
      <w:r w:rsidRPr="00295C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5C20" w:rsidRPr="00295C20" w:rsidRDefault="00295C20" w:rsidP="00295C20">
      <w:pPr>
        <w:rPr>
          <w:rFonts w:ascii="Times New Roman" w:hAnsi="Times New Roman" w:cs="Times New Roman"/>
          <w:sz w:val="24"/>
          <w:szCs w:val="24"/>
        </w:rPr>
      </w:pPr>
      <w:r w:rsidRPr="00295C20">
        <w:rPr>
          <w:rFonts w:ascii="Times New Roman" w:hAnsi="Times New Roman" w:cs="Times New Roman"/>
          <w:b/>
          <w:i/>
          <w:sz w:val="24"/>
          <w:szCs w:val="24"/>
        </w:rPr>
        <w:t>Основная тема обучения:</w:t>
      </w:r>
      <w:r w:rsidRPr="00295C20">
        <w:rPr>
          <w:rFonts w:ascii="Times New Roman" w:hAnsi="Times New Roman" w:cs="Times New Roman"/>
          <w:sz w:val="24"/>
          <w:szCs w:val="24"/>
        </w:rPr>
        <w:t xml:space="preserve"> Числа от 1 до 10 и число 0. Нумерация</w:t>
      </w:r>
      <w:proofErr w:type="gramStart"/>
      <w:r w:rsidRPr="00295C2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95C20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№ </w:t>
      </w:r>
      <w:proofErr w:type="gramStart"/>
      <w:r w:rsidRPr="00295C20">
        <w:rPr>
          <w:rFonts w:ascii="Times New Roman" w:hAnsi="Times New Roman" w:cs="Times New Roman"/>
          <w:b/>
          <w:i/>
          <w:sz w:val="24"/>
          <w:szCs w:val="24"/>
        </w:rPr>
        <w:t>у</w:t>
      </w:r>
      <w:proofErr w:type="gramEnd"/>
      <w:r w:rsidRPr="00295C20">
        <w:rPr>
          <w:rFonts w:ascii="Times New Roman" w:hAnsi="Times New Roman" w:cs="Times New Roman"/>
          <w:b/>
          <w:i/>
          <w:sz w:val="24"/>
          <w:szCs w:val="24"/>
        </w:rPr>
        <w:t xml:space="preserve">рока в теме </w:t>
      </w:r>
      <w:r w:rsidRPr="00295C20">
        <w:rPr>
          <w:rFonts w:ascii="Times New Roman" w:hAnsi="Times New Roman" w:cs="Times New Roman"/>
          <w:sz w:val="24"/>
          <w:szCs w:val="24"/>
        </w:rPr>
        <w:t xml:space="preserve"> </w:t>
      </w:r>
      <w:r w:rsidRPr="00295C20">
        <w:rPr>
          <w:rFonts w:ascii="Times New Roman" w:hAnsi="Times New Roman" w:cs="Times New Roman"/>
          <w:sz w:val="24"/>
          <w:szCs w:val="24"/>
          <w:u w:val="single"/>
        </w:rPr>
        <w:t>12</w:t>
      </w:r>
    </w:p>
    <w:p w:rsidR="00295C20" w:rsidRPr="00295C20" w:rsidRDefault="00295C20" w:rsidP="00295C20">
      <w:pPr>
        <w:rPr>
          <w:rFonts w:ascii="Times New Roman" w:hAnsi="Times New Roman" w:cs="Times New Roman"/>
          <w:sz w:val="24"/>
          <w:szCs w:val="24"/>
        </w:rPr>
      </w:pPr>
      <w:r w:rsidRPr="00295C20">
        <w:rPr>
          <w:rFonts w:ascii="Times New Roman" w:hAnsi="Times New Roman" w:cs="Times New Roman"/>
          <w:b/>
          <w:i/>
          <w:sz w:val="24"/>
          <w:szCs w:val="24"/>
        </w:rPr>
        <w:t>Тема урока:</w:t>
      </w:r>
      <w:r w:rsidRPr="00295C20">
        <w:rPr>
          <w:rFonts w:ascii="Times New Roman" w:hAnsi="Times New Roman" w:cs="Times New Roman"/>
          <w:sz w:val="24"/>
          <w:szCs w:val="24"/>
        </w:rPr>
        <w:t xml:space="preserve"> Знаки «больше», «меньше», «равно»</w:t>
      </w:r>
    </w:p>
    <w:p w:rsidR="00295C20" w:rsidRPr="00295C20" w:rsidRDefault="00295C20" w:rsidP="00295C20">
      <w:pPr>
        <w:rPr>
          <w:rFonts w:ascii="Times New Roman" w:hAnsi="Times New Roman" w:cs="Times New Roman"/>
          <w:sz w:val="24"/>
          <w:szCs w:val="24"/>
        </w:rPr>
      </w:pPr>
    </w:p>
    <w:p w:rsidR="00295C20" w:rsidRPr="00295C20" w:rsidRDefault="00295C20" w:rsidP="00295C20">
      <w:pPr>
        <w:rPr>
          <w:rFonts w:ascii="Times New Roman" w:hAnsi="Times New Roman" w:cs="Times New Roman"/>
          <w:sz w:val="24"/>
          <w:szCs w:val="24"/>
        </w:rPr>
      </w:pPr>
      <w:r w:rsidRPr="00295C20">
        <w:rPr>
          <w:rFonts w:ascii="Times New Roman" w:hAnsi="Times New Roman" w:cs="Times New Roman"/>
          <w:b/>
          <w:i/>
          <w:sz w:val="24"/>
          <w:szCs w:val="24"/>
        </w:rPr>
        <w:t>Цели урока:</w:t>
      </w:r>
      <w:r w:rsidRPr="00295C20">
        <w:rPr>
          <w:rFonts w:ascii="Times New Roman" w:hAnsi="Times New Roman" w:cs="Times New Roman"/>
          <w:sz w:val="24"/>
          <w:szCs w:val="24"/>
        </w:rPr>
        <w:t xml:space="preserve">  Создать условия для ознакомления с новыми знаками «больше», «меньше», «равно»</w:t>
      </w:r>
    </w:p>
    <w:p w:rsidR="00295C20" w:rsidRPr="00295C20" w:rsidRDefault="00295C20" w:rsidP="00295C20">
      <w:pPr>
        <w:rPr>
          <w:rFonts w:ascii="Times New Roman" w:hAnsi="Times New Roman" w:cs="Times New Roman"/>
          <w:sz w:val="24"/>
          <w:szCs w:val="24"/>
        </w:rPr>
      </w:pPr>
      <w:r w:rsidRPr="00295C20">
        <w:rPr>
          <w:rFonts w:ascii="Times New Roman" w:hAnsi="Times New Roman" w:cs="Times New Roman"/>
          <w:sz w:val="24"/>
          <w:szCs w:val="24"/>
        </w:rPr>
        <w:t xml:space="preserve">                       Познакомить с понятиями «равенство», «неравенство», знаками «больше», «меньше», «равно».</w:t>
      </w:r>
    </w:p>
    <w:p w:rsidR="00295C20" w:rsidRPr="00295C20" w:rsidRDefault="00295C20" w:rsidP="00295C20">
      <w:pPr>
        <w:rPr>
          <w:rFonts w:ascii="Times New Roman" w:hAnsi="Times New Roman" w:cs="Times New Roman"/>
          <w:sz w:val="24"/>
          <w:szCs w:val="24"/>
        </w:rPr>
      </w:pPr>
      <w:r w:rsidRPr="00295C20">
        <w:rPr>
          <w:rFonts w:ascii="Times New Roman" w:hAnsi="Times New Roman" w:cs="Times New Roman"/>
          <w:sz w:val="24"/>
          <w:szCs w:val="24"/>
        </w:rPr>
        <w:t xml:space="preserve">                       Формировать умения сравнивать числа и числовые выражения с помощью знаков  «больше», «меньше», «равно».</w:t>
      </w:r>
    </w:p>
    <w:p w:rsidR="00295C20" w:rsidRPr="00295C20" w:rsidRDefault="00295C20" w:rsidP="00295C20">
      <w:pPr>
        <w:rPr>
          <w:rFonts w:ascii="Times New Roman" w:hAnsi="Times New Roman" w:cs="Times New Roman"/>
          <w:sz w:val="24"/>
          <w:szCs w:val="24"/>
        </w:rPr>
      </w:pPr>
      <w:r w:rsidRPr="00295C20">
        <w:rPr>
          <w:rFonts w:ascii="Times New Roman" w:hAnsi="Times New Roman" w:cs="Times New Roman"/>
          <w:sz w:val="24"/>
          <w:szCs w:val="24"/>
        </w:rPr>
        <w:t xml:space="preserve">                       Развивать математическую речь, логическое мышление.</w:t>
      </w:r>
    </w:p>
    <w:p w:rsidR="00295C20" w:rsidRPr="00295C20" w:rsidRDefault="00295C20" w:rsidP="00295C20">
      <w:pPr>
        <w:rPr>
          <w:rFonts w:ascii="Times New Roman" w:hAnsi="Times New Roman" w:cs="Times New Roman"/>
          <w:sz w:val="24"/>
          <w:szCs w:val="24"/>
        </w:rPr>
      </w:pPr>
      <w:r w:rsidRPr="00295C20">
        <w:rPr>
          <w:rFonts w:ascii="Times New Roman" w:hAnsi="Times New Roman" w:cs="Times New Roman"/>
          <w:sz w:val="24"/>
          <w:szCs w:val="24"/>
        </w:rPr>
        <w:t xml:space="preserve">                       Развивать навыки каллиграфического письма, умения записывать числовые неравенства, ориентироваться в записях в тетради.</w:t>
      </w:r>
    </w:p>
    <w:p w:rsidR="00295C20" w:rsidRPr="00295C20" w:rsidRDefault="00295C20" w:rsidP="00295C20">
      <w:pPr>
        <w:rPr>
          <w:rFonts w:ascii="Times New Roman" w:hAnsi="Times New Roman" w:cs="Times New Roman"/>
          <w:sz w:val="24"/>
          <w:szCs w:val="24"/>
        </w:rPr>
      </w:pPr>
      <w:r w:rsidRPr="00295C20">
        <w:rPr>
          <w:rFonts w:ascii="Times New Roman" w:hAnsi="Times New Roman" w:cs="Times New Roman"/>
          <w:sz w:val="24"/>
          <w:szCs w:val="24"/>
        </w:rPr>
        <w:t xml:space="preserve">                       Развивать внимание при работе с тетрадями, учебниками, доской, иллюстративным материалом.</w:t>
      </w:r>
    </w:p>
    <w:p w:rsidR="00295C20" w:rsidRPr="00295C20" w:rsidRDefault="00295C20" w:rsidP="00295C20">
      <w:pPr>
        <w:rPr>
          <w:rFonts w:ascii="Times New Roman" w:hAnsi="Times New Roman" w:cs="Times New Roman"/>
          <w:sz w:val="24"/>
          <w:szCs w:val="24"/>
        </w:rPr>
      </w:pPr>
      <w:r w:rsidRPr="00295C20">
        <w:rPr>
          <w:rFonts w:ascii="Times New Roman" w:hAnsi="Times New Roman" w:cs="Times New Roman"/>
          <w:sz w:val="24"/>
          <w:szCs w:val="24"/>
        </w:rPr>
        <w:t xml:space="preserve">                       Формировать навыки самостоятельности в работе.</w:t>
      </w:r>
    </w:p>
    <w:p w:rsidR="00295C20" w:rsidRPr="00295C20" w:rsidRDefault="00295C20" w:rsidP="00295C20">
      <w:pPr>
        <w:rPr>
          <w:rFonts w:ascii="Times New Roman" w:hAnsi="Times New Roman" w:cs="Times New Roman"/>
          <w:sz w:val="24"/>
          <w:szCs w:val="24"/>
        </w:rPr>
      </w:pPr>
    </w:p>
    <w:p w:rsidR="00295C20" w:rsidRPr="00295C20" w:rsidRDefault="00295C20" w:rsidP="00295C20">
      <w:pPr>
        <w:rPr>
          <w:rFonts w:ascii="Times New Roman" w:hAnsi="Times New Roman" w:cs="Times New Roman"/>
          <w:sz w:val="24"/>
          <w:szCs w:val="24"/>
        </w:rPr>
      </w:pPr>
      <w:r w:rsidRPr="00295C20">
        <w:rPr>
          <w:rFonts w:ascii="Times New Roman" w:hAnsi="Times New Roman" w:cs="Times New Roman"/>
          <w:b/>
          <w:i/>
          <w:sz w:val="24"/>
          <w:szCs w:val="24"/>
        </w:rPr>
        <w:t>Оборудование:</w:t>
      </w:r>
      <w:r w:rsidRPr="00295C20">
        <w:rPr>
          <w:rFonts w:ascii="Times New Roman" w:hAnsi="Times New Roman" w:cs="Times New Roman"/>
          <w:sz w:val="24"/>
          <w:szCs w:val="24"/>
        </w:rPr>
        <w:t xml:space="preserve">  Учебник «Математика» - 1 (</w:t>
      </w:r>
      <w:proofErr w:type="spellStart"/>
      <w:r w:rsidRPr="00295C20">
        <w:rPr>
          <w:rFonts w:ascii="Times New Roman" w:hAnsi="Times New Roman" w:cs="Times New Roman"/>
          <w:sz w:val="24"/>
          <w:szCs w:val="24"/>
        </w:rPr>
        <w:t>УМК</w:t>
      </w:r>
      <w:proofErr w:type="spellEnd"/>
      <w:r w:rsidRPr="00295C20">
        <w:rPr>
          <w:rFonts w:ascii="Times New Roman" w:hAnsi="Times New Roman" w:cs="Times New Roman"/>
          <w:sz w:val="24"/>
          <w:szCs w:val="24"/>
        </w:rPr>
        <w:t xml:space="preserve"> Моро М.И. и </w:t>
      </w:r>
      <w:proofErr w:type="spellStart"/>
      <w:proofErr w:type="gramStart"/>
      <w:r w:rsidRPr="00295C20"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295C20">
        <w:rPr>
          <w:rFonts w:ascii="Times New Roman" w:hAnsi="Times New Roman" w:cs="Times New Roman"/>
          <w:sz w:val="24"/>
          <w:szCs w:val="24"/>
        </w:rPr>
        <w:t>),  распечатки для сравнения групп предметов, карточки с образцом написания цифры «5», тетради с образцами написания «5», размеченными классными работами. Пуговицы, для сравнения групп предметов, корточки с вырезанными окошками и знаками « &lt; » и « &gt; »</w:t>
      </w:r>
    </w:p>
    <w:p w:rsidR="00295C20" w:rsidRDefault="00295C20" w:rsidP="00295C20"/>
    <w:p w:rsidR="00295C20" w:rsidRDefault="00295C20" w:rsidP="00295C20"/>
    <w:p w:rsidR="00295C20" w:rsidRPr="00295C20" w:rsidRDefault="00295C20" w:rsidP="00295C2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95C20">
        <w:rPr>
          <w:rFonts w:ascii="Times New Roman" w:hAnsi="Times New Roman" w:cs="Times New Roman"/>
          <w:b/>
          <w:i/>
          <w:sz w:val="24"/>
          <w:szCs w:val="24"/>
        </w:rPr>
        <w:lastRenderedPageBreak/>
        <w:t>Ход урока:</w:t>
      </w:r>
    </w:p>
    <w:p w:rsidR="00295C20" w:rsidRDefault="00295C20" w:rsidP="00295C20"/>
    <w:tbl>
      <w:tblPr>
        <w:tblStyle w:val="a3"/>
        <w:tblW w:w="0" w:type="auto"/>
        <w:tblInd w:w="0" w:type="dxa"/>
        <w:tblLayout w:type="fixed"/>
        <w:tblLook w:val="01E0"/>
      </w:tblPr>
      <w:tblGrid>
        <w:gridCol w:w="1157"/>
        <w:gridCol w:w="5325"/>
        <w:gridCol w:w="5326"/>
        <w:gridCol w:w="3420"/>
      </w:tblGrid>
      <w:tr w:rsidR="00295C20" w:rsidTr="002039F9"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>
            <w:r>
              <w:t>Время</w:t>
            </w:r>
          </w:p>
        </w:tc>
        <w:tc>
          <w:tcPr>
            <w:tcW w:w="10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>
            <w:pPr>
              <w:jc w:val="center"/>
            </w:pPr>
            <w:r>
              <w:t>Этапы урока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>
            <w:pPr>
              <w:jc w:val="center"/>
            </w:pPr>
            <w:r>
              <w:t>Примечание</w:t>
            </w:r>
          </w:p>
        </w:tc>
      </w:tr>
      <w:tr w:rsidR="00295C20" w:rsidTr="002039F9"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C20" w:rsidRDefault="00295C20" w:rsidP="002039F9"/>
        </w:tc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>
            <w:r>
              <w:t>Деятельность учителя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>
            <w:r>
              <w:t xml:space="preserve">Деятельность </w:t>
            </w:r>
            <w:proofErr w:type="gramStart"/>
            <w:r>
              <w:t>обучающихся</w:t>
            </w:r>
            <w:proofErr w:type="gramEnd"/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C20" w:rsidRDefault="00295C20" w:rsidP="002039F9"/>
        </w:tc>
      </w:tr>
      <w:tr w:rsidR="00295C20" w:rsidTr="002039F9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>
            <w:pPr>
              <w:rPr>
                <w:lang w:val="en-US"/>
              </w:rPr>
            </w:pPr>
            <w:r>
              <w:t>2 – 3</w:t>
            </w:r>
            <w:r>
              <w:rPr>
                <w:lang w:val="en-US"/>
              </w:rPr>
              <w:t>'</w:t>
            </w:r>
          </w:p>
        </w:tc>
        <w:tc>
          <w:tcPr>
            <w:tcW w:w="10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>
            <w:pPr>
              <w:jc w:val="center"/>
            </w:pPr>
            <w:r>
              <w:rPr>
                <w:b/>
                <w:i/>
              </w:rPr>
              <w:t>Начало урока.</w:t>
            </w:r>
            <w:r>
              <w:t xml:space="preserve"> </w:t>
            </w:r>
            <w:r>
              <w:rPr>
                <w:b/>
                <w:i/>
              </w:rPr>
              <w:t>Предварительная организация класса.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/>
        </w:tc>
      </w:tr>
      <w:tr w:rsidR="00295C20" w:rsidTr="002039F9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/>
        </w:tc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>
            <w:pPr>
              <w:jc w:val="both"/>
            </w:pPr>
            <w:r>
              <w:t>Взаимное доброжелательное приветствие. Проверка помещения и средств, необходимых для урока. Проверка рабочих мест, самочувствия и внешнего вида учащихся. Наличие всего необходимого на уроке у учащихся. Организация внимания.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>
            <w:pPr>
              <w:jc w:val="both"/>
            </w:pPr>
            <w:r>
              <w:t>Дежурный проверяет подготовку к уроку, наличие всего необходимого для урока. Ученики проверяют подготовку своего рабочего места самостоятельно.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>
            <w:pPr>
              <w:jc w:val="both"/>
            </w:pPr>
            <w:r>
              <w:t>Доброжелательный настрой на общую работу.</w:t>
            </w:r>
          </w:p>
          <w:p w:rsidR="00295C20" w:rsidRDefault="00295C20" w:rsidP="002039F9"/>
        </w:tc>
      </w:tr>
      <w:tr w:rsidR="00295C20" w:rsidTr="002039F9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>
            <w:r>
              <w:t>2 – 3</w:t>
            </w:r>
            <w:r>
              <w:rPr>
                <w:lang w:val="en-US"/>
              </w:rPr>
              <w:t>'</w:t>
            </w:r>
          </w:p>
        </w:tc>
        <w:tc>
          <w:tcPr>
            <w:tcW w:w="10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>
            <w:pPr>
              <w:jc w:val="center"/>
            </w:pPr>
            <w:r w:rsidRPr="007A6813">
              <w:rPr>
                <w:b/>
                <w:i/>
              </w:rPr>
              <w:t>Определение темы и постановка цели урока.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>
            <w:pPr>
              <w:jc w:val="both"/>
            </w:pPr>
          </w:p>
        </w:tc>
      </w:tr>
      <w:tr w:rsidR="00295C20" w:rsidTr="002039F9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/>
        </w:tc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>
            <w:pPr>
              <w:jc w:val="both"/>
            </w:pPr>
            <w:r>
              <w:t xml:space="preserve">На нашем уроке математики мы будем работать с равенствами и неравенствами. Мы познакомимся </w:t>
            </w:r>
            <w:proofErr w:type="gramStart"/>
            <w:r>
              <w:t>с</w:t>
            </w:r>
            <w:proofErr w:type="gramEnd"/>
            <w:r>
              <w:t xml:space="preserve"> знаками, которые заменяют слова «больше» и «меньше». Будем сравнивать предметы и числа.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>
            <w:r>
              <w:t xml:space="preserve">Объяснение значений слов «равенство» и «неравенство» Аргументация своего ответа. </w:t>
            </w:r>
          </w:p>
          <w:p w:rsidR="00295C20" w:rsidRDefault="00295C20" w:rsidP="002039F9">
            <w:pPr>
              <w:jc w:val="both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/>
        </w:tc>
      </w:tr>
      <w:tr w:rsidR="00295C20" w:rsidTr="002039F9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>
            <w:r>
              <w:t>5 – 7</w:t>
            </w:r>
            <w:r>
              <w:rPr>
                <w:lang w:val="en-US"/>
              </w:rPr>
              <w:t>'</w:t>
            </w:r>
          </w:p>
        </w:tc>
        <w:tc>
          <w:tcPr>
            <w:tcW w:w="10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Актуализация изученных знаний.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/>
        </w:tc>
      </w:tr>
      <w:tr w:rsidR="00295C20" w:rsidTr="002039F9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/>
        </w:tc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>
            <w:r>
              <w:t>Начинаем работу с распечатки. Прочитайте задание. Нужно сравнить число ёжиков и яблок. Каких рисунков больше?</w:t>
            </w:r>
          </w:p>
          <w:p w:rsidR="00295C20" w:rsidRDefault="00295C20" w:rsidP="002039F9"/>
          <w:p w:rsidR="00295C20" w:rsidRDefault="00295C20" w:rsidP="002039F9"/>
          <w:p w:rsidR="00295C20" w:rsidRDefault="00295C20" w:rsidP="002039F9"/>
          <w:p w:rsidR="00295C20" w:rsidRDefault="00295C20" w:rsidP="002039F9"/>
          <w:p w:rsidR="00295C20" w:rsidRDefault="00295C20" w:rsidP="002039F9">
            <w:r>
              <w:t>Прочитайте следующее задание. Нужно сравнить количество листиков и божьих коровок. Каких рисунков меньше?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>
            <w:pPr>
              <w:ind w:left="-4"/>
            </w:pPr>
            <w:r>
              <w:t>Выработка алгоритма сравнения: Каждому ежику дать по одному яблоку. Работа по распечатке карандашом. Составление пар.</w:t>
            </w:r>
          </w:p>
          <w:p w:rsidR="00295C20" w:rsidRDefault="00295C20" w:rsidP="002039F9">
            <w:pPr>
              <w:ind w:left="-4"/>
            </w:pPr>
            <w:r>
              <w:t>Отработка доказательства: Ежиков столько же сколько яблок и еще одно. Яблок столько же, сколько  ежиков, но без одного.</w:t>
            </w:r>
          </w:p>
          <w:p w:rsidR="00295C20" w:rsidRDefault="00295C20" w:rsidP="002039F9">
            <w:pPr>
              <w:ind w:left="-4"/>
            </w:pPr>
          </w:p>
          <w:p w:rsidR="00295C20" w:rsidRDefault="00295C20" w:rsidP="002039F9">
            <w:pPr>
              <w:ind w:left="-4"/>
            </w:pPr>
            <w:r>
              <w:t>Выработка алгоритма сравнения: На каждый листик посадить по одной божьей коровке. Работа по распечатке карандашом. Составление пар.</w:t>
            </w:r>
          </w:p>
          <w:p w:rsidR="00295C20" w:rsidRDefault="00295C20" w:rsidP="002039F9">
            <w:pPr>
              <w:ind w:left="-4"/>
            </w:pPr>
            <w:r>
              <w:t>Отработка доказательства: Листиков столько же, сколько божьих коровок и еще один. Божьих коровок столько же, сколько  листиков, но без одного.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>
            <w:r>
              <w:t>Инд помощь при необходимости. Контроль посадки. Организация общей работы. Подведение итогов.</w:t>
            </w:r>
          </w:p>
        </w:tc>
      </w:tr>
      <w:tr w:rsidR="00295C20" w:rsidTr="002039F9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/>
        </w:tc>
        <w:tc>
          <w:tcPr>
            <w:tcW w:w="10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Усвоение новых знаний и способов действий.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/>
        </w:tc>
      </w:tr>
      <w:tr w:rsidR="00295C20" w:rsidTr="002039F9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>
            <w:r>
              <w:t xml:space="preserve"> 3 – 5</w:t>
            </w:r>
            <w:r w:rsidRPr="00775FE6">
              <w:t>'</w:t>
            </w:r>
          </w:p>
        </w:tc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>
            <w:pPr>
              <w:rPr>
                <w:i/>
              </w:rPr>
            </w:pPr>
            <w:r>
              <w:rPr>
                <w:i/>
              </w:rPr>
              <w:t xml:space="preserve">1) </w:t>
            </w:r>
            <w:r w:rsidRPr="00FB2317">
              <w:rPr>
                <w:i/>
              </w:rPr>
              <w:t>История составления знаков из палочек.</w:t>
            </w:r>
          </w:p>
          <w:p w:rsidR="00295C20" w:rsidRPr="006E3768" w:rsidRDefault="00295C20" w:rsidP="002039F9">
            <w:pPr>
              <w:rPr>
                <w:i/>
              </w:rPr>
            </w:pPr>
            <w:r>
              <w:t xml:space="preserve"> В древние времена, когда люди только начинали придумывать записи, они могли записывать каких предметов больше. Для этого брали палочки. Если палочки были равными и лежали одна над одной, значит, количество предметов было равным. Если больше или меньше, то ставили таким образом, чтобы было видно, где больше. </w:t>
            </w:r>
          </w:p>
          <w:p w:rsidR="00295C20" w:rsidRDefault="00295C20" w:rsidP="002039F9">
            <w:r>
              <w:t>Показ знаков, составленных из карандашей.</w:t>
            </w:r>
          </w:p>
          <w:p w:rsidR="00295C20" w:rsidRDefault="00295C20" w:rsidP="002039F9"/>
          <w:p w:rsidR="00295C20" w:rsidRDefault="00295C20" w:rsidP="00295C20">
            <w:pPr>
              <w:numPr>
                <w:ilvl w:val="0"/>
                <w:numId w:val="1"/>
              </w:numPr>
            </w:pPr>
            <w:r>
              <w:t>Работа по распечатке.</w:t>
            </w:r>
          </w:p>
          <w:p w:rsidR="00295C20" w:rsidRDefault="00295C20" w:rsidP="002039F9">
            <w:r>
              <w:t>В вазочках  находятся вишенки. В какой вазочке больше?</w:t>
            </w:r>
          </w:p>
          <w:p w:rsidR="00295C20" w:rsidRDefault="00295C20" w:rsidP="002039F9"/>
          <w:p w:rsidR="00295C20" w:rsidRDefault="00295C20" w:rsidP="002039F9">
            <w:r>
              <w:t>Аналогичная работа по 2 рисунку. Составьте задание.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/>
          <w:p w:rsidR="00295C20" w:rsidRDefault="00295C20" w:rsidP="002039F9"/>
          <w:p w:rsidR="00295C20" w:rsidRDefault="00295C20" w:rsidP="002039F9"/>
          <w:p w:rsidR="00295C20" w:rsidRDefault="00295C20" w:rsidP="002039F9"/>
          <w:p w:rsidR="00295C20" w:rsidRDefault="00295C20" w:rsidP="002039F9"/>
          <w:p w:rsidR="00295C20" w:rsidRDefault="00295C20" w:rsidP="002039F9"/>
          <w:p w:rsidR="00295C20" w:rsidRDefault="00295C20" w:rsidP="002039F9"/>
          <w:p w:rsidR="00295C20" w:rsidRDefault="00295C20" w:rsidP="002039F9"/>
          <w:p w:rsidR="00295C20" w:rsidRDefault="00295C20" w:rsidP="002039F9"/>
          <w:p w:rsidR="00295C20" w:rsidRDefault="00295C20" w:rsidP="002039F9">
            <w:r>
              <w:t>Показ знаков руками. Левая рука работает меньше, правая рука работает больше.</w:t>
            </w:r>
          </w:p>
          <w:p w:rsidR="00295C20" w:rsidRDefault="00295C20" w:rsidP="002039F9"/>
          <w:p w:rsidR="00295C20" w:rsidRDefault="00295C20" w:rsidP="002039F9">
            <w:r>
              <w:lastRenderedPageBreak/>
              <w:t>Показ пальчиками той вазочки, в которой вишенок больше. Как запишем? Выбор варианта записи. Запись под рисунком. Комментирование записи учащимися.</w:t>
            </w:r>
          </w:p>
          <w:p w:rsidR="00295C20" w:rsidRDefault="00295C20" w:rsidP="002039F9">
            <w:r>
              <w:t>Составление задания. В какой вазочке слив меньше? Выбор варианта записи. Запись под рисунком. Комментирование записи учащимися.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>
            <w:r>
              <w:lastRenderedPageBreak/>
              <w:t>Организация внимания на предметы.</w:t>
            </w:r>
          </w:p>
          <w:p w:rsidR="00295C20" w:rsidRDefault="00295C20" w:rsidP="002039F9"/>
          <w:p w:rsidR="00295C20" w:rsidRDefault="00295C20" w:rsidP="002039F9"/>
          <w:p w:rsidR="00295C20" w:rsidRDefault="00295C20" w:rsidP="002039F9"/>
          <w:p w:rsidR="00295C20" w:rsidRDefault="00295C20" w:rsidP="002039F9"/>
          <w:p w:rsidR="00295C20" w:rsidRDefault="00295C20" w:rsidP="002039F9"/>
          <w:p w:rsidR="00295C20" w:rsidRDefault="00295C20" w:rsidP="002039F9"/>
          <w:p w:rsidR="00295C20" w:rsidRDefault="00295C20" w:rsidP="002039F9"/>
          <w:p w:rsidR="00295C20" w:rsidRDefault="00295C20" w:rsidP="002039F9"/>
          <w:p w:rsidR="00295C20" w:rsidRDefault="00295C20" w:rsidP="002039F9"/>
          <w:p w:rsidR="00295C20" w:rsidRDefault="00295C20" w:rsidP="002039F9">
            <w:r>
              <w:t>Инд контроль.</w:t>
            </w:r>
          </w:p>
          <w:p w:rsidR="00295C20" w:rsidRDefault="00295C20" w:rsidP="002039F9">
            <w:r>
              <w:t>Помощь при необходимости.</w:t>
            </w:r>
          </w:p>
        </w:tc>
      </w:tr>
      <w:tr w:rsidR="00295C20" w:rsidTr="002039F9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Pr="00775FE6" w:rsidRDefault="00295C20" w:rsidP="002039F9">
            <w:r>
              <w:lastRenderedPageBreak/>
              <w:t>2 – 3</w:t>
            </w:r>
            <w:r w:rsidRPr="00775FE6">
              <w:t>'</w:t>
            </w:r>
          </w:p>
        </w:tc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>
            <w:pPr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Физминутка</w:t>
            </w:r>
            <w:proofErr w:type="spellEnd"/>
            <w:r>
              <w:rPr>
                <w:b/>
                <w:i/>
              </w:rPr>
              <w:t>.</w:t>
            </w:r>
          </w:p>
          <w:p w:rsidR="00295C20" w:rsidRDefault="00295C20" w:rsidP="002039F9">
            <w:r>
              <w:t xml:space="preserve">Мы ездили в театр марионеток. Кто такие марионетки? Как они двигаются? Попробуем двигаться как марионетки. Освобождаем руки, плечи. </w:t>
            </w:r>
          </w:p>
          <w:p w:rsidR="00295C20" w:rsidRDefault="00295C20" w:rsidP="002039F9">
            <w:r>
              <w:t>«Ручки приклеились» друг к дружке. У кого сильнее?  Попробуйте их оторвать.  Работа с пальчиками.</w:t>
            </w:r>
          </w:p>
          <w:p w:rsidR="00295C20" w:rsidRDefault="00295C20" w:rsidP="002039F9">
            <w:r>
              <w:t>В гости к пальчику большому приходили прямо к дому указательный и средний, безымянный и последний, сам мизинчик малышок постучался об порог.</w:t>
            </w:r>
          </w:p>
          <w:p w:rsidR="00295C20" w:rsidRDefault="00295C20" w:rsidP="002039F9"/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/>
          <w:p w:rsidR="00295C20" w:rsidRDefault="00295C20" w:rsidP="002039F9">
            <w:r>
              <w:t xml:space="preserve">Выполняют </w:t>
            </w:r>
            <w:proofErr w:type="spellStart"/>
            <w:r>
              <w:t>физминутку</w:t>
            </w:r>
            <w:proofErr w:type="spellEnd"/>
            <w:r>
              <w:t xml:space="preserve"> с движением по образцу.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/>
          <w:p w:rsidR="00295C20" w:rsidRDefault="00295C20" w:rsidP="002039F9">
            <w:r>
              <w:t xml:space="preserve">Обязательное расслабление мышц, затем напряжение «Ручки приклеились». </w:t>
            </w:r>
          </w:p>
        </w:tc>
      </w:tr>
      <w:tr w:rsidR="00295C20" w:rsidTr="002039F9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/>
        </w:tc>
        <w:tc>
          <w:tcPr>
            <w:tcW w:w="10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 Первичная проверка понимания изученного.</w:t>
            </w:r>
            <w:r>
              <w:t xml:space="preserve">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/>
        </w:tc>
      </w:tr>
      <w:tr w:rsidR="00295C20" w:rsidTr="002039F9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>
            <w:r w:rsidRPr="000C5F6D">
              <w:t>3</w:t>
            </w:r>
            <w:r>
              <w:t xml:space="preserve"> – </w:t>
            </w:r>
            <w:r w:rsidRPr="000C5F6D">
              <w:t>5'</w:t>
            </w:r>
          </w:p>
        </w:tc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>
            <w:r>
              <w:t>Работа с предметными множествами.</w:t>
            </w:r>
          </w:p>
          <w:p w:rsidR="00295C20" w:rsidRDefault="00295C20" w:rsidP="002039F9">
            <w:r>
              <w:t xml:space="preserve">Выдаю карточки с вырезанными знаками. </w:t>
            </w:r>
          </w:p>
          <w:p w:rsidR="00295C20" w:rsidRDefault="00295C20" w:rsidP="002039F9">
            <w:r>
              <w:object w:dxaOrig="1890" w:dyaOrig="7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4.5pt;height:35.25pt" o:ole="">
                  <v:imagedata r:id="rId5" o:title=""/>
                </v:shape>
                <o:OLEObject Type="Embed" ProgID="PBrush" ShapeID="_x0000_i1025" DrawAspect="Content" ObjectID="_1387134532" r:id="rId6"/>
              </w:object>
            </w:r>
          </w:p>
          <w:p w:rsidR="00295C20" w:rsidRDefault="00295C20" w:rsidP="002039F9">
            <w:r>
              <w:t>Какой знак на карточке вы увидели?</w:t>
            </w:r>
          </w:p>
          <w:p w:rsidR="00295C20" w:rsidRDefault="00295C20" w:rsidP="002039F9"/>
          <w:p w:rsidR="00295C20" w:rsidRDefault="00295C20" w:rsidP="002039F9">
            <w:r>
              <w:t>Раздаю пуговки. Положите в окошки столько пуговиц, чтобы запись стала верной.</w:t>
            </w:r>
          </w:p>
          <w:p w:rsidR="00295C20" w:rsidRDefault="00295C20" w:rsidP="002039F9"/>
          <w:p w:rsidR="00295C20" w:rsidRDefault="00295C20" w:rsidP="002039F9">
            <w:r>
              <w:t>Если в окошке будет 1 пуговица, сколько поставим в правое окошко?</w:t>
            </w:r>
          </w:p>
          <w:p w:rsidR="00295C20" w:rsidRDefault="00295C20" w:rsidP="002039F9">
            <w:r>
              <w:object w:dxaOrig="2070" w:dyaOrig="675">
                <v:shape id="_x0000_i1026" type="#_x0000_t75" style="width:103.5pt;height:33.75pt" o:ole="">
                  <v:imagedata r:id="rId7" o:title=""/>
                </v:shape>
                <o:OLEObject Type="Embed" ProgID="PBrush" ShapeID="_x0000_i1026" DrawAspect="Content" ObjectID="_1387134533" r:id="rId8"/>
              </w:object>
            </w:r>
          </w:p>
          <w:p w:rsidR="00295C20" w:rsidRDefault="00295C20" w:rsidP="002039F9">
            <w:r>
              <w:t>Аналогично</w:t>
            </w:r>
          </w:p>
          <w:p w:rsidR="00295C20" w:rsidRDefault="00295C20" w:rsidP="002039F9">
            <w:r>
              <w:object w:dxaOrig="1890" w:dyaOrig="570">
                <v:shape id="_x0000_i1027" type="#_x0000_t75" style="width:94.5pt;height:28.5pt" o:ole="">
                  <v:imagedata r:id="rId9" o:title=""/>
                </v:shape>
                <o:OLEObject Type="Embed" ProgID="PBrush" ShapeID="_x0000_i1027" DrawAspect="Content" ObjectID="_1387134534" r:id="rId10"/>
              </w:object>
            </w:r>
            <w:r>
              <w:t xml:space="preserve">, </w:t>
            </w:r>
            <w:r>
              <w:object w:dxaOrig="1920" w:dyaOrig="750">
                <v:shape id="_x0000_i1028" type="#_x0000_t75" style="width:96pt;height:37.5pt" o:ole="">
                  <v:imagedata r:id="rId11" o:title=""/>
                </v:shape>
                <o:OLEObject Type="Embed" ProgID="PBrush" ShapeID="_x0000_i1028" DrawAspect="Content" ObjectID="_1387134535" r:id="rId12"/>
              </w:object>
            </w:r>
          </w:p>
          <w:p w:rsidR="00295C20" w:rsidRDefault="00295C20" w:rsidP="002039F9">
            <w:r>
              <w:object w:dxaOrig="1995" w:dyaOrig="585">
                <v:shape id="_x0000_i1029" type="#_x0000_t75" style="width:99.75pt;height:29.25pt" o:ole="">
                  <v:imagedata r:id="rId13" o:title=""/>
                </v:shape>
                <o:OLEObject Type="Embed" ProgID="PBrush" ShapeID="_x0000_i1029" DrawAspect="Content" ObjectID="_1387134536" r:id="rId14"/>
              </w:object>
            </w:r>
            <w:r>
              <w:t xml:space="preserve"> Переверните карточки так, чтобы запись изменилась, и появился знак «меньше».</w:t>
            </w:r>
          </w:p>
          <w:p w:rsidR="00295C20" w:rsidRDefault="00295C20" w:rsidP="002039F9">
            <w:r>
              <w:object w:dxaOrig="1815" w:dyaOrig="570">
                <v:shape id="_x0000_i1030" type="#_x0000_t75" style="width:90.75pt;height:28.5pt" o:ole="">
                  <v:imagedata r:id="rId15" o:title=""/>
                </v:shape>
                <o:OLEObject Type="Embed" ProgID="PBrush" ShapeID="_x0000_i1030" DrawAspect="Content" ObjectID="_1387134537" r:id="rId16"/>
              </w:object>
            </w:r>
          </w:p>
          <w:p w:rsidR="00295C20" w:rsidRDefault="00295C20" w:rsidP="002039F9">
            <w:r>
              <w:t>Игра: Если в одном окошке 1 пуговица, сколько можно положить в другое окошко?</w:t>
            </w:r>
          </w:p>
          <w:p w:rsidR="00295C20" w:rsidRDefault="00295C20" w:rsidP="002039F9">
            <w:r>
              <w:object w:dxaOrig="1455" w:dyaOrig="585">
                <v:shape id="_x0000_i1031" type="#_x0000_t75" style="width:72.75pt;height:29.25pt" o:ole="">
                  <v:imagedata r:id="rId17" o:title=""/>
                </v:shape>
                <o:OLEObject Type="Embed" ProgID="PBrush" ShapeID="_x0000_i1031" DrawAspect="Content" ObjectID="_1387134538" r:id="rId18"/>
              </w:object>
            </w:r>
          </w:p>
          <w:p w:rsidR="00295C20" w:rsidRDefault="00295C20" w:rsidP="002039F9">
            <w:r>
              <w:t>Аналогично</w:t>
            </w:r>
          </w:p>
          <w:p w:rsidR="00295C20" w:rsidRDefault="00295C20" w:rsidP="002039F9">
            <w:r>
              <w:object w:dxaOrig="1320" w:dyaOrig="660">
                <v:shape id="_x0000_i1032" type="#_x0000_t75" style="width:66pt;height:33pt" o:ole="">
                  <v:imagedata r:id="rId19" o:title=""/>
                </v:shape>
                <o:OLEObject Type="Embed" ProgID="PBrush" ShapeID="_x0000_i1032" DrawAspect="Content" ObjectID="_1387134539" r:id="rId20"/>
              </w:object>
            </w:r>
            <w:r>
              <w:t xml:space="preserve">,  </w:t>
            </w:r>
            <w:r>
              <w:object w:dxaOrig="1425" w:dyaOrig="600">
                <v:shape id="_x0000_i1033" type="#_x0000_t75" style="width:71.25pt;height:30pt" o:ole="">
                  <v:imagedata r:id="rId21" o:title=""/>
                </v:shape>
                <o:OLEObject Type="Embed" ProgID="PBrush" ShapeID="_x0000_i1033" DrawAspect="Content" ObjectID="_1387134540" r:id="rId22"/>
              </w:object>
            </w:r>
            <w:r>
              <w:t xml:space="preserve">, </w:t>
            </w:r>
            <w:r>
              <w:object w:dxaOrig="1455" w:dyaOrig="525">
                <v:shape id="_x0000_i1034" type="#_x0000_t75" style="width:72.75pt;height:26.25pt" o:ole="">
                  <v:imagedata r:id="rId23" o:title=""/>
                </v:shape>
                <o:OLEObject Type="Embed" ProgID="PBrush" ShapeID="_x0000_i1034" DrawAspect="Content" ObjectID="_1387134541" r:id="rId24"/>
              </w:objec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>
            <w:r>
              <w:lastRenderedPageBreak/>
              <w:t>Самостоятельная работа.</w:t>
            </w:r>
          </w:p>
          <w:p w:rsidR="00295C20" w:rsidRDefault="00295C20" w:rsidP="002039F9"/>
          <w:p w:rsidR="00295C20" w:rsidRDefault="00295C20" w:rsidP="002039F9"/>
          <w:p w:rsidR="00295C20" w:rsidRDefault="00295C20" w:rsidP="002039F9"/>
          <w:p w:rsidR="00295C20" w:rsidRDefault="00295C20" w:rsidP="002039F9">
            <w:r>
              <w:t>Чтение карточки.</w:t>
            </w:r>
          </w:p>
          <w:p w:rsidR="00295C20" w:rsidRDefault="00295C20" w:rsidP="002039F9"/>
          <w:p w:rsidR="00295C20" w:rsidRDefault="00295C20" w:rsidP="002039F9">
            <w:r>
              <w:t>Самостоятельное составление неравенства.</w:t>
            </w:r>
          </w:p>
          <w:p w:rsidR="00295C20" w:rsidRDefault="00295C20" w:rsidP="002039F9"/>
          <w:p w:rsidR="00295C20" w:rsidRDefault="00295C20" w:rsidP="002039F9"/>
          <w:p w:rsidR="00295C20" w:rsidRDefault="00295C20" w:rsidP="002039F9"/>
          <w:p w:rsidR="00295C20" w:rsidRDefault="00295C20" w:rsidP="002039F9">
            <w:r>
              <w:t>Самостоятельное решение, обоснование ответов. Аргументация решения.</w:t>
            </w:r>
          </w:p>
          <w:p w:rsidR="00295C20" w:rsidRDefault="00295C20" w:rsidP="002039F9"/>
          <w:p w:rsidR="00295C20" w:rsidRDefault="00295C20" w:rsidP="002039F9"/>
          <w:p w:rsidR="00295C20" w:rsidRDefault="00295C20" w:rsidP="002039F9"/>
          <w:p w:rsidR="00295C20" w:rsidRDefault="00295C20" w:rsidP="002039F9"/>
          <w:p w:rsidR="00295C20" w:rsidRDefault="00295C20" w:rsidP="002039F9">
            <w:r>
              <w:t>Чтение карточки.</w:t>
            </w:r>
          </w:p>
          <w:p w:rsidR="00295C20" w:rsidRDefault="00295C20" w:rsidP="002039F9"/>
          <w:p w:rsidR="00295C20" w:rsidRDefault="00295C20" w:rsidP="002039F9">
            <w:r>
              <w:t>Самостоятельное составление неравенства.</w:t>
            </w:r>
          </w:p>
          <w:p w:rsidR="00295C20" w:rsidRDefault="00295C20" w:rsidP="002039F9"/>
          <w:p w:rsidR="00295C20" w:rsidRDefault="00295C20" w:rsidP="002039F9"/>
          <w:p w:rsidR="00295C20" w:rsidRDefault="00295C20" w:rsidP="002039F9"/>
          <w:p w:rsidR="00295C20" w:rsidRDefault="00295C20" w:rsidP="002039F9">
            <w:r>
              <w:t>Самостоятельное решение, обоснование ответов. Аргументация решения.</w:t>
            </w:r>
          </w:p>
          <w:p w:rsidR="00295C20" w:rsidRDefault="00295C20" w:rsidP="002039F9"/>
          <w:p w:rsidR="00295C20" w:rsidRDefault="00295C20" w:rsidP="002039F9"/>
          <w:p w:rsidR="00295C20" w:rsidRDefault="00295C20" w:rsidP="002039F9"/>
          <w:p w:rsidR="00295C20" w:rsidRDefault="00295C20" w:rsidP="002039F9"/>
          <w:p w:rsidR="00295C20" w:rsidRDefault="00295C20" w:rsidP="002039F9"/>
          <w:p w:rsidR="00295C20" w:rsidRDefault="00295C20" w:rsidP="002039F9"/>
          <w:p w:rsidR="00295C20" w:rsidRDefault="00295C20" w:rsidP="002039F9"/>
          <w:p w:rsidR="00295C20" w:rsidRDefault="00295C20" w:rsidP="002039F9"/>
          <w:p w:rsidR="00295C20" w:rsidRDefault="00295C20" w:rsidP="002039F9">
            <w:r>
              <w:t>Дежурный собирает карточки и пуговки.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>
            <w:r>
              <w:lastRenderedPageBreak/>
              <w:t>Игра, кто быстрее придумает?</w:t>
            </w:r>
          </w:p>
        </w:tc>
      </w:tr>
      <w:tr w:rsidR="00295C20" w:rsidTr="002039F9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>
            <w:r>
              <w:lastRenderedPageBreak/>
              <w:t>7 – 10</w:t>
            </w:r>
            <w:r w:rsidRPr="000C5F6D">
              <w:t>'</w:t>
            </w:r>
          </w:p>
        </w:tc>
        <w:tc>
          <w:tcPr>
            <w:tcW w:w="10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Работа в тетради  Закрепление новых знаний и способов действий.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/>
        </w:tc>
      </w:tr>
      <w:tr w:rsidR="00295C20" w:rsidTr="002039F9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>
            <w:pPr>
              <w:rPr>
                <w:b/>
                <w:i/>
              </w:rPr>
            </w:pPr>
          </w:p>
        </w:tc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>
            <w:r>
              <w:t>Подготовка. Отработка каллиграфических навыков.</w:t>
            </w:r>
          </w:p>
          <w:p w:rsidR="00295C20" w:rsidRDefault="00295C20" w:rsidP="00295C20">
            <w:pPr>
              <w:numPr>
                <w:ilvl w:val="0"/>
                <w:numId w:val="2"/>
              </w:numPr>
            </w:pPr>
            <w:r>
              <w:t xml:space="preserve">Работа с раздаточными карточками. Сегодня у нас на контроле цифра «5». </w:t>
            </w:r>
          </w:p>
          <w:p w:rsidR="00295C20" w:rsidRDefault="00295C20" w:rsidP="00295C20">
            <w:pPr>
              <w:numPr>
                <w:ilvl w:val="0"/>
                <w:numId w:val="2"/>
              </w:numPr>
            </w:pPr>
            <w:r>
              <w:t>Хотите, чтобы у вас в тетрадках были красивые пятерки? Посмотрите, как правильно написать цифру, чтобы она была красивая. Показ на доске.</w:t>
            </w:r>
          </w:p>
          <w:p w:rsidR="00295C20" w:rsidRDefault="00295C20" w:rsidP="00295C20">
            <w:pPr>
              <w:numPr>
                <w:ilvl w:val="0"/>
                <w:numId w:val="2"/>
              </w:numPr>
            </w:pPr>
            <w:r>
              <w:t>Показ в воздухе.</w:t>
            </w:r>
          </w:p>
          <w:p w:rsidR="00295C20" w:rsidRDefault="00295C20" w:rsidP="00295C20">
            <w:pPr>
              <w:numPr>
                <w:ilvl w:val="0"/>
                <w:numId w:val="2"/>
              </w:numPr>
            </w:pPr>
            <w:r>
              <w:t>Поставьте пальчики на зеленую точку. Попробуйте записать по стрелочкам.</w:t>
            </w:r>
          </w:p>
          <w:p w:rsidR="00295C20" w:rsidRDefault="00295C20" w:rsidP="002039F9"/>
          <w:p w:rsidR="00295C20" w:rsidRDefault="00295C20" w:rsidP="002039F9"/>
          <w:p w:rsidR="00295C20" w:rsidRDefault="00295C20" w:rsidP="00295C20">
            <w:pPr>
              <w:numPr>
                <w:ilvl w:val="0"/>
                <w:numId w:val="2"/>
              </w:numPr>
            </w:pPr>
            <w:r>
              <w:t>Запись цифры «5» в тетради.</w:t>
            </w:r>
          </w:p>
          <w:p w:rsidR="00295C20" w:rsidRDefault="00295C20" w:rsidP="00295C20">
            <w:pPr>
              <w:numPr>
                <w:ilvl w:val="0"/>
                <w:numId w:val="2"/>
              </w:numPr>
            </w:pPr>
            <w:r>
              <w:t>Отработка полученных знаний. Показ объяснения и чтения неравенств.</w:t>
            </w:r>
          </w:p>
          <w:p w:rsidR="00295C20" w:rsidRDefault="00295C20" w:rsidP="002039F9">
            <w:pPr>
              <w:ind w:left="360"/>
            </w:pP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Pr="00F67ACC" w:rsidRDefault="00295C20" w:rsidP="002039F9">
            <w:r>
              <w:rPr>
                <w:noProof/>
              </w:rPr>
              <w:drawing>
                <wp:inline distT="0" distB="0" distL="0" distR="0">
                  <wp:extent cx="1093470" cy="1149985"/>
                  <wp:effectExtent l="19050" t="0" r="0" b="0"/>
                  <wp:docPr id="11" name="Рисунок 11" descr="5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5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3470" cy="1149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95C20" w:rsidRDefault="00295C20" w:rsidP="00295C20">
            <w:pPr>
              <w:numPr>
                <w:ilvl w:val="0"/>
                <w:numId w:val="3"/>
              </w:numPr>
            </w:pPr>
            <w:r>
              <w:t>Отработка написания в воздухе.</w:t>
            </w:r>
          </w:p>
          <w:p w:rsidR="00295C20" w:rsidRDefault="00295C20" w:rsidP="00295C20">
            <w:pPr>
              <w:numPr>
                <w:ilvl w:val="0"/>
                <w:numId w:val="3"/>
              </w:numPr>
            </w:pPr>
            <w:r>
              <w:t>Отработка написания по карточке пальчиком.</w:t>
            </w:r>
          </w:p>
          <w:p w:rsidR="00295C20" w:rsidRDefault="00295C20" w:rsidP="00295C20">
            <w:pPr>
              <w:numPr>
                <w:ilvl w:val="0"/>
                <w:numId w:val="3"/>
              </w:numPr>
            </w:pPr>
            <w:r>
              <w:t>Отработка написания по стрелочкам карандашом.</w:t>
            </w:r>
          </w:p>
          <w:p w:rsidR="00295C20" w:rsidRDefault="00295C20" w:rsidP="00295C20">
            <w:pPr>
              <w:numPr>
                <w:ilvl w:val="0"/>
                <w:numId w:val="3"/>
              </w:numPr>
            </w:pPr>
            <w:r>
              <w:t>Работа в тетради. Ориентирование по числу.</w:t>
            </w:r>
          </w:p>
          <w:p w:rsidR="00295C20" w:rsidRDefault="00295C20" w:rsidP="00295C20">
            <w:pPr>
              <w:numPr>
                <w:ilvl w:val="0"/>
                <w:numId w:val="3"/>
              </w:numPr>
            </w:pPr>
            <w:r>
              <w:t>Запись «5» самостоятельно в клетках.</w:t>
            </w:r>
          </w:p>
          <w:p w:rsidR="00295C20" w:rsidRDefault="00295C20" w:rsidP="00295C20">
            <w:pPr>
              <w:numPr>
                <w:ilvl w:val="0"/>
                <w:numId w:val="3"/>
              </w:numPr>
            </w:pPr>
            <w:r>
              <w:t>Запись неравенств с «5» и знаками «больше» и «меньше». Сначала придумываем вместе. Потом самостоятельно.</w:t>
            </w:r>
          </w:p>
          <w:p w:rsidR="00295C20" w:rsidRDefault="00295C20" w:rsidP="00295C20">
            <w:pPr>
              <w:numPr>
                <w:ilvl w:val="0"/>
                <w:numId w:val="3"/>
              </w:numPr>
            </w:pPr>
            <w:r>
              <w:t>Чтение неравенств, записанных самостоятельно.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>
            <w:r>
              <w:t>На карточке показ написания в виде стрелочек.</w:t>
            </w:r>
          </w:p>
          <w:p w:rsidR="00295C20" w:rsidRDefault="00295C20" w:rsidP="002039F9"/>
          <w:p w:rsidR="00295C20" w:rsidRDefault="00295C20" w:rsidP="002039F9"/>
          <w:p w:rsidR="00295C20" w:rsidRDefault="00295C20" w:rsidP="002039F9"/>
          <w:p w:rsidR="00295C20" w:rsidRDefault="00295C20" w:rsidP="002039F9"/>
          <w:p w:rsidR="00295C20" w:rsidRDefault="00295C20" w:rsidP="002039F9"/>
          <w:p w:rsidR="00295C20" w:rsidRDefault="00295C20" w:rsidP="002039F9">
            <w:r>
              <w:t>Контроль посадки, наклона тетради, правильного держания ручки.</w:t>
            </w:r>
          </w:p>
          <w:p w:rsidR="00295C20" w:rsidRDefault="00295C20" w:rsidP="002039F9"/>
          <w:p w:rsidR="00295C20" w:rsidRDefault="00295C20" w:rsidP="002039F9"/>
          <w:p w:rsidR="00295C20" w:rsidRDefault="00295C20" w:rsidP="002039F9"/>
          <w:p w:rsidR="00295C20" w:rsidRDefault="00295C20" w:rsidP="002039F9"/>
          <w:p w:rsidR="00295C20" w:rsidRDefault="00295C20" w:rsidP="002039F9"/>
          <w:p w:rsidR="00295C20" w:rsidRDefault="00295C20" w:rsidP="002039F9"/>
          <w:p w:rsidR="00295C20" w:rsidRDefault="00295C20" w:rsidP="002039F9">
            <w:r>
              <w:t>Инд контроль и помощь при необходимости.</w:t>
            </w:r>
          </w:p>
        </w:tc>
      </w:tr>
      <w:tr w:rsidR="00295C20" w:rsidTr="002039F9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>
            <w:pPr>
              <w:rPr>
                <w:b/>
                <w:i/>
              </w:rPr>
            </w:pPr>
            <w:r>
              <w:rPr>
                <w:b/>
                <w:i/>
              </w:rPr>
              <w:t>Доп.</w:t>
            </w:r>
          </w:p>
        </w:tc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>
            <w:r>
              <w:t xml:space="preserve">Состав числа 5 </w:t>
            </w:r>
            <w:proofErr w:type="gramStart"/>
            <w:r>
              <w:t>по</w:t>
            </w:r>
            <w:proofErr w:type="gramEnd"/>
            <w:r>
              <w:t xml:space="preserve"> числовой прямой. 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>
            <w:r>
              <w:t>Хором проговаривание правильного ответа.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/>
        </w:tc>
      </w:tr>
      <w:tr w:rsidR="00295C20" w:rsidTr="002039F9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>
            <w:r>
              <w:t>2-3</w:t>
            </w:r>
            <w:r>
              <w:rPr>
                <w:lang w:val="en-US"/>
              </w:rPr>
              <w:t>'</w:t>
            </w:r>
          </w:p>
        </w:tc>
        <w:tc>
          <w:tcPr>
            <w:tcW w:w="10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Вывод по уроку  Обобщение и систематизация знаний.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/>
        </w:tc>
      </w:tr>
      <w:tr w:rsidR="00295C20" w:rsidTr="002039F9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/>
        </w:tc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>
            <w:r>
              <w:t>Что можем сказать о новых знаках, с которыми сегодня работали?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>
            <w:r>
              <w:t>Аргументация ответов.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/>
        </w:tc>
      </w:tr>
      <w:tr w:rsidR="00295C20" w:rsidTr="002039F9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/>
        </w:tc>
        <w:tc>
          <w:tcPr>
            <w:tcW w:w="10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>
            <w:pPr>
              <w:jc w:val="center"/>
            </w:pPr>
            <w:r w:rsidRPr="007B3282">
              <w:rPr>
                <w:b/>
                <w:i/>
              </w:rPr>
              <w:t>Рефлексия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/>
        </w:tc>
      </w:tr>
      <w:tr w:rsidR="00295C20" w:rsidTr="002039F9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Pr="00C91A3E" w:rsidRDefault="00295C20" w:rsidP="002039F9">
            <w:r>
              <w:t>2-3</w:t>
            </w:r>
            <w:r>
              <w:rPr>
                <w:lang w:val="en-US"/>
              </w:rPr>
              <w:t>'</w:t>
            </w:r>
          </w:p>
        </w:tc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Pr="007B3282" w:rsidRDefault="00295C20" w:rsidP="002039F9">
            <w:r>
              <w:t>Мобилизация учащих</w:t>
            </w:r>
            <w:r w:rsidRPr="007B3282">
              <w:t>ся на рефлексию своего поведения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Pr="007B3282" w:rsidRDefault="00295C20" w:rsidP="002039F9">
            <w:r>
              <w:t>Открытость учащих</w:t>
            </w:r>
            <w:r w:rsidRPr="007B3282">
              <w:t>ся в осмыслении своих действий и самооценке</w:t>
            </w:r>
          </w:p>
          <w:p w:rsidR="00295C20" w:rsidRPr="007B3282" w:rsidRDefault="00295C20" w:rsidP="002039F9">
            <w:r w:rsidRPr="007B3282">
              <w:t xml:space="preserve">Прогнозирование способов </w:t>
            </w:r>
            <w:proofErr w:type="spellStart"/>
            <w:r w:rsidRPr="007B3282">
              <w:t>саморегуляции</w:t>
            </w:r>
            <w:proofErr w:type="spellEnd"/>
            <w:r w:rsidRPr="007B3282">
              <w:t xml:space="preserve"> и сотрудничества. Развитие уважения к </w:t>
            </w:r>
            <w:proofErr w:type="gramStart"/>
            <w:r w:rsidRPr="007B3282">
              <w:t>другому</w:t>
            </w:r>
            <w:proofErr w:type="gramEnd"/>
            <w:r>
              <w:t>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20" w:rsidRDefault="00295C20" w:rsidP="002039F9"/>
        </w:tc>
      </w:tr>
    </w:tbl>
    <w:p w:rsidR="008D4C87" w:rsidRDefault="008D4C87"/>
    <w:sectPr w:rsidR="008D4C87" w:rsidSect="00295C20">
      <w:pgSz w:w="16838" w:h="11906" w:orient="landscape"/>
      <w:pgMar w:top="680" w:right="624" w:bottom="692" w:left="69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70D14"/>
    <w:multiLevelType w:val="hybridMultilevel"/>
    <w:tmpl w:val="E85A6A8C"/>
    <w:lvl w:ilvl="0" w:tplc="CF08E3C8">
      <w:start w:val="2"/>
      <w:numFmt w:val="decimal"/>
      <w:lvlText w:val="%1)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89550C"/>
    <w:multiLevelType w:val="hybridMultilevel"/>
    <w:tmpl w:val="7092F23A"/>
    <w:lvl w:ilvl="0" w:tplc="DE2843B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6A60177"/>
    <w:multiLevelType w:val="hybridMultilevel"/>
    <w:tmpl w:val="E5021820"/>
    <w:lvl w:ilvl="0" w:tplc="E222C6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5C20"/>
    <w:rsid w:val="00295C20"/>
    <w:rsid w:val="008D4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95C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95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5C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png"/><Relationship Id="rId18" Type="http://schemas.openxmlformats.org/officeDocument/2006/relationships/oleObject" Target="embeddings/oleObject7.bin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image" Target="media/image7.png"/><Relationship Id="rId25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24" Type="http://schemas.openxmlformats.org/officeDocument/2006/relationships/oleObject" Target="embeddings/oleObject10.bin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10" Type="http://schemas.openxmlformats.org/officeDocument/2006/relationships/oleObject" Target="embeddings/oleObject3.bin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1078</Words>
  <Characters>6150</Characters>
  <Application>Microsoft Office Word</Application>
  <DocSecurity>0</DocSecurity>
  <Lines>51</Lines>
  <Paragraphs>14</Paragraphs>
  <ScaleCrop>false</ScaleCrop>
  <Company>Grizli777</Company>
  <LinksUpToDate>false</LinksUpToDate>
  <CharactersWithSpaces>7214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</dc:creator>
  <cp:keywords/>
  <dc:description/>
  <cp:lastModifiedBy>Е</cp:lastModifiedBy>
  <cp:revision>2</cp:revision>
  <dcterms:created xsi:type="dcterms:W3CDTF">2012-01-03T19:21:00Z</dcterms:created>
  <dcterms:modified xsi:type="dcterms:W3CDTF">2012-01-03T19:23:00Z</dcterms:modified>
</cp:coreProperties>
</file>