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015424"/>
        <w:docPartObj>
          <w:docPartGallery w:val="Cover Pages"/>
        </w:docPartObj>
      </w:sdtPr>
      <w:sdtContent>
        <w:p w:rsidR="00816C13" w:rsidRDefault="00816C13"/>
        <w:p w:rsidR="00816C13" w:rsidRDefault="00816C13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816C13" w:rsidRDefault="00816C13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816C13" w:rsidRDefault="00816C13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816C13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816C13" w:rsidRPr="00E27B3C" w:rsidRDefault="00816C13" w:rsidP="00816C13">
                <w:pPr>
                  <w:jc w:val="center"/>
                  <w:rPr>
                    <w:b/>
                    <w:sz w:val="56"/>
                    <w:szCs w:val="56"/>
                  </w:rPr>
                </w:pPr>
                <w:r w:rsidRPr="00E27B3C">
                  <w:rPr>
                    <w:b/>
                    <w:sz w:val="56"/>
                    <w:szCs w:val="56"/>
                  </w:rPr>
                  <w:t xml:space="preserve">ПРОГРАММА ПРОФЕССИОНАЛЬНОГО РАЗВИТИЯ </w:t>
                </w:r>
              </w:p>
              <w:p w:rsidR="00816C13" w:rsidRPr="007129FE" w:rsidRDefault="00816C13" w:rsidP="00816C13">
                <w:pPr>
                  <w:jc w:val="center"/>
                  <w:rPr>
                    <w:b/>
                    <w:caps/>
                    <w:sz w:val="48"/>
                    <w:szCs w:val="48"/>
                  </w:rPr>
                </w:pPr>
                <w:r>
                  <w:rPr>
                    <w:b/>
                    <w:caps/>
                    <w:sz w:val="48"/>
                    <w:szCs w:val="48"/>
                  </w:rPr>
                  <w:t>КияткинОй Марины</w:t>
                </w:r>
              </w:p>
              <w:p w:rsidR="00816C13" w:rsidRPr="00816C13" w:rsidRDefault="00816C13" w:rsidP="00816C13">
                <w:pPr>
                  <w:jc w:val="center"/>
                  <w:rPr>
                    <w:b/>
                    <w:caps/>
                    <w:sz w:val="48"/>
                    <w:szCs w:val="48"/>
                  </w:rPr>
                </w:pPr>
                <w:r w:rsidRPr="007129FE">
                  <w:rPr>
                    <w:b/>
                    <w:caps/>
                    <w:sz w:val="48"/>
                    <w:szCs w:val="48"/>
                  </w:rPr>
                  <w:t>Геннадьевн</w:t>
                </w:r>
                <w:r>
                  <w:rPr>
                    <w:b/>
                    <w:caps/>
                    <w:sz w:val="48"/>
                    <w:szCs w:val="48"/>
                  </w:rPr>
                  <w:t>ы,</w:t>
                </w:r>
              </w:p>
              <w:p w:rsidR="00816C13" w:rsidRDefault="00816C13" w:rsidP="00E27B3C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 w:rsidRPr="00816C13">
                  <w:rPr>
                    <w:sz w:val="32"/>
                    <w:szCs w:val="32"/>
                  </w:rPr>
                  <w:t>учителя русского языка и литературы</w:t>
                </w:r>
              </w:p>
              <w:p w:rsidR="00E27B3C" w:rsidRDefault="00816C13" w:rsidP="00E27B3C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 w:rsidRPr="00816C13">
                  <w:rPr>
                    <w:sz w:val="32"/>
                    <w:szCs w:val="32"/>
                  </w:rPr>
                  <w:t xml:space="preserve">муниципального общеобразовательного учреждения </w:t>
                </w:r>
              </w:p>
              <w:p w:rsidR="00816C13" w:rsidRPr="00816C13" w:rsidRDefault="00816C13" w:rsidP="00E27B3C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r w:rsidRPr="00816C13">
                  <w:rPr>
                    <w:sz w:val="32"/>
                    <w:szCs w:val="32"/>
                  </w:rPr>
                  <w:t xml:space="preserve">«Средняя общеобразовательная  школа " </w:t>
                </w:r>
              </w:p>
              <w:p w:rsidR="00816C13" w:rsidRPr="00816C13" w:rsidRDefault="00816C13" w:rsidP="00E27B3C">
                <w:pPr>
                  <w:spacing w:after="0"/>
                  <w:jc w:val="center"/>
                  <w:rPr>
                    <w:sz w:val="32"/>
                    <w:szCs w:val="32"/>
                  </w:rPr>
                </w:pPr>
                <w:proofErr w:type="spellStart"/>
                <w:r w:rsidRPr="00816C13">
                  <w:rPr>
                    <w:sz w:val="32"/>
                    <w:szCs w:val="32"/>
                  </w:rPr>
                  <w:t>пст</w:t>
                </w:r>
                <w:proofErr w:type="spellEnd"/>
                <w:r w:rsidRPr="00816C13">
                  <w:rPr>
                    <w:sz w:val="32"/>
                    <w:szCs w:val="32"/>
                  </w:rPr>
                  <w:t xml:space="preserve">. Якша </w:t>
                </w:r>
                <w:proofErr w:type="spellStart"/>
                <w:r w:rsidRPr="00816C13">
                  <w:rPr>
                    <w:sz w:val="32"/>
                    <w:szCs w:val="32"/>
                  </w:rPr>
                  <w:t>Троицко-Печорского</w:t>
                </w:r>
                <w:proofErr w:type="spellEnd"/>
                <w:r w:rsidRPr="00816C13">
                  <w:rPr>
                    <w:sz w:val="32"/>
                    <w:szCs w:val="32"/>
                  </w:rPr>
                  <w:t xml:space="preserve"> района</w:t>
                </w:r>
              </w:p>
              <w:p w:rsidR="00816C13" w:rsidRPr="00816C13" w:rsidRDefault="00816C13" w:rsidP="00E27B3C">
                <w:pPr>
                  <w:pStyle w:val="a3"/>
                  <w:spacing w:line="276" w:lineRule="auto"/>
                  <w:jc w:val="center"/>
                  <w:rPr>
                    <w:rFonts w:cs="Times New Roman"/>
                    <w:b/>
                    <w:sz w:val="56"/>
                    <w:szCs w:val="56"/>
                  </w:rPr>
                </w:pPr>
                <w:r w:rsidRPr="00816C13">
                  <w:rPr>
                    <w:sz w:val="32"/>
                    <w:szCs w:val="32"/>
                  </w:rPr>
                  <w:t>Республики Коми</w:t>
                </w:r>
              </w:p>
            </w:tc>
          </w:tr>
        </w:tbl>
        <w:p w:rsidR="00816C13" w:rsidRDefault="00816C13"/>
        <w:p w:rsidR="00816C13" w:rsidRDefault="00816C13">
          <w:r>
            <w:br w:type="page"/>
          </w:r>
        </w:p>
      </w:sdtContent>
    </w:sdt>
    <w:p w:rsidR="00C84A51" w:rsidRDefault="00C84A51" w:rsidP="00C84A5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Обоснование разработки программы: </w:t>
      </w:r>
      <w:r w:rsidRPr="007F4B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</w:t>
      </w:r>
    </w:p>
    <w:p w:rsidR="00C84A51" w:rsidRPr="00C84A51" w:rsidRDefault="00C84A51" w:rsidP="007647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C8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Изменения, происходящие в современной системе образования, делают  </w:t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актуальным </w:t>
      </w:r>
      <w:r w:rsidRPr="00C8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и профессионализма педагога, т.е его</w:t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профессиональной компетентности.</w:t>
      </w:r>
      <w:r w:rsidRPr="00C8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 Именно поэтому в настоящее время резко повысился спрос на квалифицированную, творчески мыслящую, конкурентоспособную личность учителя.</w:t>
      </w:r>
    </w:p>
    <w:p w:rsidR="00C84A51" w:rsidRPr="00C84A51" w:rsidRDefault="00C84A51" w:rsidP="007647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 </w:t>
      </w:r>
      <w:r w:rsidRPr="00C84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самообразование, саморазвитие и самосовершенствование </w:t>
      </w:r>
      <w:r w:rsidRPr="00C8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педагога.</w:t>
      </w:r>
    </w:p>
    <w:p w:rsidR="00C84A51" w:rsidRDefault="00C84A51" w:rsidP="00DA449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449D" w:rsidRPr="00DA449D" w:rsidRDefault="00DA449D" w:rsidP="00DA449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44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Цель: </w:t>
      </w:r>
    </w:p>
    <w:p w:rsidR="00C84A51" w:rsidRPr="00C84A51" w:rsidRDefault="00DA449D" w:rsidP="00764799">
      <w:pPr>
        <w:jc w:val="both"/>
        <w:rPr>
          <w:rFonts w:ascii="Times New Roman" w:hAnsi="Times New Roman" w:cs="Times New Roman"/>
          <w:sz w:val="24"/>
          <w:szCs w:val="24"/>
        </w:rPr>
      </w:pPr>
      <w:r w:rsidRPr="00C84A51">
        <w:rPr>
          <w:rFonts w:ascii="Times New Roman" w:hAnsi="Times New Roman" w:cs="Times New Roman"/>
          <w:sz w:val="24"/>
          <w:szCs w:val="24"/>
        </w:rPr>
        <w:t xml:space="preserve"> </w:t>
      </w:r>
      <w:r w:rsidR="00C84A51" w:rsidRPr="00C84A51">
        <w:rPr>
          <w:rFonts w:ascii="Times New Roman" w:hAnsi="Times New Roman" w:cs="Times New Roman"/>
          <w:sz w:val="24"/>
          <w:szCs w:val="24"/>
        </w:rPr>
        <w:t>П</w:t>
      </w:r>
      <w:r w:rsidR="00764799">
        <w:rPr>
          <w:rFonts w:ascii="Times New Roman" w:hAnsi="Times New Roman" w:cs="Times New Roman"/>
          <w:sz w:val="24"/>
          <w:szCs w:val="24"/>
        </w:rPr>
        <w:t>овышение</w:t>
      </w:r>
      <w:r w:rsidR="00C84A51" w:rsidRPr="00C84A51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педагога для внедрения ФГОС второго поколения.  </w:t>
      </w:r>
    </w:p>
    <w:p w:rsidR="00DA449D" w:rsidRPr="00DA449D" w:rsidRDefault="00DA449D" w:rsidP="00DA44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9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A449D" w:rsidRPr="00DA449D" w:rsidRDefault="00C2553C" w:rsidP="0076479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764799">
        <w:rPr>
          <w:rFonts w:ascii="Times New Roman" w:hAnsi="Times New Roman"/>
          <w:sz w:val="24"/>
          <w:szCs w:val="24"/>
        </w:rPr>
        <w:t xml:space="preserve"> нормативно-правовых документов и литературы</w:t>
      </w:r>
      <w:r w:rsidR="00DA449D" w:rsidRPr="00DA449D">
        <w:rPr>
          <w:rFonts w:ascii="Times New Roman" w:hAnsi="Times New Roman"/>
          <w:sz w:val="24"/>
          <w:szCs w:val="24"/>
        </w:rPr>
        <w:t xml:space="preserve"> </w:t>
      </w:r>
      <w:r w:rsidR="00C84A51">
        <w:rPr>
          <w:rFonts w:ascii="Times New Roman" w:hAnsi="Times New Roman"/>
          <w:sz w:val="24"/>
          <w:szCs w:val="24"/>
        </w:rPr>
        <w:t xml:space="preserve">по </w:t>
      </w:r>
      <w:r w:rsidR="00DA449D" w:rsidRPr="00DA449D">
        <w:rPr>
          <w:rFonts w:ascii="Times New Roman" w:hAnsi="Times New Roman"/>
          <w:sz w:val="24"/>
          <w:szCs w:val="24"/>
        </w:rPr>
        <w:t>ФГОС.</w:t>
      </w:r>
    </w:p>
    <w:p w:rsidR="00DA449D" w:rsidRDefault="00DA449D" w:rsidP="0076479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449D">
        <w:rPr>
          <w:rFonts w:ascii="Times New Roman" w:hAnsi="Times New Roman"/>
          <w:sz w:val="24"/>
          <w:szCs w:val="24"/>
        </w:rPr>
        <w:t>Разработ</w:t>
      </w:r>
      <w:r w:rsidR="00C2553C">
        <w:rPr>
          <w:rFonts w:ascii="Times New Roman" w:hAnsi="Times New Roman"/>
          <w:sz w:val="24"/>
          <w:szCs w:val="24"/>
        </w:rPr>
        <w:t>ка</w:t>
      </w:r>
      <w:r w:rsidR="00764799">
        <w:rPr>
          <w:rFonts w:ascii="Times New Roman" w:hAnsi="Times New Roman"/>
          <w:sz w:val="24"/>
          <w:szCs w:val="24"/>
        </w:rPr>
        <w:t xml:space="preserve"> методических</w:t>
      </w:r>
      <w:r w:rsidRPr="00DA449D">
        <w:rPr>
          <w:rFonts w:ascii="Times New Roman" w:hAnsi="Times New Roman"/>
          <w:sz w:val="24"/>
          <w:szCs w:val="24"/>
        </w:rPr>
        <w:t>, дидактически</w:t>
      </w:r>
      <w:r w:rsidR="00764799">
        <w:rPr>
          <w:rFonts w:ascii="Times New Roman" w:hAnsi="Times New Roman"/>
          <w:sz w:val="24"/>
          <w:szCs w:val="24"/>
        </w:rPr>
        <w:t>х</w:t>
      </w:r>
      <w:r w:rsidRPr="00DA449D">
        <w:rPr>
          <w:rFonts w:ascii="Times New Roman" w:hAnsi="Times New Roman"/>
          <w:sz w:val="24"/>
          <w:szCs w:val="24"/>
        </w:rPr>
        <w:t xml:space="preserve"> и контрольно-измерительны</w:t>
      </w:r>
      <w:r w:rsidR="00764799">
        <w:rPr>
          <w:rFonts w:ascii="Times New Roman" w:hAnsi="Times New Roman"/>
          <w:sz w:val="24"/>
          <w:szCs w:val="24"/>
        </w:rPr>
        <w:t>х</w:t>
      </w:r>
      <w:r w:rsidRPr="00DA449D">
        <w:rPr>
          <w:rFonts w:ascii="Times New Roman" w:hAnsi="Times New Roman"/>
          <w:sz w:val="24"/>
          <w:szCs w:val="24"/>
        </w:rPr>
        <w:t xml:space="preserve"> материал</w:t>
      </w:r>
      <w:r w:rsidR="00764799">
        <w:rPr>
          <w:rFonts w:ascii="Times New Roman" w:hAnsi="Times New Roman"/>
          <w:sz w:val="24"/>
          <w:szCs w:val="24"/>
        </w:rPr>
        <w:t>ов</w:t>
      </w:r>
      <w:r w:rsidRPr="00DA449D">
        <w:rPr>
          <w:rFonts w:ascii="Times New Roman" w:hAnsi="Times New Roman"/>
          <w:sz w:val="24"/>
          <w:szCs w:val="24"/>
        </w:rPr>
        <w:t>, обеспечивающи</w:t>
      </w:r>
      <w:r w:rsidR="00764799">
        <w:rPr>
          <w:rFonts w:ascii="Times New Roman" w:hAnsi="Times New Roman"/>
          <w:sz w:val="24"/>
          <w:szCs w:val="24"/>
        </w:rPr>
        <w:t>х</w:t>
      </w:r>
      <w:r w:rsidRPr="00DA449D">
        <w:rPr>
          <w:rFonts w:ascii="Times New Roman" w:hAnsi="Times New Roman"/>
          <w:sz w:val="24"/>
          <w:szCs w:val="24"/>
        </w:rPr>
        <w:t xml:space="preserve"> введение ФГОС и реализацию обновлённого учебно-воспитательного процесса.</w:t>
      </w:r>
    </w:p>
    <w:p w:rsidR="00C2553C" w:rsidRPr="00C2553C" w:rsidRDefault="00C2553C" w:rsidP="0076479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Pr="00C2553C">
        <w:rPr>
          <w:rFonts w:ascii="Times New Roman" w:hAnsi="Times New Roman"/>
          <w:sz w:val="24"/>
          <w:szCs w:val="24"/>
        </w:rPr>
        <w:t>развивающих программ, достижений современной педагогики, инновационного опыта работы коллег.</w:t>
      </w:r>
    </w:p>
    <w:p w:rsidR="00DA449D" w:rsidRPr="009465DD" w:rsidRDefault="00DA449D" w:rsidP="009465D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449D">
        <w:rPr>
          <w:rFonts w:ascii="Times New Roman" w:hAnsi="Times New Roman"/>
          <w:sz w:val="24"/>
          <w:szCs w:val="24"/>
        </w:rPr>
        <w:t>Обобщ</w:t>
      </w:r>
      <w:r w:rsidR="00C2553C">
        <w:rPr>
          <w:rFonts w:ascii="Times New Roman" w:hAnsi="Times New Roman"/>
          <w:sz w:val="24"/>
          <w:szCs w:val="24"/>
        </w:rPr>
        <w:t>ение</w:t>
      </w:r>
      <w:r w:rsidRPr="00DA449D">
        <w:rPr>
          <w:rFonts w:ascii="Times New Roman" w:hAnsi="Times New Roman"/>
          <w:sz w:val="24"/>
          <w:szCs w:val="24"/>
        </w:rPr>
        <w:t xml:space="preserve"> собственн</w:t>
      </w:r>
      <w:r w:rsidR="00764799">
        <w:rPr>
          <w:rFonts w:ascii="Times New Roman" w:hAnsi="Times New Roman"/>
          <w:sz w:val="24"/>
          <w:szCs w:val="24"/>
        </w:rPr>
        <w:t>ого</w:t>
      </w:r>
      <w:r w:rsidRPr="00DA449D">
        <w:rPr>
          <w:rFonts w:ascii="Times New Roman" w:hAnsi="Times New Roman"/>
          <w:sz w:val="24"/>
          <w:szCs w:val="24"/>
        </w:rPr>
        <w:t xml:space="preserve"> опыт</w:t>
      </w:r>
      <w:r w:rsidR="00764799">
        <w:rPr>
          <w:rFonts w:ascii="Times New Roman" w:hAnsi="Times New Roman"/>
          <w:sz w:val="24"/>
          <w:szCs w:val="24"/>
        </w:rPr>
        <w:t>а</w:t>
      </w:r>
      <w:r w:rsidRPr="00DA449D">
        <w:rPr>
          <w:rFonts w:ascii="Times New Roman" w:hAnsi="Times New Roman"/>
          <w:sz w:val="24"/>
          <w:szCs w:val="24"/>
        </w:rPr>
        <w:t xml:space="preserve"> педагогической деятельности</w:t>
      </w:r>
      <w:r w:rsidR="009465DD">
        <w:rPr>
          <w:rFonts w:ascii="Times New Roman" w:hAnsi="Times New Roman"/>
          <w:sz w:val="24"/>
          <w:szCs w:val="24"/>
        </w:rPr>
        <w:t>, у</w:t>
      </w:r>
      <w:r w:rsidRPr="009465DD">
        <w:rPr>
          <w:rFonts w:ascii="Times New Roman" w:hAnsi="Times New Roman"/>
          <w:sz w:val="24"/>
          <w:szCs w:val="24"/>
        </w:rPr>
        <w:t>част</w:t>
      </w:r>
      <w:r w:rsidR="00C2553C" w:rsidRPr="009465DD">
        <w:rPr>
          <w:rFonts w:ascii="Times New Roman" w:hAnsi="Times New Roman"/>
          <w:sz w:val="24"/>
          <w:szCs w:val="24"/>
        </w:rPr>
        <w:t>ие</w:t>
      </w:r>
      <w:r w:rsidRPr="009465DD">
        <w:rPr>
          <w:rFonts w:ascii="Times New Roman" w:hAnsi="Times New Roman"/>
          <w:sz w:val="24"/>
          <w:szCs w:val="24"/>
        </w:rPr>
        <w:t xml:space="preserve">  в системе школьной</w:t>
      </w:r>
      <w:r w:rsidR="00C84A51" w:rsidRPr="009465DD">
        <w:rPr>
          <w:rFonts w:ascii="Times New Roman" w:hAnsi="Times New Roman"/>
          <w:sz w:val="24"/>
          <w:szCs w:val="24"/>
        </w:rPr>
        <w:t>, районной</w:t>
      </w:r>
      <w:r w:rsidRPr="009465DD">
        <w:rPr>
          <w:rFonts w:ascii="Times New Roman" w:hAnsi="Times New Roman"/>
          <w:sz w:val="24"/>
          <w:szCs w:val="24"/>
        </w:rPr>
        <w:t xml:space="preserve"> методической работы.</w:t>
      </w:r>
    </w:p>
    <w:p w:rsidR="00C84A51" w:rsidRPr="00DA449D" w:rsidRDefault="00C2553C" w:rsidP="0076479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внедрения современных образовательных технологий.</w:t>
      </w:r>
    </w:p>
    <w:p w:rsidR="001264F6" w:rsidRDefault="001264F6" w:rsidP="001264F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Pr="00DA449D">
        <w:rPr>
          <w:rFonts w:ascii="Times New Roman" w:hAnsi="Times New Roman"/>
          <w:sz w:val="24"/>
          <w:szCs w:val="24"/>
        </w:rPr>
        <w:t xml:space="preserve"> квалификации по преподаванию русского языка и литературы в условиях введения ФГОС.</w:t>
      </w:r>
    </w:p>
    <w:p w:rsidR="00DA449D" w:rsidRDefault="00DA449D" w:rsidP="00DA449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553C" w:rsidRDefault="00C2553C" w:rsidP="00C255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</w:t>
      </w:r>
      <w:r w:rsidRPr="00DA44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553C" w:rsidRDefault="00C2553C" w:rsidP="00C25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2013 - 2015 г.г. (3 года)</w:t>
      </w:r>
    </w:p>
    <w:p w:rsidR="00C2553C" w:rsidRDefault="00C2553C" w:rsidP="00C255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DA44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4799" w:rsidRDefault="00C2553C" w:rsidP="00BF3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5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F71">
        <w:rPr>
          <w:rFonts w:ascii="Times New Roman" w:hAnsi="Times New Roman" w:cs="Times New Roman"/>
          <w:sz w:val="24"/>
          <w:szCs w:val="24"/>
        </w:rPr>
        <w:t>Уверенное владение и применение современных образовательных технологий.</w:t>
      </w:r>
    </w:p>
    <w:p w:rsidR="00BF3F71" w:rsidRDefault="00BF3F71" w:rsidP="00BF3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Повышение качества обучения,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</w:t>
      </w:r>
      <w:r w:rsidR="00496344">
        <w:rPr>
          <w:rFonts w:ascii="Times New Roman" w:hAnsi="Times New Roman" w:cs="Times New Roman"/>
          <w:sz w:val="24"/>
          <w:szCs w:val="24"/>
        </w:rPr>
        <w:t>ированности</w:t>
      </w:r>
      <w:proofErr w:type="spellEnd"/>
      <w:r w:rsidR="0049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УУД</w:t>
      </w:r>
      <w:r w:rsidR="00496344">
        <w:rPr>
          <w:rFonts w:ascii="Times New Roman" w:hAnsi="Times New Roman" w:cs="Times New Roman"/>
          <w:sz w:val="24"/>
          <w:szCs w:val="24"/>
        </w:rPr>
        <w:t>, уровня социализации</w:t>
      </w:r>
      <w:r w:rsidR="004A3F90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="004A3F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A3F90">
        <w:rPr>
          <w:rFonts w:ascii="Times New Roman" w:hAnsi="Times New Roman" w:cs="Times New Roman"/>
          <w:sz w:val="24"/>
          <w:szCs w:val="24"/>
        </w:rPr>
        <w:t xml:space="preserve"> метода.</w:t>
      </w:r>
    </w:p>
    <w:p w:rsidR="00C2553C" w:rsidRDefault="00496344" w:rsidP="00764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42E9">
        <w:rPr>
          <w:rFonts w:ascii="Times New Roman" w:hAnsi="Times New Roman" w:cs="Times New Roman"/>
          <w:sz w:val="24"/>
          <w:szCs w:val="24"/>
        </w:rPr>
        <w:t>Повышение информационной культуры учителя и ученика.</w:t>
      </w:r>
    </w:p>
    <w:p w:rsidR="003B4051" w:rsidRDefault="003B4051" w:rsidP="00DA4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7EB7" w:rsidRPr="00A97EB7" w:rsidRDefault="00A97EB7" w:rsidP="00A97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A97EB7">
        <w:rPr>
          <w:rFonts w:ascii="Times New Roman" w:hAnsi="Times New Roman"/>
          <w:b/>
          <w:sz w:val="24"/>
          <w:szCs w:val="24"/>
        </w:rPr>
        <w:t>Изучение нормативно-правовых документов и литературы</w:t>
      </w:r>
      <w:r w:rsidRPr="00A9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B7">
        <w:rPr>
          <w:rFonts w:ascii="Times New Roman" w:hAnsi="Times New Roman"/>
          <w:b/>
          <w:sz w:val="24"/>
          <w:szCs w:val="24"/>
        </w:rPr>
        <w:t xml:space="preserve">по </w:t>
      </w:r>
      <w:r w:rsidR="00B31911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DA449D" w:rsidRPr="00DA449D" w:rsidRDefault="00DA449D" w:rsidP="00DA449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375"/>
        <w:gridCol w:w="2801"/>
        <w:gridCol w:w="992"/>
        <w:gridCol w:w="1701"/>
      </w:tblGrid>
      <w:tr w:rsidR="003B4051" w:rsidRPr="00DA449D" w:rsidTr="003B40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B31911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Вопросы введения ФГОС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B31911">
            <w:pPr>
              <w:numPr>
                <w:ilvl w:val="12"/>
                <w:numId w:val="0"/>
              </w:numPr>
              <w:ind w:left="57" w:right="57"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Литература, нормативно-правовые документы</w:t>
            </w:r>
          </w:p>
          <w:p w:rsidR="003B4051" w:rsidRPr="00DA449D" w:rsidRDefault="003B4051" w:rsidP="00B31911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B31911">
            <w:pPr>
              <w:numPr>
                <w:ilvl w:val="12"/>
                <w:numId w:val="0"/>
              </w:numPr>
              <w:ind w:left="-108" w:right="-66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Задачи использования</w:t>
            </w:r>
          </w:p>
          <w:p w:rsidR="003B4051" w:rsidRPr="00DA449D" w:rsidRDefault="003B4051" w:rsidP="00B31911">
            <w:pPr>
              <w:numPr>
                <w:ilvl w:val="12"/>
                <w:numId w:val="0"/>
              </w:numPr>
              <w:ind w:left="11" w:right="57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литературных источников</w:t>
            </w:r>
          </w:p>
          <w:p w:rsidR="003B4051" w:rsidRPr="00DA449D" w:rsidRDefault="003B4051" w:rsidP="00B31911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B31911">
            <w:p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B4051" w:rsidRPr="00DA449D" w:rsidRDefault="003B4051" w:rsidP="00B31911">
            <w:pPr>
              <w:numPr>
                <w:ilvl w:val="12"/>
                <w:numId w:val="0"/>
              </w:numPr>
              <w:ind w:right="4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B31911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3B4051" w:rsidRPr="00DA449D" w:rsidTr="003B40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в условиях перехода на ФГОС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left="57" w:right="57" w:firstLine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Ресурсный пакет к рабочим программам курсов «Педагог-исследователь»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left="-108" w:right="-66" w:firstLine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необходимой информации  для подготовки к работе по ФГОС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B7" w:rsidRDefault="00A97EB7" w:rsidP="00CB00F0">
            <w:p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B4051" w:rsidRPr="00DA449D" w:rsidRDefault="00A97EB7" w:rsidP="00CB00F0">
            <w:p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A97EB7" w:rsidP="00CB00F0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учителя</w:t>
            </w:r>
          </w:p>
        </w:tc>
      </w:tr>
      <w:tr w:rsidR="003B4051" w:rsidRPr="00DA449D" w:rsidTr="003B4051">
        <w:trPr>
          <w:trHeight w:val="31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A97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4133 от 17.05. 2012 год </w:t>
            </w:r>
            <w:proofErr w:type="spellStart"/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России «</w:t>
            </w:r>
            <w:r w:rsidRPr="00DA4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утверждении федерального государственного образовательного </w:t>
            </w:r>
          </w:p>
          <w:p w:rsidR="003B4051" w:rsidRPr="00DA449D" w:rsidRDefault="003B4051" w:rsidP="00A97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 среднего (полного) общего образования»</w:t>
            </w:r>
          </w:p>
          <w:p w:rsidR="003B4051" w:rsidRPr="00DA449D" w:rsidRDefault="003B4051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A97EB7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4051" w:rsidRPr="00DA449D" w:rsidRDefault="00A97EB7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51" w:rsidRPr="00DA449D" w:rsidRDefault="003B4051" w:rsidP="00A97EB7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A97EB7">
              <w:rPr>
                <w:rFonts w:ascii="Times New Roman" w:hAnsi="Times New Roman" w:cs="Times New Roman"/>
                <w:sz w:val="24"/>
                <w:szCs w:val="24"/>
              </w:rPr>
              <w:t>заседании МО учителей гуманитарного цикла, педсовете школы</w:t>
            </w:r>
          </w:p>
        </w:tc>
      </w:tr>
      <w:tr w:rsidR="003B4051" w:rsidRPr="00DA449D" w:rsidTr="003B40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Требования, обязательные при реализации основной образовательной программы основного общего образования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государственный образовательный стандарт основного (полного) общего образования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структуре, результатам освоения и условиям реализации основной 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A97EB7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051" w:rsidRPr="00DA449D" w:rsidRDefault="003B4051" w:rsidP="00A9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школы</w:t>
            </w:r>
          </w:p>
        </w:tc>
      </w:tr>
      <w:tr w:rsidR="003B4051" w:rsidRPr="00DA449D" w:rsidTr="003B40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Общая методология, принципы, концептуальные основы, функции и структура государственных образователь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стандартов общего образования второго поколения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A97E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Фундаментальное </w:t>
            </w: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ядро содержания общего </w:t>
            </w:r>
            <w:proofErr w:type="spellStart"/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B4051" w:rsidRPr="00DA449D" w:rsidRDefault="003B4051" w:rsidP="00A97E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проект / под ред. В. В. Козлова, А. М. </w:t>
            </w:r>
            <w:proofErr w:type="spellStart"/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. —</w:t>
            </w:r>
          </w:p>
          <w:p w:rsidR="003B4051" w:rsidRPr="00DA449D" w:rsidRDefault="003B4051" w:rsidP="00A97EB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М : Просвещение, 2009. (Стандарты второго</w:t>
            </w:r>
          </w:p>
          <w:p w:rsidR="003B4051" w:rsidRPr="00DA449D" w:rsidRDefault="003B4051" w:rsidP="00A97EB7">
            <w:pPr>
              <w:numPr>
                <w:ilvl w:val="12"/>
                <w:numId w:val="0"/>
              </w:numPr>
              <w:spacing w:after="0"/>
              <w:ind w:right="57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поколения)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базового документа, необходимого для создания рабочих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A97EB7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ентябрь, 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3B4051" w:rsidRPr="00DA449D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51" w:rsidRPr="00DA449D" w:rsidRDefault="003B4051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Тезисный план</w:t>
            </w:r>
          </w:p>
        </w:tc>
      </w:tr>
      <w:tr w:rsidR="003B4051" w:rsidRPr="00DA449D" w:rsidTr="003B40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 второго поколения по литературе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Примерная программа основного общего образования. Литература. – М.: Просвещение 2010.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отличий в стандартах первого и второго поколений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A449D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., 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449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51" w:rsidRPr="00DA449D" w:rsidRDefault="003B4051" w:rsidP="00A9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МО учителей </w:t>
            </w:r>
            <w:r w:rsidR="00A97EB7"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</w:tr>
      <w:tr w:rsidR="003B4051" w:rsidRPr="00DA449D" w:rsidTr="003B40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Стандарты второго поколения по русскому языку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autoSpaceDE w:val="0"/>
              <w:autoSpaceDN w:val="0"/>
              <w:adjustRightInd w:val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Примерная программа по учебным предметам. Русский язык 5-9 классы. Проект. – 3-е изд., </w:t>
            </w:r>
            <w:proofErr w:type="spellStart"/>
            <w:r w:rsidRPr="00DA4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дораб</w:t>
            </w:r>
            <w:proofErr w:type="spellEnd"/>
            <w:r w:rsidRPr="00DA4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– М.: Просвещение 2011.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Выявление отличий в стандартах первого и второго поколений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A97EB7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евраль, 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B4051" w:rsidRPr="00DA449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51" w:rsidRPr="00DA449D" w:rsidRDefault="00A97EB7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</w:tr>
      <w:tr w:rsidR="003B4051" w:rsidRPr="00DA449D" w:rsidTr="003B405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Григорьев Д.В. Внеурочная деятельность школьников. Методический конструктор. Пособие для учителя – М.: Просвещение, 2010 – Стандарты второго поколения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3B4051" w:rsidP="00CB00F0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методами и формами внеурочной деятельности в условиях перехода на ФГОС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51" w:rsidRPr="00DA449D" w:rsidRDefault="00A97EB7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B4051" w:rsidRPr="00DA449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3B4051"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51" w:rsidRPr="00DA449D" w:rsidRDefault="003B4051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</w:tr>
    </w:tbl>
    <w:p w:rsidR="00DA449D" w:rsidRPr="00DA449D" w:rsidRDefault="00DA449D" w:rsidP="00DA449D">
      <w:pPr>
        <w:rPr>
          <w:rFonts w:ascii="Times New Roman" w:hAnsi="Times New Roman" w:cs="Times New Roman"/>
          <w:sz w:val="24"/>
          <w:szCs w:val="24"/>
        </w:rPr>
      </w:pPr>
    </w:p>
    <w:p w:rsidR="00DA449D" w:rsidRPr="00DA449D" w:rsidRDefault="00DA449D" w:rsidP="00DA449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449D">
        <w:rPr>
          <w:rFonts w:ascii="Times New Roman" w:hAnsi="Times New Roman"/>
          <w:b/>
          <w:sz w:val="24"/>
          <w:szCs w:val="24"/>
        </w:rPr>
        <w:t>2. Разработка методических, дидактических и контрольно-измерительных материалов, обеспечивающих введение ФГОС и реализацию обновлённого учебно-воспитательного процесса</w:t>
      </w:r>
    </w:p>
    <w:p w:rsidR="00DA449D" w:rsidRPr="00DA449D" w:rsidRDefault="00DA449D" w:rsidP="00DA44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3"/>
        <w:gridCol w:w="2393"/>
      </w:tblGrid>
      <w:tr w:rsidR="008E672C" w:rsidRPr="00DA449D" w:rsidTr="008E67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</w:tr>
      <w:tr w:rsidR="008E672C" w:rsidRPr="00DA449D" w:rsidTr="008E67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курсу «Русский язык»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F086B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E672C" w:rsidRPr="00DA449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8E672C" w:rsidRPr="00DA449D" w:rsidTr="008E67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рабочей программы по курсу «Литература»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F086B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E672C" w:rsidRPr="00DA449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8E672C" w:rsidRPr="00DA449D" w:rsidTr="008E67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F086B" w:rsidP="008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</w:t>
            </w:r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F086B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E672C" w:rsidRPr="00DA449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8E672C" w:rsidRPr="00DA449D" w:rsidTr="008E67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8F08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="008F08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8E672C" w:rsidRPr="00DA449D" w:rsidRDefault="008E672C" w:rsidP="008F08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и воспитания обучающихся</w:t>
            </w:r>
            <w:r w:rsidR="008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8E672C" w:rsidRPr="00DA449D" w:rsidRDefault="008E672C" w:rsidP="008F08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F086B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E672C" w:rsidRPr="00DA449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8F08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и воспитания</w:t>
            </w:r>
          </w:p>
          <w:p w:rsidR="008E672C" w:rsidRPr="00DA449D" w:rsidRDefault="008F086B" w:rsidP="008F08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E672C" w:rsidRPr="00DA449D" w:rsidTr="008E67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контрольно-измерительных и дидактических материалов по русскому языку</w:t>
            </w:r>
            <w:r w:rsidR="003C40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C4030" w:rsidRPr="00836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 докладов, рефератов, творческих заданий для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F45B7D" w:rsidP="00CB00F0">
            <w:pPr>
              <w:ind w:right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86B">
              <w:rPr>
                <w:rFonts w:ascii="Times New Roman" w:hAnsi="Times New Roman" w:cs="Times New Roman"/>
                <w:sz w:val="24"/>
                <w:szCs w:val="24"/>
              </w:rPr>
              <w:t>ентябрь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8F08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8E672C" w:rsidRPr="00DA449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="008E672C"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и дидактические материалы</w:t>
            </w:r>
          </w:p>
        </w:tc>
      </w:tr>
      <w:tr w:rsidR="008E672C" w:rsidRPr="00DA449D" w:rsidTr="008E67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контрольно-измерительных и дидактических материалов по литератур</w:t>
            </w:r>
            <w:r w:rsidR="003C4030">
              <w:rPr>
                <w:rFonts w:ascii="Times New Roman" w:eastAsia="Calibri" w:hAnsi="Times New Roman" w:cs="Times New Roman"/>
                <w:sz w:val="24"/>
                <w:szCs w:val="24"/>
              </w:rPr>
              <w:t>е,</w:t>
            </w:r>
            <w:r w:rsidR="003C4030" w:rsidRPr="00836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 докладов, рефератов, творческих заданий для учащихся</w:t>
            </w:r>
            <w:r w:rsidR="003C4030"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F45B7D" w:rsidP="00CB00F0">
            <w:pPr>
              <w:ind w:right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86B">
              <w:rPr>
                <w:rFonts w:ascii="Times New Roman" w:hAnsi="Times New Roman" w:cs="Times New Roman"/>
                <w:sz w:val="24"/>
                <w:szCs w:val="24"/>
              </w:rPr>
              <w:t>ентябрь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8F08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F086B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8F086B" w:rsidRPr="00DA449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="008F086B"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и дидактические материалы</w:t>
            </w:r>
          </w:p>
        </w:tc>
      </w:tr>
      <w:tr w:rsidR="008E672C" w:rsidRPr="00DA449D" w:rsidTr="008E67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AB4E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методических разработок </w:t>
            </w:r>
            <w:r w:rsidR="009878E3"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(конспектов) учебных, внеклассных занятий, семинаров, деловых игр, сценариев праздников, конкурсов, игр</w:t>
            </w:r>
            <w:r w:rsidR="00AB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новых технологий в</w:t>
            </w:r>
          </w:p>
          <w:p w:rsidR="008E672C" w:rsidRPr="00DA449D" w:rsidRDefault="008F086B" w:rsidP="00AB4E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требованиями</w:t>
            </w:r>
            <w:r w:rsidR="008E672C"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  <w:r w:rsidR="009878E3" w:rsidRPr="0083661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F45B7D" w:rsidP="00F45B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2013 - 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A449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C" w:rsidRPr="00DA449D" w:rsidRDefault="008E672C" w:rsidP="00AB4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разработки </w:t>
            </w:r>
          </w:p>
        </w:tc>
      </w:tr>
    </w:tbl>
    <w:p w:rsidR="00DA449D" w:rsidRDefault="00DA449D" w:rsidP="00DA449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086B" w:rsidRPr="008F086B" w:rsidRDefault="008F086B" w:rsidP="008F08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086B">
        <w:rPr>
          <w:rFonts w:ascii="Times New Roman" w:hAnsi="Times New Roman"/>
          <w:b/>
          <w:sz w:val="24"/>
          <w:szCs w:val="24"/>
        </w:rPr>
        <w:t>3. Изучение развивающих программ, достижений современной педагогики, инновационного опыта работы</w:t>
      </w:r>
      <w:r>
        <w:rPr>
          <w:rFonts w:ascii="Times New Roman" w:hAnsi="Times New Roman"/>
          <w:b/>
          <w:sz w:val="24"/>
          <w:szCs w:val="24"/>
        </w:rPr>
        <w:t xml:space="preserve"> коллег</w:t>
      </w:r>
    </w:p>
    <w:p w:rsidR="008F086B" w:rsidRPr="008F086B" w:rsidRDefault="008F086B" w:rsidP="00DA449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3"/>
        <w:gridCol w:w="2393"/>
      </w:tblGrid>
      <w:tr w:rsidR="00F45B7D" w:rsidRPr="00DA449D" w:rsidTr="00CB00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D" w:rsidRPr="00DA449D" w:rsidRDefault="00F45B7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D" w:rsidRPr="00DA449D" w:rsidRDefault="00F45B7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D" w:rsidRPr="00DA449D" w:rsidRDefault="00F45B7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</w:tr>
      <w:tr w:rsidR="00F45B7D" w:rsidRPr="00DA449D" w:rsidTr="00CB00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3" w:rsidRPr="009878E3" w:rsidRDefault="009878E3" w:rsidP="009878E3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1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Фи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психолого-педагогической литературы по следующей тематике:</w:t>
            </w:r>
          </w:p>
          <w:p w:rsidR="009878E3" w:rsidRPr="009878E3" w:rsidRDefault="009878E3" w:rsidP="009878E3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философско-психологические теории о личности как активном субъекте деятельности (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А.В.Брушлинский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У.Глассер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В.В. Горшкова,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А.Маслоу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Н.Роджерс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Н.В.Родионова);</w:t>
            </w:r>
          </w:p>
          <w:p w:rsidR="009878E3" w:rsidRPr="009878E3" w:rsidRDefault="009878E3" w:rsidP="009878E3">
            <w:pPr>
              <w:shd w:val="clear" w:color="auto" w:fill="FFFFFF"/>
              <w:spacing w:before="100" w:beforeAutospacing="1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теория педагогической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инноватики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К.Ангеловски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В.А.Бордовский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В.И.Загвязинский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М.В.Кларин,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Ю.Н.Кулюткин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878E3" w:rsidRPr="009878E3" w:rsidRDefault="009878E3" w:rsidP="009878E3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теория педагогического и социального проектирования</w:t>
            </w:r>
          </w:p>
          <w:p w:rsidR="009878E3" w:rsidRPr="009878E3" w:rsidRDefault="009878E3" w:rsidP="009878E3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ü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(И.Ю.Алексашина, И.А.Баева,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Е.С.Заир-Бек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Е.И.Казакова,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О.Г.Прикот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Н.Н.Суртаева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А.П.Тряпицына</w:t>
            </w:r>
            <w:proofErr w:type="spellEnd"/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F45B7D" w:rsidRPr="00DA449D" w:rsidRDefault="009878E3" w:rsidP="0098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*" style="width:12pt;height:12pt"/>
              </w:pict>
            </w:r>
            <w:r w:rsidRPr="0083661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 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D" w:rsidRPr="00DA449D" w:rsidRDefault="009878E3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 w:rsidR="00F4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  <w:r w:rsidR="00F45B7D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D" w:rsidRPr="00DA449D" w:rsidRDefault="009878E3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Тезисы, выступление на МО учителей гуманитарного цикла, педсовете школы, методическом семинаре</w:t>
            </w:r>
          </w:p>
        </w:tc>
      </w:tr>
      <w:tr w:rsidR="00F45B7D" w:rsidRPr="00DA449D" w:rsidTr="00CB00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D" w:rsidRDefault="009878E3" w:rsidP="00572B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инновационного опыта работы коллег:</w:t>
            </w:r>
          </w:p>
          <w:p w:rsidR="009878E3" w:rsidRDefault="009878E3" w:rsidP="00572B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уроков;</w:t>
            </w:r>
          </w:p>
          <w:p w:rsidR="009878E3" w:rsidRPr="00DA449D" w:rsidRDefault="00572BB9" w:rsidP="00572B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4E3A">
              <w:rPr>
                <w:rFonts w:ascii="Times New Roman" w:hAnsi="Times New Roman" w:cs="Times New Roman"/>
                <w:sz w:val="24"/>
                <w:szCs w:val="24"/>
              </w:rPr>
              <w:t>изучение программно-методических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D" w:rsidRPr="00DA449D" w:rsidRDefault="009878E3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  <w:r w:rsidR="00F45B7D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D" w:rsidRPr="00DA449D" w:rsidRDefault="00AB4E3A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72BB9">
              <w:rPr>
                <w:rFonts w:ascii="Times New Roman" w:hAnsi="Times New Roman" w:cs="Times New Roman"/>
                <w:sz w:val="24"/>
                <w:szCs w:val="24"/>
              </w:rPr>
              <w:t xml:space="preserve">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</w:tbl>
    <w:p w:rsidR="009465DD" w:rsidRDefault="009465DD" w:rsidP="009465DD">
      <w:pPr>
        <w:pStyle w:val="a8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C4030" w:rsidRDefault="003C4030" w:rsidP="002248A8">
      <w:pPr>
        <w:pStyle w:val="a8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A449D" w:rsidRDefault="00572BB9" w:rsidP="002248A8">
      <w:pPr>
        <w:pStyle w:val="a8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A449D" w:rsidRPr="00DA449D">
        <w:rPr>
          <w:rFonts w:ascii="Times New Roman" w:hAnsi="Times New Roman"/>
          <w:b/>
          <w:sz w:val="24"/>
          <w:szCs w:val="24"/>
        </w:rPr>
        <w:t>. Обобщение собственного опыта педагогической деятельности</w:t>
      </w:r>
      <w:r w:rsidR="009465DD">
        <w:rPr>
          <w:rFonts w:ascii="Times New Roman" w:hAnsi="Times New Roman"/>
          <w:b/>
          <w:sz w:val="24"/>
          <w:szCs w:val="24"/>
        </w:rPr>
        <w:t>,</w:t>
      </w:r>
      <w:r w:rsidR="009465DD" w:rsidRPr="009465DD">
        <w:rPr>
          <w:rFonts w:ascii="Times New Roman" w:hAnsi="Times New Roman"/>
          <w:sz w:val="24"/>
          <w:szCs w:val="24"/>
        </w:rPr>
        <w:t xml:space="preserve"> </w:t>
      </w:r>
      <w:r w:rsidR="009465DD" w:rsidRPr="009465DD">
        <w:rPr>
          <w:rFonts w:ascii="Times New Roman" w:hAnsi="Times New Roman"/>
          <w:b/>
          <w:sz w:val="24"/>
          <w:szCs w:val="24"/>
        </w:rPr>
        <w:t>участие  в системе школьной, районной</w:t>
      </w:r>
      <w:r w:rsidR="009465DD">
        <w:rPr>
          <w:rFonts w:ascii="Times New Roman" w:hAnsi="Times New Roman"/>
          <w:b/>
          <w:sz w:val="24"/>
          <w:szCs w:val="24"/>
        </w:rPr>
        <w:t xml:space="preserve"> методической работы</w:t>
      </w:r>
    </w:p>
    <w:p w:rsidR="002248A8" w:rsidRPr="002248A8" w:rsidRDefault="002248A8" w:rsidP="002248A8">
      <w:pPr>
        <w:pStyle w:val="a8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18"/>
        <w:gridCol w:w="4063"/>
      </w:tblGrid>
      <w:tr w:rsidR="00DA449D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9465D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449D" w:rsidRPr="00DA449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9465D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участия в методической работе</w:t>
            </w:r>
          </w:p>
        </w:tc>
      </w:tr>
      <w:tr w:rsidR="007018A6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школьных и районных МО, методических семинарах</w:t>
            </w:r>
            <w:r w:rsidR="003C4030">
              <w:rPr>
                <w:rFonts w:ascii="Times New Roman" w:hAnsi="Times New Roman" w:cs="Times New Roman"/>
                <w:sz w:val="24"/>
                <w:szCs w:val="24"/>
              </w:rPr>
              <w:t>, педсовете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DA449D" w:rsidRDefault="007018A6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 образования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доклад, презентация</w:t>
            </w:r>
          </w:p>
        </w:tc>
      </w:tr>
      <w:tr w:rsidR="00DA449D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701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r w:rsidR="009465DD">
              <w:rPr>
                <w:rFonts w:ascii="Times New Roman" w:eastAsia="Calibri" w:hAnsi="Times New Roman" w:cs="Times New Roman"/>
                <w:sz w:val="24"/>
                <w:szCs w:val="24"/>
              </w:rPr>
              <w:t>, районны</w:t>
            </w:r>
            <w:r w:rsidR="0070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республиканские </w:t>
            </w: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7018A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</w:t>
            </w:r>
            <w:r w:rsidR="009465DD">
              <w:rPr>
                <w:rFonts w:ascii="Times New Roman" w:eastAsia="Calibri" w:hAnsi="Times New Roman" w:cs="Times New Roman"/>
                <w:sz w:val="24"/>
                <w:szCs w:val="24"/>
              </w:rPr>
              <w:t>матери</w:t>
            </w:r>
            <w:r w:rsidR="007018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465DD">
              <w:rPr>
                <w:rFonts w:ascii="Times New Roman" w:eastAsia="Calibri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2013, 2014</w:t>
            </w:r>
            <w:r w:rsidR="009465D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г. (В соответствии с планом работы школы</w:t>
            </w:r>
            <w:r w:rsidR="009465DD">
              <w:rPr>
                <w:rFonts w:ascii="Times New Roman" w:hAnsi="Times New Roman" w:cs="Times New Roman"/>
                <w:sz w:val="24"/>
                <w:szCs w:val="24"/>
              </w:rPr>
              <w:t>, управления образования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 уроков и внеклассных мероприятий</w:t>
            </w:r>
          </w:p>
        </w:tc>
      </w:tr>
      <w:tr w:rsidR="00DA449D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русскому языку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1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Урок русского языка с применением технологий, соответствующих ФГОС</w:t>
            </w:r>
          </w:p>
        </w:tc>
      </w:tr>
      <w:tr w:rsidR="00DA449D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литературе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1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Урок литературы с применением технологий, соответствующих ФГОС</w:t>
            </w:r>
          </w:p>
        </w:tc>
      </w:tr>
      <w:tr w:rsidR="00DA449D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открытых уроков педагогов школы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  <w:r w:rsidR="001264F6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г. (В соответствии с планом работы школы)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открытых уроков</w:t>
            </w:r>
          </w:p>
        </w:tc>
      </w:tr>
      <w:tr w:rsidR="00DA449D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1264F6" w:rsidP="001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DA449D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DA449D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1264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  <w:r w:rsidR="001264F6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</w:tbl>
    <w:p w:rsidR="00DA449D" w:rsidRDefault="00DA449D" w:rsidP="00DA449D">
      <w:pPr>
        <w:rPr>
          <w:rFonts w:ascii="Times New Roman" w:hAnsi="Times New Roman" w:cs="Times New Roman"/>
          <w:sz w:val="24"/>
          <w:szCs w:val="24"/>
        </w:rPr>
      </w:pPr>
    </w:p>
    <w:p w:rsidR="002248A8" w:rsidRDefault="002248A8" w:rsidP="001264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8A8" w:rsidRDefault="002248A8" w:rsidP="001264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8A8" w:rsidRDefault="002248A8" w:rsidP="001264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64F6" w:rsidRDefault="001264F6" w:rsidP="001264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4F6">
        <w:rPr>
          <w:rFonts w:ascii="Times New Roman" w:hAnsi="Times New Roman"/>
          <w:b/>
          <w:sz w:val="24"/>
          <w:szCs w:val="24"/>
        </w:rPr>
        <w:lastRenderedPageBreak/>
        <w:t>5. Активизация внедрения совреме</w:t>
      </w:r>
      <w:r>
        <w:rPr>
          <w:rFonts w:ascii="Times New Roman" w:hAnsi="Times New Roman"/>
          <w:b/>
          <w:sz w:val="24"/>
          <w:szCs w:val="24"/>
        </w:rPr>
        <w:t>нных образовательных технологий</w:t>
      </w:r>
    </w:p>
    <w:p w:rsidR="003C4030" w:rsidRPr="001264F6" w:rsidRDefault="003C4030" w:rsidP="00126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18"/>
        <w:gridCol w:w="4063"/>
      </w:tblGrid>
      <w:tr w:rsidR="003C4030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DA449D" w:rsidRDefault="003C4030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DA449D" w:rsidRDefault="003C4030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DA449D" w:rsidRDefault="00C86C9E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</w:t>
            </w:r>
            <w:r w:rsidR="00E003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C4030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Default="00C86C9E" w:rsidP="00C8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современных образовательных технологий:</w:t>
            </w:r>
          </w:p>
          <w:p w:rsidR="00DD2309" w:rsidRDefault="00DD2309" w:rsidP="00C8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метода;</w:t>
            </w:r>
          </w:p>
          <w:p w:rsidR="00C86C9E" w:rsidRDefault="00C86C9E" w:rsidP="00C8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информационно-коммуникационных;</w:t>
            </w:r>
          </w:p>
          <w:p w:rsidR="00C86C9E" w:rsidRDefault="00C86C9E" w:rsidP="00C8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проектных;</w:t>
            </w:r>
          </w:p>
          <w:p w:rsidR="00C86C9E" w:rsidRDefault="00C86C9E" w:rsidP="00C8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исследовательских;</w:t>
            </w:r>
          </w:p>
          <w:p w:rsidR="00C86C9E" w:rsidRDefault="00C86C9E" w:rsidP="00C86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DA449D" w:rsidRDefault="00C86C9E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г.г.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Default="00C86C9E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урок, участие в конкурсах методических материалов</w:t>
            </w:r>
          </w:p>
        </w:tc>
      </w:tr>
      <w:tr w:rsidR="003C4030" w:rsidRPr="00DA449D" w:rsidTr="00CB00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9E" w:rsidRPr="00E003E0" w:rsidRDefault="00E003E0" w:rsidP="00E003E0">
            <w:pPr>
              <w:shd w:val="clear" w:color="auto" w:fill="FFFFFF"/>
              <w:spacing w:before="100" w:beforeAutospacing="1" w:after="100" w:afterAutospacing="1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003E0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r w:rsidR="00C86C9E" w:rsidRPr="00E0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обучающихся в </w:t>
            </w:r>
            <w:r w:rsidRPr="00E0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проектную, </w:t>
            </w:r>
            <w:r w:rsidRPr="00E0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научно-исследовательскую</w:t>
            </w:r>
            <w:r w:rsidR="00C86C9E" w:rsidRPr="00E0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в т.ч.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ИКТ</w:t>
            </w:r>
          </w:p>
          <w:p w:rsidR="003C4030" w:rsidRPr="00DA449D" w:rsidRDefault="00C86C9E" w:rsidP="00E003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alt="*" style="width:12pt;height:12pt"/>
              </w:pict>
            </w:r>
            <w:r w:rsidRPr="0083661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DA449D" w:rsidRDefault="003C4030" w:rsidP="00E0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2013, 2014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00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DA449D" w:rsidRDefault="00E003E0" w:rsidP="00CB00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проектных и исследовательских работ различных уровней</w:t>
            </w:r>
          </w:p>
        </w:tc>
      </w:tr>
    </w:tbl>
    <w:p w:rsidR="001264F6" w:rsidRDefault="001264F6" w:rsidP="00DA449D">
      <w:pPr>
        <w:rPr>
          <w:rFonts w:ascii="Times New Roman" w:hAnsi="Times New Roman" w:cs="Times New Roman"/>
          <w:b/>
          <w:sz w:val="24"/>
          <w:szCs w:val="24"/>
        </w:rPr>
      </w:pPr>
    </w:p>
    <w:p w:rsidR="007E2ABB" w:rsidRPr="007E2ABB" w:rsidRDefault="007E2ABB" w:rsidP="007E2A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2ABB">
        <w:rPr>
          <w:rFonts w:ascii="Times New Roman" w:hAnsi="Times New Roman"/>
          <w:b/>
          <w:sz w:val="24"/>
          <w:szCs w:val="24"/>
        </w:rPr>
        <w:t>6. Повышение квалификации по преподаванию русского языка и литературы в условиях введения ФГОС</w:t>
      </w:r>
    </w:p>
    <w:p w:rsidR="00DA449D" w:rsidRPr="00DA449D" w:rsidRDefault="00DA449D" w:rsidP="00DA449D">
      <w:pPr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623"/>
        <w:gridCol w:w="3163"/>
      </w:tblGrid>
      <w:tr w:rsidR="00DA449D" w:rsidRPr="00DA449D" w:rsidTr="00CB00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CE1927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A449D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отчёта о результатах подготовки </w:t>
            </w:r>
          </w:p>
        </w:tc>
      </w:tr>
      <w:tr w:rsidR="00DA449D" w:rsidRPr="00DA449D" w:rsidTr="00CB00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E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русского языка и литературы в </w:t>
            </w:r>
            <w:r w:rsidR="00CE1927"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CE1927" w:rsidRDefault="00CE1927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27">
              <w:rPr>
                <w:rFonts w:ascii="Times New Roman" w:hAnsi="Times New Roman" w:cs="Times New Roman"/>
                <w:sz w:val="28"/>
                <w:szCs w:val="28"/>
              </w:rPr>
              <w:t>ГАОУ ДПО (ПК) С РК "КРИРО"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A449D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9D" w:rsidRPr="00DA449D" w:rsidRDefault="00DA449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</w:tbl>
    <w:p w:rsidR="00DA449D" w:rsidRPr="00DA449D" w:rsidRDefault="00DA449D" w:rsidP="00DA449D">
      <w:pPr>
        <w:rPr>
          <w:rFonts w:ascii="Times New Roman" w:hAnsi="Times New Roman" w:cs="Times New Roman"/>
          <w:sz w:val="24"/>
          <w:szCs w:val="24"/>
        </w:rPr>
      </w:pPr>
    </w:p>
    <w:p w:rsidR="00DA449D" w:rsidRDefault="00DA449D" w:rsidP="00DA449D">
      <w:pPr>
        <w:rPr>
          <w:rFonts w:ascii="Times New Roman" w:hAnsi="Times New Roman" w:cs="Times New Roman"/>
          <w:sz w:val="24"/>
          <w:szCs w:val="24"/>
        </w:rPr>
      </w:pPr>
    </w:p>
    <w:p w:rsidR="007E2ABB" w:rsidRDefault="007E2ABB" w:rsidP="00DA449D">
      <w:pPr>
        <w:rPr>
          <w:rFonts w:ascii="Times New Roman" w:hAnsi="Times New Roman" w:cs="Times New Roman"/>
          <w:sz w:val="24"/>
          <w:szCs w:val="24"/>
        </w:rPr>
      </w:pPr>
    </w:p>
    <w:p w:rsidR="007E2ABB" w:rsidRDefault="007E2ABB" w:rsidP="00DA449D">
      <w:pPr>
        <w:rPr>
          <w:rFonts w:ascii="Times New Roman" w:hAnsi="Times New Roman" w:cs="Times New Roman"/>
          <w:sz w:val="24"/>
          <w:szCs w:val="24"/>
        </w:rPr>
      </w:pPr>
    </w:p>
    <w:p w:rsidR="007E2ABB" w:rsidRPr="00DA449D" w:rsidRDefault="007E2ABB" w:rsidP="00DA449D">
      <w:pPr>
        <w:rPr>
          <w:rFonts w:ascii="Times New Roman" w:hAnsi="Times New Roman" w:cs="Times New Roman"/>
          <w:sz w:val="24"/>
          <w:szCs w:val="24"/>
        </w:rPr>
      </w:pPr>
    </w:p>
    <w:p w:rsidR="00DA449D" w:rsidRPr="00DA449D" w:rsidRDefault="00DA449D" w:rsidP="00DA449D">
      <w:pPr>
        <w:rPr>
          <w:rFonts w:ascii="Times New Roman" w:hAnsi="Times New Roman" w:cs="Times New Roman"/>
          <w:sz w:val="24"/>
          <w:szCs w:val="24"/>
        </w:rPr>
      </w:pPr>
    </w:p>
    <w:p w:rsidR="00DA683D" w:rsidRDefault="00DA683D" w:rsidP="00DA449D">
      <w:pPr>
        <w:numPr>
          <w:ilvl w:val="12"/>
          <w:numId w:val="0"/>
        </w:numPr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3D" w:rsidRDefault="00DA683D" w:rsidP="00DA449D">
      <w:pPr>
        <w:numPr>
          <w:ilvl w:val="12"/>
          <w:numId w:val="0"/>
        </w:numPr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9D" w:rsidRPr="00DA449D" w:rsidRDefault="00DA449D" w:rsidP="00DA449D">
      <w:pPr>
        <w:numPr>
          <w:ilvl w:val="12"/>
          <w:numId w:val="0"/>
        </w:numPr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9D">
        <w:rPr>
          <w:rFonts w:ascii="Times New Roman" w:hAnsi="Times New Roman" w:cs="Times New Roman"/>
          <w:b/>
          <w:sz w:val="24"/>
          <w:szCs w:val="24"/>
        </w:rPr>
        <w:t>Самооценка результатов подготовленности учителя к реализации ФГОС</w:t>
      </w:r>
    </w:p>
    <w:p w:rsidR="00DA449D" w:rsidRPr="00DA449D" w:rsidRDefault="00DA449D" w:rsidP="00DA449D">
      <w:pPr>
        <w:numPr>
          <w:ilvl w:val="12"/>
          <w:numId w:val="0"/>
        </w:numPr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2"/>
        <w:gridCol w:w="1276"/>
        <w:gridCol w:w="1276"/>
        <w:gridCol w:w="1275"/>
        <w:gridCol w:w="1525"/>
      </w:tblGrid>
      <w:tr w:rsidR="00DA449D" w:rsidRPr="00DA449D" w:rsidTr="00CB00F0"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Что оценивается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DA449D" w:rsidRPr="00DA449D" w:rsidTr="00CB00F0">
        <w:tc>
          <w:tcPr>
            <w:tcW w:w="4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9D" w:rsidRPr="00DA449D" w:rsidRDefault="00DA449D" w:rsidP="00CB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</w:p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владею</w:t>
            </w:r>
          </w:p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Могу оказать</w:t>
            </w:r>
          </w:p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</w:p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для своего класса программы развития и воспитания обучающихся,  способствующей достижению уровня развития учеников в соответствии с «портретом выпускника школы», представленном в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развивающей образовательной среды на базе учебного кабинета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используемой и имеющейся в кабинете учебной литературы на предмет её соответствия федеральному перечню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 и уточнение авторских) рабочих программ по учебным предметам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(выбор) комплексных проверочных работ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диагностических и комплексных проверочных работ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Внедрение новой формы накопительной оценки (</w:t>
            </w:r>
            <w:proofErr w:type="spellStart"/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отбор способов и средств формирования УУД у обучающихся (анализ учебников, отбор системы заданий и пр.)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образовательных технологий </w:t>
            </w:r>
            <w:proofErr w:type="spellStart"/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типа: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- ИКТ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-Проектно-исследовательские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-Проблемное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-Игровые</w:t>
            </w:r>
            <w:r w:rsidR="00DA449D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DA449D" w:rsidRPr="00DA44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9D" w:rsidRPr="00DA449D" w:rsidTr="00CB00F0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49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плана методической работы с целью повышения квалификации и соответствия должностным квалификационным характеристикам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683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9D" w:rsidRPr="00DA449D" w:rsidRDefault="00DA449D" w:rsidP="00CB00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49D" w:rsidRDefault="00DA449D" w:rsidP="00DA449D">
      <w:pPr>
        <w:rPr>
          <w:rFonts w:ascii="Calibri" w:hAnsi="Calibri"/>
        </w:rPr>
      </w:pPr>
    </w:p>
    <w:p w:rsidR="00DA449D" w:rsidRPr="00323FC1" w:rsidRDefault="00DA449D" w:rsidP="00DA449D"/>
    <w:p w:rsidR="00DA449D" w:rsidRDefault="00DA449D" w:rsidP="00DA449D"/>
    <w:p w:rsidR="00CA200B" w:rsidRDefault="00CA200B"/>
    <w:sectPr w:rsidR="00CA200B" w:rsidSect="00CA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4C76"/>
    <w:multiLevelType w:val="hybridMultilevel"/>
    <w:tmpl w:val="0ECCF73C"/>
    <w:lvl w:ilvl="0" w:tplc="50AC2B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C13"/>
    <w:rsid w:val="00036160"/>
    <w:rsid w:val="001264F6"/>
    <w:rsid w:val="002248A8"/>
    <w:rsid w:val="002465B8"/>
    <w:rsid w:val="003B4051"/>
    <w:rsid w:val="003C4030"/>
    <w:rsid w:val="004136B6"/>
    <w:rsid w:val="00496344"/>
    <w:rsid w:val="004A3F90"/>
    <w:rsid w:val="00572BB9"/>
    <w:rsid w:val="007018A6"/>
    <w:rsid w:val="00764799"/>
    <w:rsid w:val="007E2ABB"/>
    <w:rsid w:val="00816C13"/>
    <w:rsid w:val="008D461F"/>
    <w:rsid w:val="008E5ECC"/>
    <w:rsid w:val="008E672C"/>
    <w:rsid w:val="008F086B"/>
    <w:rsid w:val="009465DD"/>
    <w:rsid w:val="009878E3"/>
    <w:rsid w:val="00A97EB7"/>
    <w:rsid w:val="00AB4E3A"/>
    <w:rsid w:val="00B31911"/>
    <w:rsid w:val="00BF3F71"/>
    <w:rsid w:val="00C2553C"/>
    <w:rsid w:val="00C84A51"/>
    <w:rsid w:val="00C86C9E"/>
    <w:rsid w:val="00CA200B"/>
    <w:rsid w:val="00CE1927"/>
    <w:rsid w:val="00DA449D"/>
    <w:rsid w:val="00DA683D"/>
    <w:rsid w:val="00DB42E9"/>
    <w:rsid w:val="00DD2309"/>
    <w:rsid w:val="00E003E0"/>
    <w:rsid w:val="00E27B3C"/>
    <w:rsid w:val="00EB1BA6"/>
    <w:rsid w:val="00F4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C1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16C1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1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C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1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44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rsid w:val="00DA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303B"/>
    <w:rsid w:val="00095E12"/>
    <w:rsid w:val="007B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881926C56145F392A02BB466EAD0BF">
    <w:name w:val="B4881926C56145F392A02BB466EAD0BF"/>
    <w:rsid w:val="007B303B"/>
  </w:style>
  <w:style w:type="paragraph" w:customStyle="1" w:styleId="82E3990DADB642D29E33D99D419CE232">
    <w:name w:val="82E3990DADB642D29E33D99D419CE232"/>
    <w:rsid w:val="007B303B"/>
  </w:style>
  <w:style w:type="paragraph" w:customStyle="1" w:styleId="EAF00025597446E4BFD305B546FBE062">
    <w:name w:val="EAF00025597446E4BFD305B546FBE062"/>
    <w:rsid w:val="007B303B"/>
  </w:style>
  <w:style w:type="paragraph" w:customStyle="1" w:styleId="3B804217C1AD42F881C279F47CD33385">
    <w:name w:val="3B804217C1AD42F881C279F47CD33385"/>
    <w:rsid w:val="007B30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4016-6434-4B71-8F24-E2C94BB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2013-07-18T09:48:00Z</dcterms:created>
  <dcterms:modified xsi:type="dcterms:W3CDTF">2013-07-18T13:13:00Z</dcterms:modified>
</cp:coreProperties>
</file>